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A12A" w14:textId="77777777" w:rsidR="00C51171" w:rsidRDefault="00000000">
      <w:pPr>
        <w:spacing w:before="65"/>
        <w:ind w:left="172" w:right="715"/>
        <w:jc w:val="center"/>
        <w:rPr>
          <w:sz w:val="28"/>
        </w:rPr>
      </w:pPr>
      <w:bookmarkStart w:id="0" w:name="Муниципальное_автономное_общеобразовател"/>
      <w:bookmarkEnd w:id="0"/>
      <w:r>
        <w:rPr>
          <w:sz w:val="28"/>
        </w:rPr>
        <w:t>М</w:t>
      </w:r>
      <w:bookmarkStart w:id="1" w:name="«Саранинская_средняя_общеобразовательная"/>
      <w:bookmarkEnd w:id="1"/>
      <w:r>
        <w:rPr>
          <w:sz w:val="28"/>
        </w:rPr>
        <w:t>униципальное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14:paraId="66DFC5C3" w14:textId="77777777" w:rsidR="00C51171" w:rsidRDefault="00000000">
      <w:pPr>
        <w:ind w:left="232" w:right="700"/>
        <w:jc w:val="center"/>
        <w:rPr>
          <w:sz w:val="28"/>
        </w:rPr>
      </w:pPr>
      <w:r>
        <w:rPr>
          <w:sz w:val="28"/>
        </w:rPr>
        <w:t>«Саранинская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школа»</w:t>
      </w:r>
    </w:p>
    <w:p w14:paraId="6CB65696" w14:textId="77777777" w:rsidR="00C51171" w:rsidRDefault="00C51171">
      <w:pPr>
        <w:pStyle w:val="a3"/>
        <w:ind w:left="0" w:firstLine="0"/>
        <w:jc w:val="left"/>
        <w:rPr>
          <w:spacing w:val="-2"/>
          <w:sz w:val="20"/>
          <w:szCs w:val="22"/>
        </w:rPr>
      </w:pPr>
    </w:p>
    <w:p w14:paraId="06432CDB" w14:textId="77777777" w:rsidR="00BB0D83" w:rsidRDefault="00BB0D83">
      <w:pPr>
        <w:pStyle w:val="a3"/>
        <w:ind w:left="0" w:firstLine="0"/>
        <w:jc w:val="left"/>
        <w:rPr>
          <w:spacing w:val="-2"/>
          <w:sz w:val="20"/>
          <w:szCs w:val="22"/>
        </w:rPr>
      </w:pPr>
    </w:p>
    <w:p w14:paraId="1127B81C" w14:textId="77777777" w:rsidR="00BB0D83" w:rsidRDefault="00BB0D83">
      <w:pPr>
        <w:pStyle w:val="a3"/>
        <w:ind w:left="0" w:firstLine="0"/>
        <w:jc w:val="left"/>
        <w:rPr>
          <w:spacing w:val="-2"/>
          <w:sz w:val="20"/>
          <w:szCs w:val="22"/>
        </w:rPr>
      </w:pPr>
    </w:p>
    <w:p w14:paraId="07B29F6F" w14:textId="77777777" w:rsidR="00BB0D83" w:rsidRDefault="00BB0D83">
      <w:pPr>
        <w:pStyle w:val="a3"/>
        <w:ind w:left="0" w:firstLine="0"/>
        <w:jc w:val="left"/>
        <w:rPr>
          <w:spacing w:val="-2"/>
          <w:sz w:val="20"/>
          <w:szCs w:val="22"/>
        </w:rPr>
      </w:pPr>
    </w:p>
    <w:p w14:paraId="5BB15B08" w14:textId="77777777" w:rsidR="00BB0D83" w:rsidRDefault="00BB0D83">
      <w:pPr>
        <w:pStyle w:val="a3"/>
        <w:ind w:left="0" w:firstLine="0"/>
        <w:jc w:val="left"/>
        <w:rPr>
          <w:spacing w:val="-2"/>
          <w:sz w:val="20"/>
          <w:szCs w:val="22"/>
        </w:rPr>
      </w:pPr>
    </w:p>
    <w:p w14:paraId="58F11AC1" w14:textId="77777777" w:rsidR="00BB0D83" w:rsidRDefault="00BB0D83">
      <w:pPr>
        <w:pStyle w:val="a3"/>
        <w:ind w:left="0" w:firstLine="0"/>
        <w:jc w:val="left"/>
        <w:rPr>
          <w:spacing w:val="-2"/>
          <w:sz w:val="20"/>
          <w:szCs w:val="22"/>
        </w:rPr>
      </w:pPr>
    </w:p>
    <w:p w14:paraId="6B76D6A4" w14:textId="77777777" w:rsidR="00BB0D83" w:rsidRDefault="00BB0D83">
      <w:pPr>
        <w:pStyle w:val="a3"/>
        <w:ind w:left="0" w:firstLine="0"/>
        <w:jc w:val="left"/>
        <w:rPr>
          <w:spacing w:val="-2"/>
          <w:sz w:val="20"/>
          <w:szCs w:val="22"/>
        </w:rPr>
      </w:pPr>
    </w:p>
    <w:p w14:paraId="512E9FFE" w14:textId="77777777" w:rsidR="00BB0D83" w:rsidRDefault="00BB0D83">
      <w:pPr>
        <w:pStyle w:val="a3"/>
        <w:ind w:left="0" w:firstLine="0"/>
        <w:jc w:val="left"/>
        <w:rPr>
          <w:spacing w:val="-2"/>
          <w:sz w:val="20"/>
          <w:szCs w:val="22"/>
        </w:rPr>
      </w:pPr>
    </w:p>
    <w:p w14:paraId="565B16EC" w14:textId="77777777" w:rsidR="00BB0D83" w:rsidRDefault="00BB0D83">
      <w:pPr>
        <w:pStyle w:val="a3"/>
        <w:ind w:left="0" w:firstLine="0"/>
        <w:jc w:val="left"/>
        <w:rPr>
          <w:sz w:val="20"/>
        </w:rPr>
      </w:pPr>
    </w:p>
    <w:p w14:paraId="2A24A344" w14:textId="77777777" w:rsidR="00C51171" w:rsidRDefault="00C51171">
      <w:pPr>
        <w:pStyle w:val="a3"/>
        <w:ind w:left="0" w:firstLine="0"/>
        <w:jc w:val="left"/>
        <w:rPr>
          <w:sz w:val="20"/>
        </w:rPr>
      </w:pPr>
    </w:p>
    <w:p w14:paraId="5A983B66" w14:textId="77777777" w:rsidR="00C51171" w:rsidRDefault="00C51171">
      <w:pPr>
        <w:pStyle w:val="a3"/>
        <w:ind w:left="0" w:firstLine="0"/>
        <w:jc w:val="left"/>
        <w:rPr>
          <w:sz w:val="20"/>
        </w:rPr>
      </w:pPr>
    </w:p>
    <w:p w14:paraId="1D2B8DC6" w14:textId="77777777" w:rsidR="00C51171" w:rsidRDefault="00C51171">
      <w:pPr>
        <w:pStyle w:val="a3"/>
        <w:ind w:left="0" w:firstLine="0"/>
        <w:jc w:val="left"/>
        <w:rPr>
          <w:sz w:val="20"/>
        </w:rPr>
      </w:pPr>
    </w:p>
    <w:p w14:paraId="2AEAB6FA" w14:textId="77777777" w:rsidR="00C51171" w:rsidRDefault="00C51171">
      <w:pPr>
        <w:pStyle w:val="a3"/>
        <w:ind w:left="0" w:firstLine="0"/>
        <w:jc w:val="left"/>
        <w:rPr>
          <w:sz w:val="20"/>
        </w:rPr>
      </w:pPr>
    </w:p>
    <w:p w14:paraId="097A6AB1" w14:textId="77777777" w:rsidR="00C51171" w:rsidRDefault="00C51171">
      <w:pPr>
        <w:pStyle w:val="a3"/>
        <w:ind w:left="0" w:firstLine="0"/>
        <w:jc w:val="left"/>
        <w:rPr>
          <w:sz w:val="20"/>
        </w:rPr>
      </w:pPr>
    </w:p>
    <w:p w14:paraId="385BC1EC" w14:textId="77777777" w:rsidR="00C51171" w:rsidRDefault="00C51171">
      <w:pPr>
        <w:pStyle w:val="a3"/>
        <w:ind w:left="0" w:firstLine="0"/>
        <w:jc w:val="left"/>
        <w:rPr>
          <w:sz w:val="20"/>
        </w:rPr>
      </w:pPr>
    </w:p>
    <w:p w14:paraId="332B485C" w14:textId="77777777" w:rsidR="00C51171" w:rsidRDefault="00C51171">
      <w:pPr>
        <w:pStyle w:val="a3"/>
        <w:ind w:left="0" w:firstLine="0"/>
        <w:jc w:val="left"/>
        <w:rPr>
          <w:sz w:val="20"/>
        </w:rPr>
      </w:pPr>
    </w:p>
    <w:p w14:paraId="1E83D228" w14:textId="77777777" w:rsidR="00C51171" w:rsidRDefault="00C51171">
      <w:pPr>
        <w:pStyle w:val="a3"/>
        <w:spacing w:before="162"/>
        <w:ind w:left="0" w:firstLine="0"/>
        <w:jc w:val="left"/>
        <w:rPr>
          <w:sz w:val="20"/>
        </w:rPr>
      </w:pPr>
    </w:p>
    <w:p w14:paraId="42220F1D" w14:textId="77777777" w:rsidR="00C51171" w:rsidRDefault="00000000">
      <w:pPr>
        <w:ind w:left="872" w:right="700"/>
        <w:jc w:val="center"/>
        <w:rPr>
          <w:sz w:val="28"/>
        </w:rPr>
      </w:pP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</w:t>
      </w:r>
      <w:bookmarkStart w:id="2" w:name="_bookmark0"/>
      <w:bookmarkEnd w:id="2"/>
      <w:r>
        <w:rPr>
          <w:spacing w:val="-2"/>
          <w:sz w:val="28"/>
        </w:rPr>
        <w:t>рограмма</w:t>
      </w:r>
    </w:p>
    <w:p w14:paraId="2FAAA96C" w14:textId="77777777" w:rsidR="00C51171" w:rsidRDefault="00000000">
      <w:pPr>
        <w:ind w:left="2793" w:right="2620" w:firstLine="1"/>
        <w:jc w:val="center"/>
        <w:rPr>
          <w:sz w:val="28"/>
        </w:rPr>
      </w:pPr>
      <w:r>
        <w:rPr>
          <w:sz w:val="28"/>
        </w:rPr>
        <w:t>курса внеурочной деятельности общеинтеллектуальной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направленности</w:t>
      </w:r>
    </w:p>
    <w:p w14:paraId="41325E90" w14:textId="77777777" w:rsidR="00C51171" w:rsidRDefault="00000000">
      <w:pPr>
        <w:ind w:left="3031" w:right="2844" w:firstLine="376"/>
        <w:rPr>
          <w:sz w:val="28"/>
        </w:rPr>
      </w:pPr>
      <w:r>
        <w:rPr>
          <w:sz w:val="28"/>
        </w:rPr>
        <w:t>«Лаборатория юного физика» для основного общего образования Срок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освоения: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(8-10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классы)</w:t>
      </w:r>
    </w:p>
    <w:p w14:paraId="44629B58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15EE616D" w14:textId="77777777" w:rsidR="00C51171" w:rsidRDefault="00000000">
      <w:pPr>
        <w:ind w:left="415" w:right="949" w:hanging="8"/>
        <w:jc w:val="center"/>
        <w:rPr>
          <w:sz w:val="28"/>
        </w:rPr>
      </w:pPr>
      <w:r>
        <w:rPr>
          <w:sz w:val="28"/>
        </w:rPr>
        <w:t>(с использованием средств обучения и воспитания центра образования естественно-научной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9"/>
          <w:sz w:val="28"/>
        </w:rPr>
        <w:t xml:space="preserve"> </w:t>
      </w:r>
      <w:r>
        <w:rPr>
          <w:sz w:val="28"/>
        </w:rPr>
        <w:t>роста»)</w:t>
      </w:r>
    </w:p>
    <w:p w14:paraId="751C5FFF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5C9BABD3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5B1BB6F6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5146D821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25DE3EE2" w14:textId="77777777" w:rsidR="00C51171" w:rsidRDefault="00000000">
      <w:pPr>
        <w:ind w:left="5379" w:right="37" w:hanging="2"/>
        <w:rPr>
          <w:sz w:val="28"/>
        </w:rPr>
      </w:pPr>
      <w:r>
        <w:rPr>
          <w:sz w:val="28"/>
        </w:rPr>
        <w:t>Составитель: Изибаев Иван Изиланович,</w:t>
      </w:r>
      <w:r>
        <w:rPr>
          <w:spacing w:val="-18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7"/>
          <w:sz w:val="28"/>
        </w:rPr>
        <w:t xml:space="preserve"> </w:t>
      </w:r>
      <w:r>
        <w:rPr>
          <w:sz w:val="28"/>
        </w:rPr>
        <w:t>физики</w:t>
      </w:r>
    </w:p>
    <w:p w14:paraId="5A1F3639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7A70058A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3691815C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071C7493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69B0F02F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43FB3189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16A83548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4E10BCD5" w14:textId="77777777" w:rsidR="00C51171" w:rsidRDefault="00C51171">
      <w:pPr>
        <w:pStyle w:val="a3"/>
        <w:ind w:left="0" w:firstLine="0"/>
        <w:jc w:val="left"/>
        <w:rPr>
          <w:sz w:val="28"/>
        </w:rPr>
      </w:pPr>
    </w:p>
    <w:p w14:paraId="732921A0" w14:textId="15F238A5" w:rsidR="00C51171" w:rsidRDefault="00000000">
      <w:pPr>
        <w:spacing w:before="1"/>
        <w:ind w:left="172" w:right="704"/>
        <w:jc w:val="center"/>
        <w:rPr>
          <w:sz w:val="28"/>
        </w:rPr>
      </w:pPr>
      <w:r>
        <w:rPr>
          <w:sz w:val="28"/>
        </w:rPr>
        <w:t>202</w:t>
      </w:r>
      <w:r w:rsidR="00BB0D83">
        <w:rPr>
          <w:sz w:val="28"/>
        </w:rPr>
        <w:t>5</w:t>
      </w:r>
      <w:r>
        <w:rPr>
          <w:sz w:val="28"/>
        </w:rPr>
        <w:t xml:space="preserve"> </w:t>
      </w:r>
      <w:r>
        <w:rPr>
          <w:spacing w:val="-5"/>
          <w:sz w:val="28"/>
        </w:rPr>
        <w:t>г.</w:t>
      </w:r>
    </w:p>
    <w:p w14:paraId="0BFBE6B2" w14:textId="77777777" w:rsidR="00C51171" w:rsidRDefault="00C51171">
      <w:pPr>
        <w:jc w:val="center"/>
        <w:rPr>
          <w:sz w:val="28"/>
        </w:rPr>
        <w:sectPr w:rsidR="00C51171">
          <w:type w:val="continuous"/>
          <w:pgSz w:w="11910" w:h="16840"/>
          <w:pgMar w:top="1060" w:right="283" w:bottom="280" w:left="1417" w:header="720" w:footer="720" w:gutter="0"/>
          <w:cols w:space="720"/>
        </w:sectPr>
      </w:pPr>
    </w:p>
    <w:p w14:paraId="59CDFFF9" w14:textId="77777777" w:rsidR="00C51171" w:rsidRDefault="00000000">
      <w:pPr>
        <w:pStyle w:val="1"/>
        <w:spacing w:before="64" w:line="240" w:lineRule="auto"/>
        <w:ind w:left="172" w:right="709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4EE1CDF8" w14:textId="77777777" w:rsidR="00C51171" w:rsidRDefault="00000000">
      <w:pPr>
        <w:pStyle w:val="a3"/>
        <w:spacing w:before="254"/>
        <w:ind w:right="568"/>
      </w:pPr>
      <w:r>
        <w:t>Рабочая программа учебного курса внеурочной деятельности общеинтеллектуальной направленности «Лаборатория юного физика» в 8,9,10 классах разработана в целях формирования у обучающихся представлений о приемах и методах решения расчётных и качественных физических задач при подготовке к сдаче ОГЭ и ЕГЭ по физике, отработки практических навыков проведения физических опытов а также развитие информационной и коммуникативной компетентностей учащихся для решения конкретных практических задач</w:t>
      </w:r>
      <w:r>
        <w:rPr>
          <w:spacing w:val="40"/>
        </w:rPr>
        <w:t xml:space="preserve"> </w:t>
      </w:r>
      <w:r>
        <w:t>с использованием проектного метода, а также с использованием средств обучения и воспитания</w:t>
      </w:r>
      <w:r>
        <w:rPr>
          <w:spacing w:val="40"/>
        </w:rPr>
        <w:t xml:space="preserve"> </w:t>
      </w:r>
      <w:r>
        <w:t>центра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естественно-научной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технологической</w:t>
      </w:r>
      <w:r>
        <w:rPr>
          <w:spacing w:val="40"/>
        </w:rPr>
        <w:t xml:space="preserve"> </w:t>
      </w:r>
      <w:r>
        <w:t>направленностей</w:t>
      </w:r>
    </w:p>
    <w:p w14:paraId="47A78D1E" w14:textId="77777777" w:rsidR="00C51171" w:rsidRDefault="00000000">
      <w:pPr>
        <w:pStyle w:val="a3"/>
        <w:ind w:firstLine="0"/>
      </w:pPr>
      <w:r>
        <w:t>«Точка</w:t>
      </w:r>
      <w:r>
        <w:rPr>
          <w:spacing w:val="-2"/>
        </w:rPr>
        <w:t xml:space="preserve"> роста».</w:t>
      </w:r>
    </w:p>
    <w:p w14:paraId="01DD9291" w14:textId="77777777" w:rsidR="00C51171" w:rsidRDefault="00000000">
      <w:pPr>
        <w:pStyle w:val="a3"/>
        <w:ind w:left="735" w:firstLine="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rPr>
          <w:spacing w:val="-5"/>
        </w:rPr>
        <w:t>ч.</w:t>
      </w:r>
    </w:p>
    <w:p w14:paraId="2C4C6FE9" w14:textId="47D43A81" w:rsidR="00C51171" w:rsidRDefault="00000000">
      <w:pPr>
        <w:pStyle w:val="a3"/>
        <w:ind w:right="569"/>
      </w:pPr>
      <w:r>
        <w:t>Актуальность программы определена тем, что физика, составляющая сердцевину естественнонаучного образования, и педагогическая система должны способствовать формированию</w:t>
      </w:r>
      <w:r>
        <w:rPr>
          <w:spacing w:val="40"/>
        </w:rPr>
        <w:t xml:space="preserve"> </w:t>
      </w:r>
      <w:r>
        <w:t>профессионалов.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связи,</w:t>
      </w:r>
      <w:r w:rsidR="00BB0D83">
        <w:t xml:space="preserve"> </w:t>
      </w:r>
      <w:r>
        <w:t>предлагаемая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физике</w:t>
      </w:r>
      <w:r>
        <w:rPr>
          <w:spacing w:val="40"/>
        </w:rPr>
        <w:t xml:space="preserve"> </w:t>
      </w:r>
      <w:r>
        <w:t>курса</w:t>
      </w:r>
    </w:p>
    <w:p w14:paraId="0B6E1012" w14:textId="77777777" w:rsidR="00C51171" w:rsidRDefault="00000000">
      <w:pPr>
        <w:pStyle w:val="a3"/>
        <w:ind w:right="571" w:firstLine="0"/>
      </w:pPr>
      <w:r>
        <w:t xml:space="preserve">««Учебная лаборатория юного физика»» обеспечивает получение образования не только как процесс усвоения системы знаний, умений и компетенций, но и как процесс развития </w:t>
      </w:r>
      <w:r>
        <w:rPr>
          <w:spacing w:val="-2"/>
        </w:rPr>
        <w:t>личности.</w:t>
      </w:r>
    </w:p>
    <w:p w14:paraId="186B4587" w14:textId="77777777" w:rsidR="00C51171" w:rsidRDefault="00000000">
      <w:pPr>
        <w:pStyle w:val="a4"/>
        <w:numPr>
          <w:ilvl w:val="0"/>
          <w:numId w:val="4"/>
        </w:numPr>
        <w:tabs>
          <w:tab w:val="left" w:pos="975"/>
        </w:tabs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цели:</w:t>
      </w:r>
    </w:p>
    <w:p w14:paraId="66570E5A" w14:textId="77777777" w:rsidR="00C51171" w:rsidRDefault="00000000">
      <w:pPr>
        <w:pStyle w:val="a4"/>
        <w:numPr>
          <w:ilvl w:val="1"/>
          <w:numId w:val="4"/>
        </w:numPr>
        <w:tabs>
          <w:tab w:val="left" w:pos="874"/>
        </w:tabs>
        <w:ind w:left="874" w:hanging="139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физике;</w:t>
      </w:r>
    </w:p>
    <w:p w14:paraId="34CE8962" w14:textId="77777777" w:rsidR="00C51171" w:rsidRDefault="00000000">
      <w:pPr>
        <w:pStyle w:val="a4"/>
        <w:numPr>
          <w:ilvl w:val="1"/>
          <w:numId w:val="4"/>
        </w:numPr>
        <w:tabs>
          <w:tab w:val="left" w:pos="1011"/>
        </w:tabs>
        <w:ind w:right="564" w:firstLine="710"/>
        <w:rPr>
          <w:sz w:val="24"/>
        </w:rPr>
      </w:pPr>
      <w:r>
        <w:rPr>
          <w:sz w:val="24"/>
        </w:rPr>
        <w:t>формирование представлений о приемах и методах решения расчётных и качественных физических задач;</w:t>
      </w:r>
    </w:p>
    <w:p w14:paraId="727943A6" w14:textId="77777777" w:rsidR="00C51171" w:rsidRDefault="00000000">
      <w:pPr>
        <w:pStyle w:val="a3"/>
        <w:ind w:left="795" w:firstLine="0"/>
      </w:pPr>
      <w:r>
        <w:t>-помощь</w:t>
      </w:r>
      <w:r>
        <w:rPr>
          <w:spacing w:val="-6"/>
        </w:rPr>
        <w:t xml:space="preserve"> </w:t>
      </w:r>
      <w:r>
        <w:t>обучающемуся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сдаче</w:t>
      </w:r>
      <w:r>
        <w:rPr>
          <w:spacing w:val="-2"/>
        </w:rPr>
        <w:t xml:space="preserve"> </w:t>
      </w:r>
      <w:r>
        <w:t>ОГЭ,</w:t>
      </w:r>
      <w:r>
        <w:rPr>
          <w:spacing w:val="-3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физике;</w:t>
      </w:r>
    </w:p>
    <w:p w14:paraId="31252959" w14:textId="77777777" w:rsidR="00C51171" w:rsidRDefault="00000000">
      <w:pPr>
        <w:pStyle w:val="a4"/>
        <w:numPr>
          <w:ilvl w:val="1"/>
          <w:numId w:val="4"/>
        </w:numPr>
        <w:tabs>
          <w:tab w:val="left" w:pos="875"/>
        </w:tabs>
        <w:ind w:right="56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 решения конкретных практических задач, развитие личностных качеств обучающихся на основе комплексного применения знаний, умений и навыков в решении актуальных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14:paraId="79B0007D" w14:textId="77777777" w:rsidR="00C51171" w:rsidRDefault="00000000">
      <w:pPr>
        <w:pStyle w:val="a3"/>
        <w:ind w:right="570"/>
      </w:pPr>
      <w:r>
        <w:t>Данная программа построена в соответствии со школьной программой курса физики, а также в соответствии с кодификатором элементов содержания и требований к уровню подготовки обучающихся и спецификацией контрольных измерительных материалов для проведения единого государственного экзамена по физике.</w:t>
      </w:r>
    </w:p>
    <w:p w14:paraId="700FAE59" w14:textId="77777777" w:rsidR="00C51171" w:rsidRDefault="00000000">
      <w:pPr>
        <w:pStyle w:val="a3"/>
        <w:spacing w:before="1"/>
        <w:ind w:right="569"/>
      </w:pPr>
      <w:r>
        <w:t>Образовательные задачи: знакомство с алгоритмом работы над проектом и</w:t>
      </w:r>
      <w:r>
        <w:rPr>
          <w:spacing w:val="40"/>
        </w:rPr>
        <w:t xml:space="preserve"> </w:t>
      </w:r>
      <w:r>
        <w:t>структурой проекта;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формулировки</w:t>
      </w:r>
      <w:r>
        <w:rPr>
          <w:spacing w:val="-2"/>
        </w:rPr>
        <w:t xml:space="preserve"> </w:t>
      </w:r>
      <w:r>
        <w:t>проблемных</w:t>
      </w:r>
      <w:r>
        <w:rPr>
          <w:spacing w:val="-2"/>
        </w:rPr>
        <w:t xml:space="preserve"> </w:t>
      </w:r>
      <w:r>
        <w:t>вопросов;</w:t>
      </w:r>
      <w:r>
        <w:rPr>
          <w:spacing w:val="-3"/>
        </w:rPr>
        <w:t xml:space="preserve"> </w:t>
      </w:r>
      <w:r>
        <w:t>выработка</w:t>
      </w:r>
      <w:r>
        <w:rPr>
          <w:spacing w:val="-1"/>
        </w:rPr>
        <w:t xml:space="preserve"> </w:t>
      </w:r>
      <w:r>
        <w:t>умения - определять цель, ставить задачи, составлять и реализовывать план проекта; формирование навыка оформления письменной части проекта, представления проекта в виде</w:t>
      </w:r>
      <w:r>
        <w:rPr>
          <w:spacing w:val="-2"/>
        </w:rPr>
        <w:t xml:space="preserve"> </w:t>
      </w:r>
      <w:r>
        <w:t>презентации и публичного выступления. Отработка навыков выполнения практических работ с использованием измерительных приборов.</w:t>
      </w:r>
    </w:p>
    <w:p w14:paraId="24A07EC0" w14:textId="77777777" w:rsidR="00C51171" w:rsidRDefault="00000000">
      <w:pPr>
        <w:pStyle w:val="a3"/>
        <w:ind w:right="567"/>
      </w:pPr>
      <w:r>
        <w:t>Развивающие задачи: формирование универсальных учебных действий; расширение кругозора; обогащение словарного запаса; развитие творческих способностей; развитие умения анализировать, выделять существенное, грамотно и доказательно излагать материал (в том числе и в письменном виде); самостоятельно применять, анализировать и систематизировать полученные знания; развитие мышления, способности наблюдать и делать выводы.</w:t>
      </w:r>
    </w:p>
    <w:p w14:paraId="3C2B4D50" w14:textId="77777777" w:rsidR="00C51171" w:rsidRDefault="00000000">
      <w:pPr>
        <w:pStyle w:val="a3"/>
        <w:ind w:right="567"/>
      </w:pPr>
      <w:r>
        <w:t>Воспитательные задачи: способствовать самореализации участников проектного обучения, повышению их личной уверенности; развивать сознание значимости</w:t>
      </w:r>
      <w:r>
        <w:rPr>
          <w:spacing w:val="40"/>
        </w:rPr>
        <w:t xml:space="preserve"> </w:t>
      </w:r>
      <w:r>
        <w:t>коллективной работы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 результата; продемонстрировать роль</w:t>
      </w:r>
      <w:r>
        <w:rPr>
          <w:spacing w:val="-2"/>
        </w:rPr>
        <w:t xml:space="preserve"> </w:t>
      </w:r>
      <w:r>
        <w:t>сотрудничества и совместной деятельности в процессе выполнения творческих заданий; вдохновлять</w:t>
      </w:r>
      <w:r>
        <w:rPr>
          <w:spacing w:val="40"/>
        </w:rPr>
        <w:t xml:space="preserve"> </w:t>
      </w:r>
      <w:r>
        <w:t>учащихся на развитие коммуникабельности.</w:t>
      </w:r>
    </w:p>
    <w:p w14:paraId="6441CD6D" w14:textId="77777777" w:rsidR="00C51171" w:rsidRDefault="00000000">
      <w:pPr>
        <w:pStyle w:val="a3"/>
        <w:ind w:right="571"/>
      </w:pPr>
      <w:r>
        <w:t>Программа внеурочной деятельности курса параллельно школьному курсу даёт возможность углублять полученные знания ранее на уроках физики, исследуя изучаемую тему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помощью</w:t>
      </w:r>
      <w:r>
        <w:rPr>
          <w:spacing w:val="80"/>
          <w:w w:val="150"/>
        </w:rPr>
        <w:t xml:space="preserve"> </w:t>
      </w:r>
      <w:r>
        <w:t>экспериментального</w:t>
      </w:r>
      <w:r>
        <w:rPr>
          <w:spacing w:val="80"/>
          <w:w w:val="150"/>
        </w:rPr>
        <w:t xml:space="preserve"> </w:t>
      </w:r>
      <w:r>
        <w:t>моделирования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ЕГЭ</w:t>
      </w:r>
      <w:r>
        <w:rPr>
          <w:spacing w:val="80"/>
          <w:w w:val="150"/>
        </w:rPr>
        <w:t xml:space="preserve"> </w:t>
      </w:r>
      <w:r>
        <w:t>различного</w:t>
      </w:r>
      <w:r>
        <w:rPr>
          <w:spacing w:val="80"/>
          <w:w w:val="150"/>
        </w:rPr>
        <w:t xml:space="preserve"> </w:t>
      </w:r>
      <w:r>
        <w:t>уровня</w:t>
      </w:r>
    </w:p>
    <w:p w14:paraId="4B72C6DB" w14:textId="77777777" w:rsidR="00C51171" w:rsidRDefault="00C51171">
      <w:pPr>
        <w:pStyle w:val="a3"/>
        <w:sectPr w:rsidR="00C51171">
          <w:pgSz w:w="11910" w:h="16840"/>
          <w:pgMar w:top="1060" w:right="283" w:bottom="280" w:left="1417" w:header="720" w:footer="720" w:gutter="0"/>
          <w:cols w:space="720"/>
        </w:sectPr>
      </w:pPr>
    </w:p>
    <w:p w14:paraId="0D43ADDB" w14:textId="77777777" w:rsidR="00C51171" w:rsidRDefault="00000000">
      <w:pPr>
        <w:pStyle w:val="a3"/>
        <w:spacing w:before="64"/>
        <w:ind w:right="568" w:firstLine="0"/>
      </w:pPr>
      <w:r>
        <w:lastRenderedPageBreak/>
        <w:t>сложности и решения их, тем самым глубже постигать сущность физических явлений и закономерностей, совершенствовать знание физических законов.</w:t>
      </w:r>
    </w:p>
    <w:p w14:paraId="78716C6B" w14:textId="77777777" w:rsidR="00C51171" w:rsidRDefault="00000000">
      <w:pPr>
        <w:pStyle w:val="a3"/>
        <w:ind w:right="568"/>
      </w:pPr>
      <w:r>
        <w:t>Таким образом, отличительной особенностью курса является разнообразие форм работы: — согласованность курса внеурочной деятельности со школьной программой по физике и программой подготовки к экзамену;</w:t>
      </w:r>
    </w:p>
    <w:p w14:paraId="3259381D" w14:textId="77777777" w:rsidR="00C51171" w:rsidRDefault="00000000">
      <w:pPr>
        <w:pStyle w:val="a3"/>
        <w:ind w:right="567"/>
      </w:pPr>
      <w:r>
        <w:t>— экспериментальный подход к определению физических законов и закономерностей; — возможность создавать творческие проекты, проводить самостоятельные исследования; — прикладной характер исследований.</w:t>
      </w:r>
    </w:p>
    <w:p w14:paraId="23CA7219" w14:textId="77777777" w:rsidR="00C51171" w:rsidRDefault="00000000">
      <w:pPr>
        <w:pStyle w:val="a3"/>
        <w:ind w:right="565" w:firstLine="812"/>
      </w:pPr>
      <w:r>
        <w:t>По итогам реализации курса проводится итоговое мероприятие «Законы физики в природе и технике» в форме представления и защиты проектов</w:t>
      </w:r>
    </w:p>
    <w:p w14:paraId="28880073" w14:textId="77777777" w:rsidR="00C51171" w:rsidRDefault="00000000">
      <w:pPr>
        <w:pStyle w:val="a3"/>
        <w:ind w:right="570" w:firstLine="960"/>
      </w:pPr>
      <w:r>
        <w:t>Основной формой учёта внеурочных достижений обучающихся является выполненный проект.</w:t>
      </w:r>
    </w:p>
    <w:p w14:paraId="04860DAE" w14:textId="77777777" w:rsidR="00C51171" w:rsidRDefault="00000000">
      <w:pPr>
        <w:pStyle w:val="a4"/>
        <w:numPr>
          <w:ilvl w:val="0"/>
          <w:numId w:val="4"/>
        </w:numPr>
        <w:tabs>
          <w:tab w:val="left" w:pos="1035"/>
        </w:tabs>
        <w:ind w:left="1035" w:hanging="300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5C76DC8" w14:textId="77777777" w:rsidR="00C51171" w:rsidRDefault="00000000">
      <w:pPr>
        <w:pStyle w:val="a3"/>
        <w:ind w:right="568"/>
      </w:pPr>
      <w:r>
        <w:t>Физика является фундаментом естественнонаучного образования, естествознания и научно-технического процесса.</w:t>
      </w:r>
    </w:p>
    <w:p w14:paraId="6ECB5384" w14:textId="77777777" w:rsidR="00C51171" w:rsidRDefault="00000000">
      <w:pPr>
        <w:pStyle w:val="a3"/>
        <w:ind w:right="568"/>
      </w:pPr>
      <w:r>
        <w:t>Физика как наука имеет своей предметной областью общие закономерности природы во</w:t>
      </w:r>
      <w:r>
        <w:rPr>
          <w:spacing w:val="-1"/>
        </w:rPr>
        <w:t xml:space="preserve"> </w:t>
      </w:r>
      <w:r>
        <w:t>всем многообразии явлений окружающего нас мира. Характерные для современной науки интеграционные тенденции привели к существенному расширению объекта физического исследования, включая космические явления (астрофизика), явления в недрах Земли и</w:t>
      </w:r>
      <w:r>
        <w:rPr>
          <w:spacing w:val="40"/>
        </w:rPr>
        <w:t xml:space="preserve"> </w:t>
      </w:r>
      <w:r>
        <w:t>планет (геофизика), некоторые особенности явлений живого мира и свойства живых объектов (биофизика, молекулярная</w:t>
      </w:r>
      <w:r>
        <w:rPr>
          <w:spacing w:val="-1"/>
        </w:rPr>
        <w:t xml:space="preserve"> </w:t>
      </w:r>
      <w:r>
        <w:t>биология),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 xml:space="preserve">системы (полупроводники, лазерная и криогенная техника как основа ЭВМ). Физика стала теоретической основой современной техники и ее неотъемлемой составной частью. Этим определяются образовательное значение учебного предмета «Физика» и его содержательно-методические </w:t>
      </w:r>
      <w:r>
        <w:rPr>
          <w:spacing w:val="-2"/>
        </w:rPr>
        <w:t>структуры:</w:t>
      </w:r>
    </w:p>
    <w:p w14:paraId="094FE232" w14:textId="77777777" w:rsidR="00C51171" w:rsidRDefault="00000000">
      <w:pPr>
        <w:pStyle w:val="a4"/>
        <w:numPr>
          <w:ilvl w:val="0"/>
          <w:numId w:val="3"/>
        </w:numPr>
        <w:tabs>
          <w:tab w:val="left" w:pos="1118"/>
        </w:tabs>
        <w:ind w:left="1118" w:hanging="383"/>
        <w:jc w:val="left"/>
        <w:rPr>
          <w:sz w:val="24"/>
        </w:rPr>
      </w:pP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природы.</w:t>
      </w:r>
    </w:p>
    <w:p w14:paraId="58A559BA" w14:textId="77777777" w:rsidR="00C51171" w:rsidRDefault="00000000">
      <w:pPr>
        <w:pStyle w:val="a4"/>
        <w:numPr>
          <w:ilvl w:val="0"/>
          <w:numId w:val="3"/>
        </w:numPr>
        <w:tabs>
          <w:tab w:val="left" w:pos="1118"/>
        </w:tabs>
        <w:ind w:left="1118" w:hanging="383"/>
        <w:jc w:val="left"/>
        <w:rPr>
          <w:sz w:val="24"/>
        </w:rPr>
      </w:pPr>
      <w:r>
        <w:rPr>
          <w:sz w:val="24"/>
        </w:rPr>
        <w:t>Механика:</w:t>
      </w:r>
      <w:r>
        <w:rPr>
          <w:spacing w:val="-8"/>
          <w:sz w:val="24"/>
        </w:rPr>
        <w:t xml:space="preserve"> </w:t>
      </w:r>
      <w:r>
        <w:rPr>
          <w:sz w:val="24"/>
        </w:rPr>
        <w:t>кинематика,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-6"/>
          <w:sz w:val="24"/>
        </w:rPr>
        <w:t xml:space="preserve"> </w:t>
      </w:r>
      <w:r>
        <w:rPr>
          <w:sz w:val="24"/>
        </w:rPr>
        <w:t>гидро-аэро-статика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динамика.</w:t>
      </w:r>
    </w:p>
    <w:p w14:paraId="5A700BEF" w14:textId="77777777" w:rsidR="00C51171" w:rsidRDefault="00000000">
      <w:pPr>
        <w:pStyle w:val="a4"/>
        <w:numPr>
          <w:ilvl w:val="0"/>
          <w:numId w:val="3"/>
        </w:numPr>
        <w:tabs>
          <w:tab w:val="left" w:pos="1118"/>
        </w:tabs>
        <w:ind w:left="1118" w:hanging="383"/>
        <w:jc w:val="left"/>
        <w:rPr>
          <w:sz w:val="24"/>
        </w:rPr>
      </w:pPr>
      <w:r>
        <w:rPr>
          <w:sz w:val="24"/>
        </w:rPr>
        <w:t>Молекулярная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Термодинамика.</w:t>
      </w:r>
    </w:p>
    <w:p w14:paraId="1786C816" w14:textId="77777777" w:rsidR="00C51171" w:rsidRDefault="00000000">
      <w:pPr>
        <w:pStyle w:val="a4"/>
        <w:numPr>
          <w:ilvl w:val="0"/>
          <w:numId w:val="3"/>
        </w:numPr>
        <w:tabs>
          <w:tab w:val="left" w:pos="1118"/>
        </w:tabs>
        <w:spacing w:before="1"/>
        <w:ind w:left="1118" w:hanging="383"/>
        <w:jc w:val="left"/>
        <w:rPr>
          <w:sz w:val="24"/>
        </w:rPr>
      </w:pPr>
      <w:r>
        <w:rPr>
          <w:sz w:val="24"/>
        </w:rPr>
        <w:t>Электростатика.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Электродинамика.</w:t>
      </w:r>
    </w:p>
    <w:p w14:paraId="28B6BBED" w14:textId="77777777" w:rsidR="00C51171" w:rsidRDefault="00000000">
      <w:pPr>
        <w:pStyle w:val="a4"/>
        <w:numPr>
          <w:ilvl w:val="0"/>
          <w:numId w:val="3"/>
        </w:numPr>
        <w:tabs>
          <w:tab w:val="left" w:pos="1118"/>
        </w:tabs>
        <w:ind w:left="1118" w:hanging="383"/>
        <w:jc w:val="left"/>
        <w:rPr>
          <w:sz w:val="24"/>
        </w:rPr>
      </w:pPr>
      <w:r>
        <w:rPr>
          <w:sz w:val="24"/>
        </w:rPr>
        <w:t>Квантовая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физика.</w:t>
      </w:r>
    </w:p>
    <w:p w14:paraId="055434F7" w14:textId="77777777" w:rsidR="00C51171" w:rsidRDefault="00000000">
      <w:pPr>
        <w:pStyle w:val="a3"/>
        <w:ind w:right="567"/>
      </w:pPr>
      <w:r>
        <w:t>В аспектном плане физика рассматривает пространственно-временные формы существования материи в двух видах – вещества и поля, фундаментальные законы природы</w:t>
      </w:r>
      <w:r>
        <w:rPr>
          <w:spacing w:val="40"/>
        </w:rPr>
        <w:t xml:space="preserve"> </w:t>
      </w:r>
      <w:r>
        <w:t>и современные физические теории, проблемы методологии естественнонаучного познания.</w:t>
      </w:r>
    </w:p>
    <w:p w14:paraId="0A808E3F" w14:textId="77777777" w:rsidR="00C51171" w:rsidRDefault="00000000">
      <w:pPr>
        <w:pStyle w:val="a3"/>
        <w:ind w:right="567"/>
      </w:pPr>
      <w:r>
        <w:t>В объектном плане физика изучает различные уровни организации вещества: микроскопический – элементарный частицы, атом и ядро, молекулы; макроскопический – газ, жидкость, твердое тело, плазма, космические объекты как мегауровень. А также изучаются четыре типа взаимодействий (гравитационное, электромагнитное, сильное, слабое), свойства электромагнитного поля, включая оптические явления, обширная область технического применения физики.</w:t>
      </w:r>
    </w:p>
    <w:p w14:paraId="00DDC84E" w14:textId="77777777" w:rsidR="00C51171" w:rsidRDefault="00000000">
      <w:pPr>
        <w:pStyle w:val="a3"/>
        <w:ind w:right="568"/>
      </w:pPr>
      <w:r>
        <w:t>Общими целями, стоящими перед курсом физики, является формирование и развитие у ученика научных знаний и умений, необходимых для понимания явлений и процессов, происходящих в природе, быту, для продолжения образования. Весь курс физики распределен по классам следующим образом:</w:t>
      </w:r>
    </w:p>
    <w:p w14:paraId="5759FB67" w14:textId="77777777" w:rsidR="00C51171" w:rsidRDefault="00000000">
      <w:pPr>
        <w:pStyle w:val="a4"/>
        <w:numPr>
          <w:ilvl w:val="0"/>
          <w:numId w:val="2"/>
        </w:numPr>
        <w:tabs>
          <w:tab w:val="left" w:pos="1788"/>
        </w:tabs>
        <w:ind w:right="575" w:firstLine="710"/>
        <w:rPr>
          <w:sz w:val="24"/>
        </w:rPr>
      </w:pPr>
      <w:r>
        <w:rPr>
          <w:sz w:val="24"/>
        </w:rPr>
        <w:t>в 10 классе изучаются: физика и методы научного познания, механика, молекулярная физика, электродинамика (начало);</w:t>
      </w:r>
    </w:p>
    <w:p w14:paraId="320E788F" w14:textId="77777777" w:rsidR="00C51171" w:rsidRDefault="00000000">
      <w:pPr>
        <w:pStyle w:val="a4"/>
        <w:numPr>
          <w:ilvl w:val="0"/>
          <w:numId w:val="2"/>
        </w:numPr>
        <w:tabs>
          <w:tab w:val="left" w:pos="1347"/>
        </w:tabs>
        <w:ind w:right="584" w:firstLine="710"/>
        <w:rPr>
          <w:sz w:val="24"/>
        </w:rPr>
      </w:pPr>
      <w:r>
        <w:rPr>
          <w:sz w:val="24"/>
        </w:rPr>
        <w:t>в 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 изучаются: электродинамика (окончание), оптика, квантовая физика и элементы астрофизики, методы научного познания.</w:t>
      </w:r>
    </w:p>
    <w:p w14:paraId="7033D898" w14:textId="77777777" w:rsidR="00C51171" w:rsidRDefault="00C51171">
      <w:pPr>
        <w:pStyle w:val="a4"/>
        <w:rPr>
          <w:sz w:val="24"/>
        </w:rPr>
        <w:sectPr w:rsidR="00C51171">
          <w:pgSz w:w="11910" w:h="16840"/>
          <w:pgMar w:top="1060" w:right="283" w:bottom="280" w:left="1417" w:header="720" w:footer="720" w:gutter="0"/>
          <w:cols w:space="720"/>
        </w:sectPr>
      </w:pPr>
    </w:p>
    <w:p w14:paraId="10092679" w14:textId="77777777" w:rsidR="00C51171" w:rsidRDefault="00000000">
      <w:pPr>
        <w:pStyle w:val="1"/>
        <w:spacing w:before="64" w:line="240" w:lineRule="auto"/>
        <w:ind w:left="1121"/>
      </w:pPr>
      <w:r>
        <w:lastRenderedPageBreak/>
        <w:t>2.</w:t>
      </w:r>
      <w:r>
        <w:rPr>
          <w:spacing w:val="-7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4A15AF1F" w14:textId="77777777" w:rsidR="00C51171" w:rsidRDefault="00000000">
      <w:pPr>
        <w:spacing w:before="12"/>
        <w:ind w:left="3467"/>
        <w:jc w:val="both"/>
        <w:rPr>
          <w:b/>
          <w:sz w:val="24"/>
        </w:rPr>
      </w:pPr>
      <w:r>
        <w:rPr>
          <w:b/>
        </w:rPr>
        <w:t>«Лаборатория</w:t>
      </w:r>
      <w:r>
        <w:rPr>
          <w:b/>
          <w:spacing w:val="-6"/>
        </w:rPr>
        <w:t xml:space="preserve"> </w:t>
      </w:r>
      <w:r>
        <w:rPr>
          <w:b/>
        </w:rPr>
        <w:t>юного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физика</w:t>
      </w:r>
      <w:r>
        <w:rPr>
          <w:b/>
          <w:spacing w:val="-2"/>
          <w:sz w:val="24"/>
        </w:rPr>
        <w:t>»</w:t>
      </w:r>
    </w:p>
    <w:p w14:paraId="3CEC16D2" w14:textId="77777777" w:rsidR="00C51171" w:rsidRDefault="00000000">
      <w:pPr>
        <w:pStyle w:val="a3"/>
        <w:ind w:right="575"/>
      </w:pPr>
      <w:r>
        <w:t>В результате изучения курса внеурочной деятельности «Лаборатория юного физика» на уровне основного и среднего общего образования:</w:t>
      </w:r>
    </w:p>
    <w:p w14:paraId="483458F8" w14:textId="77777777" w:rsidR="00C51171" w:rsidRDefault="00000000">
      <w:pPr>
        <w:pStyle w:val="a3"/>
        <w:ind w:left="735" w:firstLine="0"/>
      </w:pPr>
      <w:r>
        <w:t>Выпускник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научится:</w:t>
      </w:r>
    </w:p>
    <w:p w14:paraId="1B460467" w14:textId="77777777" w:rsidR="00C51171" w:rsidRDefault="00000000">
      <w:pPr>
        <w:pStyle w:val="a4"/>
        <w:numPr>
          <w:ilvl w:val="0"/>
          <w:numId w:val="1"/>
        </w:numPr>
        <w:tabs>
          <w:tab w:val="left" w:pos="1217"/>
        </w:tabs>
        <w:ind w:right="569" w:firstLine="710"/>
        <w:rPr>
          <w:sz w:val="24"/>
        </w:rPr>
      </w:pP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 научной картины мира, в развитии современной техники и технологий, в практической деятельности людей;</w:t>
      </w:r>
    </w:p>
    <w:p w14:paraId="6823A2E1" w14:textId="77777777" w:rsidR="00C51171" w:rsidRDefault="00000000">
      <w:pPr>
        <w:pStyle w:val="a4"/>
        <w:numPr>
          <w:ilvl w:val="0"/>
          <w:numId w:val="1"/>
        </w:numPr>
        <w:tabs>
          <w:tab w:val="left" w:pos="1788"/>
        </w:tabs>
        <w:ind w:right="571" w:firstLine="710"/>
        <w:rPr>
          <w:sz w:val="24"/>
        </w:rPr>
      </w:pPr>
      <w:r>
        <w:rPr>
          <w:sz w:val="24"/>
        </w:rPr>
        <w:t>демонстрировать на примерах взаимосвязь между физикой и другими естественными науками;</w:t>
      </w:r>
    </w:p>
    <w:p w14:paraId="3A2C8C2C" w14:textId="77777777" w:rsidR="00C51171" w:rsidRDefault="00000000">
      <w:pPr>
        <w:pStyle w:val="a4"/>
        <w:numPr>
          <w:ilvl w:val="0"/>
          <w:numId w:val="1"/>
        </w:numPr>
        <w:tabs>
          <w:tab w:val="left" w:pos="1273"/>
        </w:tabs>
        <w:ind w:right="570" w:firstLine="710"/>
        <w:rPr>
          <w:sz w:val="24"/>
        </w:rPr>
      </w:pPr>
      <w:r>
        <w:rPr>
          <w:sz w:val="24"/>
        </w:rPr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14:paraId="5A0A462E" w14:textId="77777777" w:rsidR="00C51171" w:rsidRDefault="00000000">
      <w:pPr>
        <w:pStyle w:val="a4"/>
        <w:numPr>
          <w:ilvl w:val="0"/>
          <w:numId w:val="1"/>
        </w:numPr>
        <w:tabs>
          <w:tab w:val="left" w:pos="1528"/>
        </w:tabs>
        <w:ind w:right="572" w:firstLine="710"/>
        <w:rPr>
          <w:sz w:val="24"/>
        </w:rPr>
      </w:pPr>
      <w:r>
        <w:rPr>
          <w:sz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источников и критически ее оценивая;</w:t>
      </w:r>
    </w:p>
    <w:p w14:paraId="57333684" w14:textId="77777777" w:rsidR="00C51171" w:rsidRDefault="00000000">
      <w:pPr>
        <w:pStyle w:val="a4"/>
        <w:numPr>
          <w:ilvl w:val="0"/>
          <w:numId w:val="1"/>
        </w:numPr>
        <w:tabs>
          <w:tab w:val="left" w:pos="1592"/>
        </w:tabs>
        <w:ind w:right="568" w:firstLine="710"/>
        <w:rPr>
          <w:sz w:val="24"/>
        </w:rPr>
      </w:pPr>
      <w:r>
        <w:rPr>
          <w:sz w:val="24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14:paraId="62BF3DB1" w14:textId="77777777" w:rsidR="00C51171" w:rsidRDefault="00000000">
      <w:pPr>
        <w:pStyle w:val="a4"/>
        <w:numPr>
          <w:ilvl w:val="0"/>
          <w:numId w:val="1"/>
        </w:numPr>
        <w:tabs>
          <w:tab w:val="left" w:pos="1624"/>
        </w:tabs>
        <w:ind w:right="569" w:firstLine="710"/>
        <w:rPr>
          <w:sz w:val="24"/>
        </w:rPr>
      </w:pPr>
      <w:r>
        <w:rPr>
          <w:sz w:val="24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14:paraId="5DAEA40A" w14:textId="77777777" w:rsidR="00C51171" w:rsidRDefault="00000000">
      <w:pPr>
        <w:pStyle w:val="a4"/>
        <w:numPr>
          <w:ilvl w:val="0"/>
          <w:numId w:val="1"/>
        </w:numPr>
        <w:tabs>
          <w:tab w:val="left" w:pos="1726"/>
        </w:tabs>
        <w:ind w:right="568" w:firstLine="710"/>
        <w:rPr>
          <w:sz w:val="24"/>
        </w:rPr>
      </w:pPr>
      <w:r>
        <w:rPr>
          <w:sz w:val="24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 –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14:paraId="0FD7ED53" w14:textId="77777777" w:rsidR="00C51171" w:rsidRDefault="00000000">
      <w:pPr>
        <w:pStyle w:val="a4"/>
        <w:numPr>
          <w:ilvl w:val="0"/>
          <w:numId w:val="1"/>
        </w:numPr>
        <w:tabs>
          <w:tab w:val="left" w:pos="1696"/>
        </w:tabs>
        <w:spacing w:before="1"/>
        <w:ind w:right="569" w:firstLine="710"/>
        <w:rPr>
          <w:sz w:val="24"/>
        </w:rPr>
      </w:pPr>
      <w:r>
        <w:rPr>
          <w:sz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14:paraId="69B84CE3" w14:textId="77777777" w:rsidR="00C51171" w:rsidRDefault="00000000">
      <w:pPr>
        <w:pStyle w:val="a4"/>
        <w:numPr>
          <w:ilvl w:val="0"/>
          <w:numId w:val="1"/>
        </w:numPr>
        <w:tabs>
          <w:tab w:val="left" w:pos="1628"/>
        </w:tabs>
        <w:ind w:right="567" w:firstLine="710"/>
        <w:rPr>
          <w:sz w:val="24"/>
        </w:rPr>
      </w:pPr>
      <w:r>
        <w:rPr>
          <w:sz w:val="24"/>
        </w:rPr>
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14:paraId="5E6A8218" w14:textId="77777777" w:rsidR="00C51171" w:rsidRDefault="00000000">
      <w:pPr>
        <w:pStyle w:val="a4"/>
        <w:numPr>
          <w:ilvl w:val="0"/>
          <w:numId w:val="1"/>
        </w:numPr>
        <w:tabs>
          <w:tab w:val="left" w:pos="1530"/>
        </w:tabs>
        <w:ind w:right="569" w:firstLine="710"/>
        <w:rPr>
          <w:sz w:val="24"/>
        </w:rPr>
      </w:pPr>
      <w:r>
        <w:rPr>
          <w:sz w:val="24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14:paraId="370DC68F" w14:textId="77777777" w:rsidR="00C51171" w:rsidRDefault="00000000">
      <w:pPr>
        <w:pStyle w:val="a4"/>
        <w:numPr>
          <w:ilvl w:val="0"/>
          <w:numId w:val="1"/>
        </w:numPr>
        <w:tabs>
          <w:tab w:val="left" w:pos="1391"/>
        </w:tabs>
        <w:ind w:right="570" w:firstLine="710"/>
        <w:rPr>
          <w:sz w:val="24"/>
        </w:rPr>
      </w:pPr>
      <w:r>
        <w:rPr>
          <w:sz w:val="24"/>
        </w:rPr>
        <w:t>учитывать границы применения изученных физических моделей при решении физических и межпредметных задач;</w:t>
      </w:r>
    </w:p>
    <w:p w14:paraId="26872EBF" w14:textId="77777777" w:rsidR="00C51171" w:rsidRDefault="00000000">
      <w:pPr>
        <w:pStyle w:val="a4"/>
        <w:numPr>
          <w:ilvl w:val="0"/>
          <w:numId w:val="1"/>
        </w:numPr>
        <w:tabs>
          <w:tab w:val="left" w:pos="1281"/>
        </w:tabs>
        <w:ind w:right="569" w:firstLine="710"/>
        <w:rPr>
          <w:sz w:val="24"/>
        </w:rPr>
      </w:pPr>
      <w:r>
        <w:rPr>
          <w:sz w:val="24"/>
        </w:rPr>
        <w:t>использовать информацию и применять знания о принципах работы и основных характеристиках изученных машин, приборов и других технических устройств для решения практических, учебно-исследовательских и проектных задач;</w:t>
      </w:r>
    </w:p>
    <w:p w14:paraId="2B192436" w14:textId="77777777" w:rsidR="00C51171" w:rsidRDefault="00000000">
      <w:pPr>
        <w:pStyle w:val="a4"/>
        <w:numPr>
          <w:ilvl w:val="0"/>
          <w:numId w:val="1"/>
        </w:numPr>
        <w:tabs>
          <w:tab w:val="left" w:pos="1307"/>
        </w:tabs>
        <w:ind w:right="571" w:firstLine="710"/>
        <w:rPr>
          <w:sz w:val="24"/>
        </w:rPr>
      </w:pPr>
      <w:r>
        <w:rPr>
          <w:sz w:val="24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14:paraId="7E8F08C0" w14:textId="77777777" w:rsidR="00C51171" w:rsidRDefault="00000000">
      <w:pPr>
        <w:pStyle w:val="a3"/>
        <w:ind w:left="735" w:firstLine="0"/>
      </w:pPr>
      <w:r>
        <w:t>Выпускник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rPr>
          <w:spacing w:val="-2"/>
        </w:rPr>
        <w:t>научиться:</w:t>
      </w:r>
    </w:p>
    <w:p w14:paraId="504FA57C" w14:textId="77777777" w:rsidR="00C51171" w:rsidRDefault="00000000">
      <w:pPr>
        <w:pStyle w:val="a4"/>
        <w:numPr>
          <w:ilvl w:val="0"/>
          <w:numId w:val="1"/>
        </w:numPr>
        <w:tabs>
          <w:tab w:val="left" w:pos="1001"/>
        </w:tabs>
        <w:ind w:right="566" w:firstLine="710"/>
        <w:rPr>
          <w:sz w:val="24"/>
        </w:rPr>
      </w:pPr>
      <w:r>
        <w:rPr>
          <w:sz w:val="24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14:paraId="1A8C6A14" w14:textId="77777777" w:rsidR="00C51171" w:rsidRDefault="00C51171">
      <w:pPr>
        <w:pStyle w:val="a4"/>
        <w:rPr>
          <w:sz w:val="24"/>
        </w:rPr>
        <w:sectPr w:rsidR="00C51171">
          <w:pgSz w:w="11910" w:h="16840"/>
          <w:pgMar w:top="1060" w:right="283" w:bottom="280" w:left="1417" w:header="720" w:footer="720" w:gutter="0"/>
          <w:cols w:space="720"/>
        </w:sectPr>
      </w:pPr>
    </w:p>
    <w:p w14:paraId="17CE478D" w14:textId="77777777" w:rsidR="00C51171" w:rsidRDefault="00000000">
      <w:pPr>
        <w:pStyle w:val="a4"/>
        <w:numPr>
          <w:ilvl w:val="0"/>
          <w:numId w:val="1"/>
        </w:numPr>
        <w:tabs>
          <w:tab w:val="left" w:pos="1157"/>
        </w:tabs>
        <w:spacing w:before="64"/>
        <w:ind w:right="565" w:firstLine="710"/>
        <w:rPr>
          <w:sz w:val="24"/>
        </w:rPr>
      </w:pPr>
      <w:r>
        <w:rPr>
          <w:sz w:val="24"/>
        </w:rPr>
        <w:lastRenderedPageBreak/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5F9BAE3C" w14:textId="77777777" w:rsidR="00C51171" w:rsidRDefault="00000000">
      <w:pPr>
        <w:pStyle w:val="a4"/>
        <w:numPr>
          <w:ilvl w:val="0"/>
          <w:numId w:val="1"/>
        </w:numPr>
        <w:tabs>
          <w:tab w:val="left" w:pos="1117"/>
        </w:tabs>
        <w:ind w:right="566" w:firstLine="710"/>
        <w:rPr>
          <w:sz w:val="24"/>
        </w:rPr>
      </w:pPr>
      <w:r>
        <w:rPr>
          <w:sz w:val="24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14:paraId="72780E9B" w14:textId="77777777" w:rsidR="00C51171" w:rsidRDefault="00000000">
      <w:pPr>
        <w:pStyle w:val="a4"/>
        <w:numPr>
          <w:ilvl w:val="0"/>
          <w:numId w:val="1"/>
        </w:numPr>
        <w:tabs>
          <w:tab w:val="left" w:pos="1133"/>
        </w:tabs>
        <w:ind w:right="571" w:firstLine="710"/>
        <w:rPr>
          <w:sz w:val="24"/>
        </w:rPr>
      </w:pPr>
      <w:r>
        <w:rPr>
          <w:sz w:val="24"/>
        </w:rPr>
        <w:t>выдвигать гипотезы на основе знания основополагающих физических закономерностей и законов;</w:t>
      </w:r>
    </w:p>
    <w:p w14:paraId="02D55636" w14:textId="77777777" w:rsidR="00C51171" w:rsidRDefault="00000000">
      <w:pPr>
        <w:pStyle w:val="a4"/>
        <w:numPr>
          <w:ilvl w:val="0"/>
          <w:numId w:val="1"/>
        </w:numPr>
        <w:tabs>
          <w:tab w:val="left" w:pos="915"/>
        </w:tabs>
        <w:ind w:left="915" w:hanging="18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эксперименты;</w:t>
      </w:r>
    </w:p>
    <w:p w14:paraId="4D58F982" w14:textId="77777777" w:rsidR="00C51171" w:rsidRDefault="00000000">
      <w:pPr>
        <w:pStyle w:val="a4"/>
        <w:numPr>
          <w:ilvl w:val="0"/>
          <w:numId w:val="1"/>
        </w:numPr>
        <w:tabs>
          <w:tab w:val="left" w:pos="1155"/>
        </w:tabs>
        <w:ind w:right="570" w:firstLine="710"/>
        <w:rPr>
          <w:sz w:val="24"/>
        </w:rPr>
      </w:pPr>
      <w:r>
        <w:rPr>
          <w:sz w:val="24"/>
        </w:rPr>
        <w:t>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14:paraId="6968CA4A" w14:textId="77777777" w:rsidR="00C51171" w:rsidRDefault="00000000">
      <w:pPr>
        <w:pStyle w:val="a4"/>
        <w:numPr>
          <w:ilvl w:val="0"/>
          <w:numId w:val="1"/>
        </w:numPr>
        <w:tabs>
          <w:tab w:val="left" w:pos="935"/>
        </w:tabs>
        <w:ind w:right="566" w:firstLine="710"/>
        <w:rPr>
          <w:sz w:val="24"/>
        </w:rPr>
      </w:pPr>
      <w:r>
        <w:rPr>
          <w:sz w:val="24"/>
        </w:rPr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14:paraId="74257676" w14:textId="77777777" w:rsidR="00C51171" w:rsidRDefault="00000000">
      <w:pPr>
        <w:pStyle w:val="a4"/>
        <w:numPr>
          <w:ilvl w:val="0"/>
          <w:numId w:val="1"/>
        </w:numPr>
        <w:tabs>
          <w:tab w:val="left" w:pos="993"/>
        </w:tabs>
        <w:ind w:right="569" w:firstLine="710"/>
        <w:rPr>
          <w:sz w:val="24"/>
        </w:rPr>
      </w:pPr>
      <w:r>
        <w:rPr>
          <w:sz w:val="24"/>
        </w:rPr>
        <w:t>объяснять принципы работы и характеристики изученных машин, приборов и технических устройств;</w:t>
      </w:r>
    </w:p>
    <w:p w14:paraId="5C3E7730" w14:textId="77777777" w:rsidR="00C51171" w:rsidRDefault="00000000">
      <w:pPr>
        <w:pStyle w:val="a4"/>
        <w:numPr>
          <w:ilvl w:val="0"/>
          <w:numId w:val="1"/>
        </w:numPr>
        <w:tabs>
          <w:tab w:val="left" w:pos="997"/>
        </w:tabs>
        <w:ind w:right="566" w:firstLine="710"/>
        <w:rPr>
          <w:sz w:val="24"/>
        </w:rPr>
      </w:pPr>
      <w:r>
        <w:rPr>
          <w:sz w:val="24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14:paraId="636F630C" w14:textId="77777777" w:rsidR="00C51171" w:rsidRDefault="00C51171">
      <w:pPr>
        <w:pStyle w:val="a4"/>
        <w:rPr>
          <w:sz w:val="24"/>
        </w:rPr>
        <w:sectPr w:rsidR="00C51171">
          <w:pgSz w:w="11910" w:h="16840"/>
          <w:pgMar w:top="1060" w:right="283" w:bottom="280" w:left="1417" w:header="720" w:footer="720" w:gutter="0"/>
          <w:cols w:space="720"/>
        </w:sectPr>
      </w:pPr>
    </w:p>
    <w:p w14:paraId="4337B1CE" w14:textId="77777777" w:rsidR="00C51171" w:rsidRDefault="00000000">
      <w:pPr>
        <w:pStyle w:val="1"/>
        <w:spacing w:before="74" w:line="240" w:lineRule="auto"/>
        <w:ind w:left="409"/>
        <w:jc w:val="left"/>
      </w:pPr>
      <w:r>
        <w:lastRenderedPageBreak/>
        <w:t>3.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«Лаборатория</w:t>
      </w:r>
      <w:r>
        <w:rPr>
          <w:spacing w:val="-6"/>
        </w:rPr>
        <w:t xml:space="preserve"> </w:t>
      </w:r>
      <w:r>
        <w:t>юного</w:t>
      </w:r>
      <w:r>
        <w:rPr>
          <w:spacing w:val="-5"/>
        </w:rPr>
        <w:t xml:space="preserve"> </w:t>
      </w:r>
      <w:r>
        <w:rPr>
          <w:spacing w:val="-2"/>
        </w:rPr>
        <w:t>физика»</w:t>
      </w:r>
    </w:p>
    <w:p w14:paraId="4AACFBA2" w14:textId="77777777" w:rsidR="00C51171" w:rsidRDefault="00C51171">
      <w:pPr>
        <w:pStyle w:val="a3"/>
        <w:ind w:left="0" w:firstLine="0"/>
        <w:jc w:val="left"/>
        <w:rPr>
          <w:b/>
        </w:rPr>
      </w:pPr>
    </w:p>
    <w:p w14:paraId="693E60D9" w14:textId="77777777" w:rsidR="00C51171" w:rsidRDefault="00000000">
      <w:pPr>
        <w:spacing w:line="273" w:lineRule="exact"/>
        <w:ind w:left="995"/>
        <w:jc w:val="both"/>
        <w:rPr>
          <w:b/>
          <w:sz w:val="24"/>
        </w:rPr>
      </w:pPr>
      <w:r>
        <w:rPr>
          <w:b/>
          <w:sz w:val="24"/>
        </w:rPr>
        <w:t>Кинематика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14:paraId="19164D5C" w14:textId="77777777" w:rsidR="00C51171" w:rsidRDefault="00000000">
      <w:pPr>
        <w:pStyle w:val="a3"/>
        <w:spacing w:before="1" w:line="235" w:lineRule="auto"/>
        <w:ind w:left="285" w:right="988"/>
      </w:pPr>
      <w:r>
        <w:t>Элементы векторной алгебры. Скалярные и векторные физические величины. Относительность механического движения. Системы отсчёта. Траектория. Путь. Перемещение. Скорость. Ускорение. Равномерное и равноускоренное прямолинейное движение. Равномерное движение по окружности.</w:t>
      </w:r>
    </w:p>
    <w:p w14:paraId="07A284D0" w14:textId="77777777" w:rsidR="00C51171" w:rsidRDefault="00000000">
      <w:pPr>
        <w:pStyle w:val="1"/>
      </w:pPr>
      <w:r>
        <w:t>Динамика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00CDD07F" w14:textId="77777777" w:rsidR="00C51171" w:rsidRDefault="00000000">
      <w:pPr>
        <w:pStyle w:val="a3"/>
        <w:spacing w:before="2" w:line="235" w:lineRule="auto"/>
        <w:ind w:left="285" w:right="989"/>
      </w:pPr>
      <w:r>
        <w:t>Взаимодействие тел. Сила. Масса. Законы динамики Ньютона. Сила тяжести, вес, невесомость. Силы упругости, силы трения. Законы: всемирного тяготения, Гука, трения. Использование законов механики для объяснения движения небесных тел и для развития космических исследований.</w:t>
      </w:r>
    </w:p>
    <w:p w14:paraId="72C43CB3" w14:textId="77777777" w:rsidR="00C51171" w:rsidRDefault="00000000">
      <w:pPr>
        <w:pStyle w:val="1"/>
      </w:pPr>
      <w:r>
        <w:t>Законы</w:t>
      </w:r>
      <w:r>
        <w:rPr>
          <w:spacing w:val="-5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механике.</w:t>
      </w:r>
      <w:r>
        <w:rPr>
          <w:spacing w:val="-4"/>
        </w:rPr>
        <w:t xml:space="preserve"> </w:t>
      </w:r>
      <w:r>
        <w:t>Статика</w:t>
      </w:r>
      <w:r>
        <w:rPr>
          <w:spacing w:val="-4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rPr>
          <w:spacing w:val="-5"/>
        </w:rPr>
        <w:t>ч)</w:t>
      </w:r>
    </w:p>
    <w:p w14:paraId="6D599171" w14:textId="77777777" w:rsidR="00C51171" w:rsidRDefault="00000000">
      <w:pPr>
        <w:pStyle w:val="a3"/>
        <w:spacing w:before="1" w:line="235" w:lineRule="auto"/>
        <w:ind w:left="285" w:right="989"/>
      </w:pPr>
      <w:r>
        <w:t>Импульс материальной точки и системы. Импульс силы. Закон сохранения импульса. Механическая работа. Мощность. Механическая энергия материальной точки и системы. Закон сохранения механической энергии. Работа силы тяжести и силы упругости.</w:t>
      </w:r>
    </w:p>
    <w:p w14:paraId="202D8F84" w14:textId="77777777" w:rsidR="00C51171" w:rsidRDefault="00000000">
      <w:pPr>
        <w:pStyle w:val="a3"/>
        <w:spacing w:line="237" w:lineRule="auto"/>
        <w:ind w:left="285" w:right="993"/>
      </w:pPr>
      <w:r>
        <w:t>Равновесие материальной точки и твёрдого тела. Момент силы. Условия равновесия. Равновесие жидкости и газа. Давление.</w:t>
      </w:r>
    </w:p>
    <w:p w14:paraId="0EE79159" w14:textId="77777777" w:rsidR="00C51171" w:rsidRDefault="00000000">
      <w:pPr>
        <w:pStyle w:val="1"/>
        <w:spacing w:line="264" w:lineRule="exact"/>
      </w:pPr>
      <w:r>
        <w:t>Молекулярно-кинетическая</w:t>
      </w:r>
      <w:r>
        <w:rPr>
          <w:spacing w:val="-5"/>
        </w:rPr>
        <w:t xml:space="preserve"> </w:t>
      </w:r>
      <w:r>
        <w:t>теория</w:t>
      </w:r>
      <w:r>
        <w:rPr>
          <w:spacing w:val="-6"/>
        </w:rPr>
        <w:t xml:space="preserve"> </w:t>
      </w:r>
      <w:r>
        <w:t>идеального</w:t>
      </w:r>
      <w:r>
        <w:rPr>
          <w:spacing w:val="-3"/>
        </w:rPr>
        <w:t xml:space="preserve"> </w:t>
      </w:r>
      <w:r>
        <w:t>газа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ч)</w:t>
      </w:r>
    </w:p>
    <w:p w14:paraId="64BFC75D" w14:textId="77777777" w:rsidR="00C51171" w:rsidRDefault="00000000">
      <w:pPr>
        <w:pStyle w:val="a3"/>
        <w:spacing w:line="235" w:lineRule="auto"/>
        <w:ind w:left="285" w:right="986"/>
      </w:pPr>
      <w:r>
        <w:t>Молекулярно-кинетическая теория (МКТ) строения вещества и её экспериментальные доказательства. Абсолютная температура. Модель идеального газа. Давление газа. Уравнение состояния идеального газа. Уравнение Менделеева- Клапейрона. Газовые законы. Агрегатные состояния вещества. Влажность воздуха. Модель строения жидкостей.</w:t>
      </w:r>
    </w:p>
    <w:p w14:paraId="2C50384B" w14:textId="77777777" w:rsidR="00C51171" w:rsidRDefault="00000000">
      <w:pPr>
        <w:pStyle w:val="1"/>
        <w:spacing w:line="266" w:lineRule="exact"/>
      </w:pPr>
      <w:r>
        <w:t>Основы</w:t>
      </w:r>
      <w:r>
        <w:rPr>
          <w:spacing w:val="-4"/>
        </w:rPr>
        <w:t xml:space="preserve"> </w:t>
      </w:r>
      <w:r>
        <w:t>термодинамики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1C8C523D" w14:textId="77777777" w:rsidR="00C51171" w:rsidRDefault="00000000">
      <w:pPr>
        <w:pStyle w:val="a3"/>
        <w:spacing w:line="235" w:lineRule="auto"/>
        <w:ind w:left="285" w:right="990"/>
      </w:pPr>
      <w:r>
        <w:t>Внутренняя энергия. Работа и теплопередача как способы изменения внутренней энергии. Уравнение теплового баланса. Первый закон термодинамики. Необратимость тепловых процессов. Принципы действия и КПД тепловых машин.</w:t>
      </w:r>
    </w:p>
    <w:p w14:paraId="4E3BC274" w14:textId="77777777" w:rsidR="00C51171" w:rsidRDefault="00000000">
      <w:pPr>
        <w:pStyle w:val="1"/>
      </w:pPr>
      <w:r>
        <w:t>Электростатика</w:t>
      </w:r>
      <w:r>
        <w:rPr>
          <w:spacing w:val="-6"/>
        </w:rPr>
        <w:t xml:space="preserve"> </w:t>
      </w:r>
      <w:r>
        <w:t>(4</w:t>
      </w:r>
      <w:r>
        <w:rPr>
          <w:spacing w:val="-5"/>
        </w:rPr>
        <w:t xml:space="preserve"> ч)</w:t>
      </w:r>
    </w:p>
    <w:p w14:paraId="659FC33D" w14:textId="77777777" w:rsidR="00C51171" w:rsidRDefault="00000000">
      <w:pPr>
        <w:pStyle w:val="a3"/>
        <w:spacing w:before="1" w:line="235" w:lineRule="auto"/>
        <w:ind w:left="285" w:right="985"/>
      </w:pPr>
      <w:r>
        <w:t>Электрические</w:t>
      </w:r>
      <w:r>
        <w:rPr>
          <w:spacing w:val="-3"/>
        </w:rPr>
        <w:t xml:space="preserve"> </w:t>
      </w:r>
      <w:r>
        <w:t>заряды.</w:t>
      </w:r>
      <w:r>
        <w:rPr>
          <w:spacing w:val="-6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электрического</w:t>
      </w:r>
      <w:r>
        <w:rPr>
          <w:spacing w:val="-4"/>
        </w:rPr>
        <w:t xml:space="preserve"> </w:t>
      </w:r>
      <w:r>
        <w:t>заряда.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Кулона. Электрическое поле.</w:t>
      </w:r>
      <w:r>
        <w:rPr>
          <w:spacing w:val="-1"/>
        </w:rPr>
        <w:t xml:space="preserve"> </w:t>
      </w:r>
      <w:r>
        <w:t>Напряжённость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потенциал электростатического поля.</w:t>
      </w:r>
      <w:r>
        <w:rPr>
          <w:spacing w:val="-1"/>
        </w:rPr>
        <w:t xml:space="preserve"> </w:t>
      </w:r>
      <w:r>
        <w:t>Принцип суперпозиции полей. Проводники и диэлектрики в электрическом поле. Электроёмкость. Конденсатор.</w:t>
      </w:r>
    </w:p>
    <w:p w14:paraId="3D11F8F7" w14:textId="77777777" w:rsidR="00C51171" w:rsidRDefault="00000000">
      <w:pPr>
        <w:pStyle w:val="1"/>
      </w:pPr>
      <w:r>
        <w:t>Законы</w:t>
      </w:r>
      <w:r>
        <w:rPr>
          <w:spacing w:val="-6"/>
        </w:rPr>
        <w:t xml:space="preserve"> </w:t>
      </w:r>
      <w:r>
        <w:t>постоянного</w:t>
      </w:r>
      <w:r>
        <w:rPr>
          <w:spacing w:val="-6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rPr>
          <w:spacing w:val="-4"/>
        </w:rPr>
        <w:t>(4ч)</w:t>
      </w:r>
    </w:p>
    <w:p w14:paraId="7588F498" w14:textId="77777777" w:rsidR="00C51171" w:rsidRDefault="00000000">
      <w:pPr>
        <w:pStyle w:val="a3"/>
        <w:spacing w:before="1" w:line="235" w:lineRule="auto"/>
        <w:ind w:left="285" w:right="992"/>
      </w:pPr>
      <w:r>
        <w:t>Постоянный электрический ток. Сила тока. Сопротивление. Последовательное и параллельное соединение проводников. Закон Джоуля-Ленца. Электродвижущая сила. Закон Ома для полной цепи.</w:t>
      </w:r>
    </w:p>
    <w:p w14:paraId="221C5565" w14:textId="77777777" w:rsidR="00C51171" w:rsidRDefault="00000000">
      <w:pPr>
        <w:pStyle w:val="1"/>
      </w:pPr>
      <w:r>
        <w:t>Электрический</w:t>
      </w:r>
      <w:r>
        <w:rPr>
          <w:spacing w:val="-3"/>
        </w:rPr>
        <w:t xml:space="preserve"> </w:t>
      </w:r>
      <w:r>
        <w:t>ток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средах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3404C601" w14:textId="77777777" w:rsidR="00C51171" w:rsidRDefault="00000000">
      <w:pPr>
        <w:pStyle w:val="a3"/>
        <w:spacing w:line="237" w:lineRule="auto"/>
        <w:ind w:left="285" w:right="990"/>
      </w:pPr>
      <w:r>
        <w:t xml:space="preserve">Электрический ток в проводниках, электролитах, полупроводниках, газах и </w:t>
      </w:r>
      <w:r>
        <w:rPr>
          <w:spacing w:val="-2"/>
        </w:rPr>
        <w:t>вакууме.</w:t>
      </w:r>
    </w:p>
    <w:p w14:paraId="362CE4B0" w14:textId="77777777" w:rsidR="00C51171" w:rsidRDefault="00C51171">
      <w:pPr>
        <w:pStyle w:val="a3"/>
        <w:spacing w:line="237" w:lineRule="auto"/>
        <w:sectPr w:rsidR="00C51171">
          <w:pgSz w:w="11910" w:h="16840"/>
          <w:pgMar w:top="1040" w:right="283" w:bottom="280" w:left="1417" w:header="720" w:footer="720" w:gutter="0"/>
          <w:cols w:space="720"/>
        </w:sectPr>
      </w:pPr>
    </w:p>
    <w:p w14:paraId="734E02FC" w14:textId="77777777" w:rsidR="00C51171" w:rsidRDefault="00000000">
      <w:pPr>
        <w:spacing w:before="66" w:line="273" w:lineRule="exact"/>
        <w:ind w:left="172" w:right="872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12D56F97" w14:textId="77777777" w:rsidR="00C51171" w:rsidRDefault="00000000">
      <w:pPr>
        <w:spacing w:line="273" w:lineRule="exact"/>
        <w:ind w:left="172" w:right="867"/>
        <w:jc w:val="center"/>
        <w:rPr>
          <w:b/>
          <w:sz w:val="24"/>
        </w:rPr>
      </w:pPr>
      <w:r>
        <w:rPr>
          <w:b/>
          <w:sz w:val="24"/>
        </w:rPr>
        <w:t>«Лаборатория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юного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физика»</w:t>
      </w:r>
    </w:p>
    <w:p w14:paraId="2126B904" w14:textId="77777777" w:rsidR="00C51171" w:rsidRDefault="00C51171">
      <w:pPr>
        <w:pStyle w:val="a3"/>
        <w:spacing w:before="8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6238"/>
        <w:gridCol w:w="850"/>
        <w:gridCol w:w="1864"/>
      </w:tblGrid>
      <w:tr w:rsidR="00C51171" w14:paraId="72D893FF" w14:textId="77777777">
        <w:trPr>
          <w:trHeight w:val="572"/>
        </w:trPr>
        <w:tc>
          <w:tcPr>
            <w:tcW w:w="874" w:type="dxa"/>
            <w:tcBorders>
              <w:bottom w:val="nil"/>
            </w:tcBorders>
          </w:tcPr>
          <w:p w14:paraId="65949B07" w14:textId="77777777" w:rsidR="00C51171" w:rsidRDefault="00000000">
            <w:pPr>
              <w:pStyle w:val="TableParagraph"/>
              <w:spacing w:before="148"/>
              <w:ind w:left="26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238" w:type="dxa"/>
            <w:tcBorders>
              <w:bottom w:val="nil"/>
            </w:tcBorders>
          </w:tcPr>
          <w:p w14:paraId="110C4DD0" w14:textId="77777777" w:rsidR="00C51171" w:rsidRDefault="00000000">
            <w:pPr>
              <w:pStyle w:val="TableParagraph"/>
              <w:spacing w:before="148"/>
              <w:ind w:left="197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850" w:type="dxa"/>
          </w:tcPr>
          <w:p w14:paraId="2011D81E" w14:textId="77777777" w:rsidR="00C51171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14:paraId="679CA92C" w14:textId="77777777" w:rsidR="00C51171" w:rsidRDefault="00000000">
            <w:pPr>
              <w:pStyle w:val="TableParagraph"/>
              <w:spacing w:before="20" w:line="256" w:lineRule="exact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864" w:type="dxa"/>
            <w:vMerge w:val="restart"/>
          </w:tcPr>
          <w:p w14:paraId="0012F89F" w14:textId="77777777" w:rsidR="00C51171" w:rsidRDefault="00000000">
            <w:pPr>
              <w:pStyle w:val="TableParagraph"/>
              <w:ind w:left="578" w:hanging="522"/>
              <w:rPr>
                <w:sz w:val="24"/>
              </w:rPr>
            </w:pPr>
            <w:r>
              <w:rPr>
                <w:w w:val="90"/>
                <w:sz w:val="24"/>
              </w:rPr>
              <w:t>Форма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C51171" w14:paraId="7F70E9A7" w14:textId="77777777">
        <w:trPr>
          <w:trHeight w:val="263"/>
        </w:trPr>
        <w:tc>
          <w:tcPr>
            <w:tcW w:w="7962" w:type="dxa"/>
            <w:gridSpan w:val="3"/>
            <w:tcBorders>
              <w:top w:val="nil"/>
            </w:tcBorders>
          </w:tcPr>
          <w:p w14:paraId="79B28C3B" w14:textId="77777777" w:rsidR="00C51171" w:rsidRDefault="00000000">
            <w:pPr>
              <w:pStyle w:val="TableParagraph"/>
              <w:tabs>
                <w:tab w:val="left" w:pos="1486"/>
              </w:tabs>
              <w:spacing w:line="244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Кинематика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0"/>
                <w:sz w:val="24"/>
              </w:rPr>
              <w:t>(5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51BA9EF4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2D51BBD9" w14:textId="77777777">
        <w:trPr>
          <w:trHeight w:val="552"/>
        </w:trPr>
        <w:tc>
          <w:tcPr>
            <w:tcW w:w="874" w:type="dxa"/>
          </w:tcPr>
          <w:p w14:paraId="29C0A4E7" w14:textId="77777777" w:rsidR="00C51171" w:rsidRDefault="00000000">
            <w:pPr>
              <w:pStyle w:val="TableParagraph"/>
              <w:spacing w:before="228" w:line="30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14:paraId="5E8307DC" w14:textId="77777777" w:rsidR="00C51171" w:rsidRDefault="0000000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850" w:type="dxa"/>
          </w:tcPr>
          <w:p w14:paraId="63D169DF" w14:textId="77777777" w:rsidR="00C51171" w:rsidRDefault="00000000">
            <w:pPr>
              <w:pStyle w:val="TableParagraph"/>
              <w:spacing w:before="228" w:line="303" w:lineRule="exact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</w:tcPr>
          <w:p w14:paraId="73D77FE0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11F42BF3" w14:textId="77777777">
        <w:trPr>
          <w:trHeight w:val="552"/>
        </w:trPr>
        <w:tc>
          <w:tcPr>
            <w:tcW w:w="874" w:type="dxa"/>
          </w:tcPr>
          <w:p w14:paraId="33A036E5" w14:textId="77777777" w:rsidR="00C51171" w:rsidRDefault="00000000">
            <w:pPr>
              <w:pStyle w:val="TableParagraph"/>
              <w:spacing w:before="228" w:line="30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38" w:type="dxa"/>
          </w:tcPr>
          <w:p w14:paraId="2466B879" w14:textId="77777777" w:rsidR="00C51171" w:rsidRDefault="0000000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850" w:type="dxa"/>
          </w:tcPr>
          <w:p w14:paraId="13BFC62A" w14:textId="77777777" w:rsidR="00C51171" w:rsidRDefault="00000000">
            <w:pPr>
              <w:pStyle w:val="TableParagraph"/>
              <w:spacing w:before="228" w:line="303" w:lineRule="exact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</w:tcPr>
          <w:p w14:paraId="3F21E252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5FE39122" w14:textId="77777777">
        <w:trPr>
          <w:trHeight w:val="552"/>
        </w:trPr>
        <w:tc>
          <w:tcPr>
            <w:tcW w:w="874" w:type="dxa"/>
          </w:tcPr>
          <w:p w14:paraId="5F46B9AE" w14:textId="77777777" w:rsidR="00C51171" w:rsidRDefault="00000000">
            <w:pPr>
              <w:pStyle w:val="TableParagraph"/>
              <w:spacing w:before="228" w:line="30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38" w:type="dxa"/>
          </w:tcPr>
          <w:p w14:paraId="374E2F17" w14:textId="77777777" w:rsidR="00C51171" w:rsidRDefault="0000000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ускорением</w:t>
            </w:r>
          </w:p>
        </w:tc>
        <w:tc>
          <w:tcPr>
            <w:tcW w:w="850" w:type="dxa"/>
          </w:tcPr>
          <w:p w14:paraId="4D7147E4" w14:textId="77777777" w:rsidR="00C51171" w:rsidRDefault="00000000">
            <w:pPr>
              <w:pStyle w:val="TableParagraph"/>
              <w:spacing w:before="228" w:line="303" w:lineRule="exact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</w:tcPr>
          <w:p w14:paraId="0DDFDB0F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1B92576D" w14:textId="77777777">
        <w:trPr>
          <w:trHeight w:val="551"/>
        </w:trPr>
        <w:tc>
          <w:tcPr>
            <w:tcW w:w="874" w:type="dxa"/>
          </w:tcPr>
          <w:p w14:paraId="3843B884" w14:textId="77777777" w:rsidR="00C51171" w:rsidRDefault="00000000">
            <w:pPr>
              <w:pStyle w:val="TableParagraph"/>
              <w:spacing w:before="228" w:line="30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38" w:type="dxa"/>
          </w:tcPr>
          <w:p w14:paraId="190A80C3" w14:textId="77777777" w:rsidR="00C51171" w:rsidRDefault="00000000">
            <w:pPr>
              <w:pStyle w:val="TableParagraph"/>
              <w:spacing w:line="270" w:lineRule="atLeast"/>
              <w:ind w:left="6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кинематических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графиков</w:t>
            </w:r>
          </w:p>
        </w:tc>
        <w:tc>
          <w:tcPr>
            <w:tcW w:w="850" w:type="dxa"/>
          </w:tcPr>
          <w:p w14:paraId="42FA8664" w14:textId="77777777" w:rsidR="00C51171" w:rsidRDefault="00C51171">
            <w:pPr>
              <w:pStyle w:val="TableParagraph"/>
            </w:pPr>
          </w:p>
        </w:tc>
        <w:tc>
          <w:tcPr>
            <w:tcW w:w="1864" w:type="dxa"/>
          </w:tcPr>
          <w:p w14:paraId="20028418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4AB7204A" w14:textId="77777777">
        <w:trPr>
          <w:trHeight w:val="552"/>
        </w:trPr>
        <w:tc>
          <w:tcPr>
            <w:tcW w:w="874" w:type="dxa"/>
          </w:tcPr>
          <w:p w14:paraId="5830A7BE" w14:textId="77777777" w:rsidR="00C51171" w:rsidRDefault="00000000">
            <w:pPr>
              <w:pStyle w:val="TableParagraph"/>
              <w:spacing w:before="228" w:line="30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38" w:type="dxa"/>
          </w:tcPr>
          <w:p w14:paraId="5DA0183C" w14:textId="77777777" w:rsidR="00C51171" w:rsidRDefault="0000000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Кинематика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850" w:type="dxa"/>
          </w:tcPr>
          <w:p w14:paraId="61CEAB6F" w14:textId="77777777" w:rsidR="00C51171" w:rsidRDefault="00C51171">
            <w:pPr>
              <w:pStyle w:val="TableParagraph"/>
            </w:pPr>
          </w:p>
        </w:tc>
        <w:tc>
          <w:tcPr>
            <w:tcW w:w="1864" w:type="dxa"/>
          </w:tcPr>
          <w:p w14:paraId="5093A1E8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0B0F995A" w14:textId="77777777">
        <w:trPr>
          <w:trHeight w:val="264"/>
        </w:trPr>
        <w:tc>
          <w:tcPr>
            <w:tcW w:w="7962" w:type="dxa"/>
            <w:gridSpan w:val="3"/>
          </w:tcPr>
          <w:p w14:paraId="6E5E9D02" w14:textId="77777777" w:rsidR="00C51171" w:rsidRDefault="00000000">
            <w:pPr>
              <w:pStyle w:val="TableParagraph"/>
              <w:spacing w:line="244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Динамика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(5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часов)</w:t>
            </w:r>
          </w:p>
        </w:tc>
        <w:tc>
          <w:tcPr>
            <w:tcW w:w="1864" w:type="dxa"/>
          </w:tcPr>
          <w:p w14:paraId="3EBA45AB" w14:textId="77777777" w:rsidR="00C51171" w:rsidRDefault="00C51171">
            <w:pPr>
              <w:pStyle w:val="TableParagraph"/>
              <w:rPr>
                <w:sz w:val="18"/>
              </w:rPr>
            </w:pPr>
          </w:p>
        </w:tc>
      </w:tr>
      <w:tr w:rsidR="00C51171" w14:paraId="6DE9E820" w14:textId="77777777">
        <w:trPr>
          <w:trHeight w:val="552"/>
        </w:trPr>
        <w:tc>
          <w:tcPr>
            <w:tcW w:w="874" w:type="dxa"/>
            <w:tcBorders>
              <w:bottom w:val="nil"/>
            </w:tcBorders>
          </w:tcPr>
          <w:p w14:paraId="707AB835" w14:textId="77777777" w:rsidR="00C51171" w:rsidRDefault="00000000">
            <w:pPr>
              <w:pStyle w:val="TableParagraph"/>
              <w:spacing w:before="234" w:line="297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38" w:type="dxa"/>
            <w:tcBorders>
              <w:bottom w:val="nil"/>
            </w:tcBorders>
          </w:tcPr>
          <w:p w14:paraId="2EF9B108" w14:textId="77777777" w:rsidR="00C51171" w:rsidRDefault="00000000">
            <w:pPr>
              <w:pStyle w:val="TableParagraph"/>
              <w:ind w:left="60"/>
            </w:pPr>
            <w:r>
              <w:t>Законы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Ньютона.</w:t>
            </w:r>
          </w:p>
          <w:p w14:paraId="3C094969" w14:textId="77777777" w:rsidR="00C51171" w:rsidRDefault="00000000">
            <w:pPr>
              <w:pStyle w:val="TableParagraph"/>
              <w:spacing w:before="21"/>
              <w:ind w:left="60"/>
            </w:pPr>
            <w:r>
              <w:t>Формулировка</w:t>
            </w:r>
            <w:r>
              <w:rPr>
                <w:spacing w:val="-7"/>
              </w:rPr>
              <w:t xml:space="preserve"> </w:t>
            </w:r>
            <w:r>
              <w:t>проблемы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проекта.</w:t>
            </w:r>
          </w:p>
        </w:tc>
        <w:tc>
          <w:tcPr>
            <w:tcW w:w="850" w:type="dxa"/>
          </w:tcPr>
          <w:p w14:paraId="4B522240" w14:textId="77777777" w:rsidR="00C51171" w:rsidRDefault="00000000">
            <w:pPr>
              <w:pStyle w:val="TableParagraph"/>
              <w:spacing w:line="283" w:lineRule="exact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tcBorders>
              <w:bottom w:val="nil"/>
            </w:tcBorders>
          </w:tcPr>
          <w:p w14:paraId="28F8DAAD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2C3CFDD3" w14:textId="77777777">
        <w:trPr>
          <w:trHeight w:val="270"/>
        </w:trPr>
        <w:tc>
          <w:tcPr>
            <w:tcW w:w="874" w:type="dxa"/>
            <w:tcBorders>
              <w:top w:val="nil"/>
              <w:bottom w:val="nil"/>
            </w:tcBorders>
          </w:tcPr>
          <w:p w14:paraId="417B0631" w14:textId="77777777" w:rsidR="00C51171" w:rsidRDefault="00C51171">
            <w:pPr>
              <w:pStyle w:val="TableParagraph"/>
              <w:rPr>
                <w:sz w:val="20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14:paraId="27A9554D" w14:textId="77777777" w:rsidR="00C51171" w:rsidRDefault="00000000">
            <w:pPr>
              <w:pStyle w:val="TableParagraph"/>
              <w:spacing w:line="250" w:lineRule="exact"/>
              <w:ind w:left="26"/>
            </w:pPr>
            <w:r>
              <w:t>Закон</w:t>
            </w:r>
            <w:r>
              <w:rPr>
                <w:spacing w:val="-6"/>
              </w:rPr>
              <w:t xml:space="preserve"> </w:t>
            </w:r>
            <w:r>
              <w:t>всемирного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тяготения.</w:t>
            </w:r>
          </w:p>
        </w:tc>
        <w:tc>
          <w:tcPr>
            <w:tcW w:w="850" w:type="dxa"/>
            <w:tcBorders>
              <w:bottom w:val="nil"/>
            </w:tcBorders>
          </w:tcPr>
          <w:p w14:paraId="263A3A19" w14:textId="77777777" w:rsidR="00C51171" w:rsidRDefault="00C51171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2D3A3BB" w14:textId="77777777" w:rsidR="00C51171" w:rsidRDefault="00000000">
            <w:pPr>
              <w:pStyle w:val="TableParagraph"/>
              <w:spacing w:line="251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</w:t>
            </w:r>
          </w:p>
        </w:tc>
      </w:tr>
      <w:tr w:rsidR="00C51171" w14:paraId="42326A77" w14:textId="77777777">
        <w:trPr>
          <w:trHeight w:val="281"/>
        </w:trPr>
        <w:tc>
          <w:tcPr>
            <w:tcW w:w="874" w:type="dxa"/>
            <w:tcBorders>
              <w:top w:val="nil"/>
            </w:tcBorders>
          </w:tcPr>
          <w:p w14:paraId="3AE246AB" w14:textId="77777777" w:rsidR="00C51171" w:rsidRDefault="00000000">
            <w:pPr>
              <w:pStyle w:val="TableParagraph"/>
              <w:spacing w:before="5"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38" w:type="dxa"/>
            <w:tcBorders>
              <w:top w:val="nil"/>
            </w:tcBorders>
          </w:tcPr>
          <w:p w14:paraId="15BDDEBF" w14:textId="77777777" w:rsidR="00C51171" w:rsidRDefault="00000000">
            <w:pPr>
              <w:pStyle w:val="TableParagraph"/>
              <w:spacing w:line="239" w:lineRule="exact"/>
              <w:ind w:left="26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проблемы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проекта.</w:t>
            </w:r>
          </w:p>
        </w:tc>
        <w:tc>
          <w:tcPr>
            <w:tcW w:w="850" w:type="dxa"/>
            <w:tcBorders>
              <w:top w:val="nil"/>
            </w:tcBorders>
          </w:tcPr>
          <w:p w14:paraId="301709F3" w14:textId="77777777" w:rsidR="00C51171" w:rsidRDefault="00000000">
            <w:pPr>
              <w:pStyle w:val="TableParagraph"/>
              <w:spacing w:before="5" w:line="256" w:lineRule="exact"/>
              <w:ind w:right="3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4" w:type="dxa"/>
            <w:tcBorders>
              <w:top w:val="nil"/>
            </w:tcBorders>
          </w:tcPr>
          <w:p w14:paraId="7EE56A78" w14:textId="77777777" w:rsidR="00C51171" w:rsidRDefault="00000000">
            <w:pPr>
              <w:pStyle w:val="TableParagraph"/>
              <w:spacing w:before="5" w:line="256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C51171" w14:paraId="16B5A486" w14:textId="77777777">
        <w:trPr>
          <w:trHeight w:val="552"/>
        </w:trPr>
        <w:tc>
          <w:tcPr>
            <w:tcW w:w="874" w:type="dxa"/>
          </w:tcPr>
          <w:p w14:paraId="232B2E39" w14:textId="77777777" w:rsidR="00C51171" w:rsidRDefault="00000000">
            <w:pPr>
              <w:pStyle w:val="TableParagraph"/>
              <w:spacing w:before="276"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38" w:type="dxa"/>
          </w:tcPr>
          <w:p w14:paraId="4A991620" w14:textId="77777777" w:rsidR="00C51171" w:rsidRDefault="00000000">
            <w:pPr>
              <w:pStyle w:val="TableParagraph"/>
              <w:ind w:left="26" w:right="2484"/>
            </w:pPr>
            <w:r>
              <w:t>Первая космическая</w:t>
            </w:r>
            <w:r>
              <w:rPr>
                <w:spacing w:val="40"/>
              </w:rPr>
              <w:t xml:space="preserve"> </w:t>
            </w:r>
            <w:r>
              <w:t>скорость. Способы</w:t>
            </w:r>
            <w:r>
              <w:rPr>
                <w:spacing w:val="-14"/>
              </w:rPr>
              <w:t xml:space="preserve"> </w:t>
            </w:r>
            <w:r>
              <w:t>разрешения</w:t>
            </w:r>
            <w:r>
              <w:rPr>
                <w:spacing w:val="-14"/>
              </w:rPr>
              <w:t xml:space="preserve"> </w:t>
            </w:r>
            <w:r>
              <w:t>проблемы.</w:t>
            </w:r>
          </w:p>
        </w:tc>
        <w:tc>
          <w:tcPr>
            <w:tcW w:w="850" w:type="dxa"/>
          </w:tcPr>
          <w:p w14:paraId="6DF2A629" w14:textId="77777777" w:rsidR="00C51171" w:rsidRDefault="00000000">
            <w:pPr>
              <w:pStyle w:val="TableParagraph"/>
              <w:spacing w:before="276" w:line="256" w:lineRule="exact"/>
              <w:ind w:right="3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4" w:type="dxa"/>
          </w:tcPr>
          <w:p w14:paraId="10DD5940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28CA2637" w14:textId="77777777">
        <w:trPr>
          <w:trHeight w:val="551"/>
        </w:trPr>
        <w:tc>
          <w:tcPr>
            <w:tcW w:w="874" w:type="dxa"/>
          </w:tcPr>
          <w:p w14:paraId="51756BF7" w14:textId="77777777" w:rsidR="00C51171" w:rsidRDefault="00000000">
            <w:pPr>
              <w:pStyle w:val="TableParagraph"/>
              <w:spacing w:before="276"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38" w:type="dxa"/>
          </w:tcPr>
          <w:p w14:paraId="20BBC0EB" w14:textId="77777777" w:rsidR="00C51171" w:rsidRDefault="00000000">
            <w:pPr>
              <w:pStyle w:val="TableParagraph"/>
              <w:ind w:left="4" w:right="14" w:firstLine="22"/>
            </w:pPr>
            <w:r>
              <w:t>Силы</w:t>
            </w:r>
            <w:r>
              <w:rPr>
                <w:spacing w:val="-8"/>
              </w:rPr>
              <w:t xml:space="preserve"> </w:t>
            </w:r>
            <w:r>
              <w:t>упругости.</w:t>
            </w:r>
            <w:r>
              <w:rPr>
                <w:spacing w:val="-9"/>
              </w:rPr>
              <w:t xml:space="preserve"> </w:t>
            </w:r>
            <w:r>
              <w:t>Закон</w:t>
            </w:r>
            <w:r>
              <w:rPr>
                <w:spacing w:val="-8"/>
              </w:rPr>
              <w:t xml:space="preserve"> </w:t>
            </w:r>
            <w:r>
              <w:t>Гука.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способов</w:t>
            </w:r>
            <w:r>
              <w:rPr>
                <w:spacing w:val="-8"/>
              </w:rPr>
              <w:t xml:space="preserve"> </w:t>
            </w:r>
            <w:r>
              <w:t xml:space="preserve">решения </w:t>
            </w:r>
            <w:r>
              <w:rPr>
                <w:spacing w:val="-2"/>
              </w:rPr>
              <w:t>проблемы.</w:t>
            </w:r>
          </w:p>
        </w:tc>
        <w:tc>
          <w:tcPr>
            <w:tcW w:w="850" w:type="dxa"/>
          </w:tcPr>
          <w:p w14:paraId="5DE4B735" w14:textId="77777777" w:rsidR="00C51171" w:rsidRDefault="00000000">
            <w:pPr>
              <w:pStyle w:val="TableParagraph"/>
              <w:spacing w:before="276" w:line="256" w:lineRule="exact"/>
              <w:ind w:right="3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4" w:type="dxa"/>
          </w:tcPr>
          <w:p w14:paraId="2A55632B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4B526B8A" w14:textId="77777777">
        <w:trPr>
          <w:trHeight w:val="552"/>
        </w:trPr>
        <w:tc>
          <w:tcPr>
            <w:tcW w:w="874" w:type="dxa"/>
          </w:tcPr>
          <w:p w14:paraId="6E28CB4B" w14:textId="77777777" w:rsidR="00C51171" w:rsidRDefault="00000000">
            <w:pPr>
              <w:pStyle w:val="TableParagraph"/>
              <w:spacing w:before="276"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38" w:type="dxa"/>
          </w:tcPr>
          <w:p w14:paraId="2E0BE8BE" w14:textId="77777777" w:rsidR="00C51171" w:rsidRDefault="00000000">
            <w:pPr>
              <w:pStyle w:val="TableParagraph"/>
              <w:spacing w:line="252" w:lineRule="exact"/>
              <w:ind w:left="26"/>
            </w:pPr>
            <w:r>
              <w:t>Силы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трения.</w:t>
            </w:r>
          </w:p>
          <w:p w14:paraId="19EC9B77" w14:textId="77777777" w:rsidR="00C51171" w:rsidRDefault="00000000">
            <w:pPr>
              <w:pStyle w:val="TableParagraph"/>
              <w:spacing w:line="252" w:lineRule="exact"/>
              <w:ind w:left="26"/>
            </w:pPr>
            <w:r>
              <w:t>Свидетельство</w:t>
            </w:r>
            <w:r>
              <w:rPr>
                <w:spacing w:val="-7"/>
              </w:rPr>
              <w:t xml:space="preserve"> </w:t>
            </w:r>
            <w:r>
              <w:t>достижения</w:t>
            </w:r>
            <w:r>
              <w:rPr>
                <w:spacing w:val="-6"/>
              </w:rPr>
              <w:t xml:space="preserve"> </w:t>
            </w:r>
            <w:r>
              <w:t>цели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проекта.</w:t>
            </w:r>
          </w:p>
        </w:tc>
        <w:tc>
          <w:tcPr>
            <w:tcW w:w="850" w:type="dxa"/>
          </w:tcPr>
          <w:p w14:paraId="2514E0ED" w14:textId="77777777" w:rsidR="00C51171" w:rsidRDefault="00000000">
            <w:pPr>
              <w:pStyle w:val="TableParagraph"/>
              <w:spacing w:before="276" w:line="256" w:lineRule="exact"/>
              <w:ind w:right="3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4" w:type="dxa"/>
          </w:tcPr>
          <w:p w14:paraId="2D059C85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5B38B910" w14:textId="77777777">
        <w:trPr>
          <w:trHeight w:val="266"/>
        </w:trPr>
        <w:tc>
          <w:tcPr>
            <w:tcW w:w="7962" w:type="dxa"/>
            <w:gridSpan w:val="3"/>
            <w:tcBorders>
              <w:bottom w:val="single" w:sz="4" w:space="0" w:color="000000"/>
            </w:tcBorders>
          </w:tcPr>
          <w:p w14:paraId="33F46314" w14:textId="77777777" w:rsidR="00C51171" w:rsidRDefault="00000000">
            <w:pPr>
              <w:pStyle w:val="TableParagraph"/>
              <w:spacing w:line="246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Законы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сохранения</w:t>
            </w:r>
            <w:r>
              <w:rPr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механике.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Статика</w:t>
            </w:r>
            <w:r>
              <w:rPr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(6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часов)</w:t>
            </w:r>
          </w:p>
        </w:tc>
        <w:tc>
          <w:tcPr>
            <w:tcW w:w="1864" w:type="dxa"/>
            <w:tcBorders>
              <w:bottom w:val="single" w:sz="4" w:space="0" w:color="000000"/>
            </w:tcBorders>
          </w:tcPr>
          <w:p w14:paraId="4189B6DB" w14:textId="77777777" w:rsidR="00C51171" w:rsidRDefault="00C51171">
            <w:pPr>
              <w:pStyle w:val="TableParagraph"/>
              <w:rPr>
                <w:sz w:val="18"/>
              </w:rPr>
            </w:pPr>
          </w:p>
        </w:tc>
      </w:tr>
      <w:tr w:rsidR="00C51171" w14:paraId="13562F3E" w14:textId="77777777">
        <w:trPr>
          <w:trHeight w:val="84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7BEC" w14:textId="77777777" w:rsidR="00C51171" w:rsidRDefault="00C51171">
            <w:pPr>
              <w:pStyle w:val="TableParagraph"/>
              <w:rPr>
                <w:b/>
                <w:sz w:val="24"/>
              </w:rPr>
            </w:pPr>
          </w:p>
          <w:p w14:paraId="3B3ECFCC" w14:textId="77777777" w:rsidR="00C51171" w:rsidRDefault="00C51171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73B68E63" w14:textId="77777777" w:rsidR="00C51171" w:rsidRDefault="00000000">
            <w:pPr>
              <w:pStyle w:val="TableParagraph"/>
              <w:spacing w:before="1"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5E88" w14:textId="77777777" w:rsidR="00C51171" w:rsidRDefault="00000000">
            <w:pPr>
              <w:pStyle w:val="TableParagraph"/>
              <w:ind w:left="9" w:firstLine="22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убедиться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56E8" w14:textId="77777777" w:rsidR="00C51171" w:rsidRDefault="00C51171">
            <w:pPr>
              <w:pStyle w:val="TableParagraph"/>
              <w:rPr>
                <w:b/>
                <w:sz w:val="16"/>
              </w:rPr>
            </w:pPr>
          </w:p>
          <w:p w14:paraId="5256D168" w14:textId="77777777" w:rsidR="00C51171" w:rsidRDefault="00C51171">
            <w:pPr>
              <w:pStyle w:val="TableParagraph"/>
              <w:rPr>
                <w:b/>
                <w:sz w:val="16"/>
              </w:rPr>
            </w:pPr>
          </w:p>
          <w:p w14:paraId="67AC556D" w14:textId="77777777" w:rsidR="00C51171" w:rsidRDefault="00C51171">
            <w:pPr>
              <w:pStyle w:val="TableParagraph"/>
              <w:spacing w:before="104"/>
              <w:rPr>
                <w:b/>
                <w:sz w:val="16"/>
              </w:rPr>
            </w:pPr>
          </w:p>
          <w:p w14:paraId="59561DD9" w14:textId="77777777" w:rsidR="00C51171" w:rsidRDefault="00000000">
            <w:pPr>
              <w:pStyle w:val="TableParagraph"/>
              <w:spacing w:line="163" w:lineRule="exact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F335" w14:textId="77777777" w:rsidR="00C51171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5296CDE4" w14:textId="77777777">
        <w:trPr>
          <w:trHeight w:val="57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2215" w14:textId="77777777" w:rsidR="00C51171" w:rsidRDefault="00C51171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18AB6130" w14:textId="77777777" w:rsidR="00C51171" w:rsidRDefault="00000000">
            <w:pPr>
              <w:pStyle w:val="TableParagraph"/>
              <w:spacing w:before="1"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C3519" w14:textId="77777777" w:rsidR="00C51171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2"/>
                <w:sz w:val="24"/>
              </w:rPr>
              <w:t xml:space="preserve"> Мощность.</w:t>
            </w:r>
          </w:p>
          <w:p w14:paraId="2C4DBE93" w14:textId="77777777" w:rsidR="00C51171" w:rsidRDefault="00000000">
            <w:pPr>
              <w:pStyle w:val="TableParagraph"/>
              <w:spacing w:before="20"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проекта.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D39D" w14:textId="77777777" w:rsidR="00C51171" w:rsidRDefault="00C51171">
            <w:pPr>
              <w:pStyle w:val="TableParagraph"/>
              <w:rPr>
                <w:b/>
                <w:sz w:val="16"/>
              </w:rPr>
            </w:pPr>
          </w:p>
          <w:p w14:paraId="11870016" w14:textId="77777777" w:rsidR="00C51171" w:rsidRDefault="00C51171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031AFB80" w14:textId="77777777" w:rsidR="00C51171" w:rsidRDefault="00000000">
            <w:pPr>
              <w:pStyle w:val="TableParagraph"/>
              <w:spacing w:line="163" w:lineRule="exact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171F" w14:textId="77777777" w:rsidR="00C51171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69063007" w14:textId="77777777">
        <w:trPr>
          <w:trHeight w:val="556"/>
        </w:trPr>
        <w:tc>
          <w:tcPr>
            <w:tcW w:w="874" w:type="dxa"/>
            <w:tcBorders>
              <w:top w:val="single" w:sz="4" w:space="0" w:color="000000"/>
            </w:tcBorders>
          </w:tcPr>
          <w:p w14:paraId="7E657532" w14:textId="77777777" w:rsidR="00C51171" w:rsidRDefault="00C5117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54E0969" w14:textId="77777777" w:rsidR="00C51171" w:rsidRDefault="00000000">
            <w:pPr>
              <w:pStyle w:val="TableParagraph"/>
              <w:spacing w:before="1"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38" w:type="dxa"/>
          </w:tcPr>
          <w:p w14:paraId="6DCBB990" w14:textId="77777777" w:rsidR="00C51171" w:rsidRDefault="00000000">
            <w:pPr>
              <w:pStyle w:val="TableParagraph"/>
              <w:spacing w:line="280" w:lineRule="exact"/>
              <w:ind w:left="4" w:right="1282"/>
              <w:rPr>
                <w:sz w:val="24"/>
              </w:rPr>
            </w:pPr>
            <w:r>
              <w:rPr>
                <w:sz w:val="24"/>
              </w:rPr>
              <w:t>Кинетическая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изменение. Разбиение задачи на шаги.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3B9AC0E6" w14:textId="77777777" w:rsidR="00C51171" w:rsidRDefault="00C51171">
            <w:pPr>
              <w:pStyle w:val="TableParagraph"/>
              <w:rPr>
                <w:b/>
                <w:sz w:val="16"/>
              </w:rPr>
            </w:pPr>
          </w:p>
          <w:p w14:paraId="3AE70D80" w14:textId="77777777" w:rsidR="00C51171" w:rsidRDefault="00C5117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CFDA816" w14:textId="77777777" w:rsidR="00C51171" w:rsidRDefault="00000000">
            <w:pPr>
              <w:pStyle w:val="TableParagraph"/>
              <w:spacing w:line="163" w:lineRule="exact"/>
              <w:ind w:lef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</w:tcBorders>
          </w:tcPr>
          <w:p w14:paraId="3A2643DC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314D0174" w14:textId="77777777">
        <w:trPr>
          <w:trHeight w:val="547"/>
        </w:trPr>
        <w:tc>
          <w:tcPr>
            <w:tcW w:w="874" w:type="dxa"/>
          </w:tcPr>
          <w:p w14:paraId="2D6D65F8" w14:textId="77777777" w:rsidR="00C51171" w:rsidRDefault="00000000">
            <w:pPr>
              <w:pStyle w:val="TableParagraph"/>
              <w:spacing w:before="272"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38" w:type="dxa"/>
          </w:tcPr>
          <w:p w14:paraId="58EDA45F" w14:textId="77777777" w:rsidR="00C51171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энергии.</w:t>
            </w:r>
          </w:p>
          <w:p w14:paraId="2FC7C314" w14:textId="77777777" w:rsidR="00C51171" w:rsidRDefault="0000000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850" w:type="dxa"/>
          </w:tcPr>
          <w:p w14:paraId="1D93A5B1" w14:textId="77777777" w:rsidR="00C51171" w:rsidRDefault="00C51171">
            <w:pPr>
              <w:pStyle w:val="TableParagraph"/>
              <w:spacing w:before="180"/>
              <w:rPr>
                <w:b/>
                <w:sz w:val="16"/>
              </w:rPr>
            </w:pPr>
          </w:p>
          <w:p w14:paraId="44483F75" w14:textId="77777777" w:rsidR="00C51171" w:rsidRDefault="00000000">
            <w:pPr>
              <w:pStyle w:val="TableParagraph"/>
              <w:spacing w:line="163" w:lineRule="exact"/>
              <w:ind w:lef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64" w:type="dxa"/>
          </w:tcPr>
          <w:p w14:paraId="22B74246" w14:textId="77777777" w:rsidR="00C51171" w:rsidRDefault="00000000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</w:t>
            </w:r>
          </w:p>
          <w:p w14:paraId="6B7637F1" w14:textId="77777777" w:rsidR="00C51171" w:rsidRDefault="00000000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C51171" w14:paraId="332A33AC" w14:textId="77777777">
        <w:trPr>
          <w:trHeight w:val="551"/>
        </w:trPr>
        <w:tc>
          <w:tcPr>
            <w:tcW w:w="874" w:type="dxa"/>
            <w:tcBorders>
              <w:bottom w:val="single" w:sz="4" w:space="0" w:color="000000"/>
            </w:tcBorders>
          </w:tcPr>
          <w:p w14:paraId="723D7E01" w14:textId="77777777" w:rsidR="00C51171" w:rsidRDefault="00000000">
            <w:pPr>
              <w:pStyle w:val="TableParagraph"/>
              <w:spacing w:before="276"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38" w:type="dxa"/>
            <w:tcBorders>
              <w:bottom w:val="single" w:sz="4" w:space="0" w:color="000000"/>
            </w:tcBorders>
          </w:tcPr>
          <w:p w14:paraId="3C17D56A" w14:textId="77777777" w:rsidR="00C51171" w:rsidRDefault="00000000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рамках текущего проекта.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9631075" w14:textId="77777777" w:rsidR="00C51171" w:rsidRDefault="00C51171">
            <w:pPr>
              <w:pStyle w:val="TableParagraph"/>
              <w:rPr>
                <w:b/>
                <w:sz w:val="16"/>
              </w:rPr>
            </w:pPr>
          </w:p>
          <w:p w14:paraId="687B473F" w14:textId="77777777" w:rsidR="00C51171" w:rsidRDefault="00C51171">
            <w:pPr>
              <w:pStyle w:val="TableParagraph"/>
              <w:rPr>
                <w:b/>
                <w:sz w:val="16"/>
              </w:rPr>
            </w:pPr>
          </w:p>
          <w:p w14:paraId="5C6927B5" w14:textId="77777777" w:rsidR="00C51171" w:rsidRDefault="00000000">
            <w:pPr>
              <w:pStyle w:val="TableParagraph"/>
              <w:spacing w:line="163" w:lineRule="exact"/>
              <w:ind w:lef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64" w:type="dxa"/>
            <w:tcBorders>
              <w:bottom w:val="single" w:sz="4" w:space="0" w:color="000000"/>
            </w:tcBorders>
          </w:tcPr>
          <w:p w14:paraId="49253334" w14:textId="77777777" w:rsidR="00C51171" w:rsidRDefault="00000000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2489DDE7" w14:textId="77777777">
        <w:trPr>
          <w:trHeight w:val="82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28E5" w14:textId="77777777" w:rsidR="00C51171" w:rsidRDefault="00C51171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4E6CA1C" w14:textId="77777777" w:rsidR="00C51171" w:rsidRDefault="00000000">
            <w:pPr>
              <w:pStyle w:val="TableParagraph"/>
              <w:spacing w:before="1"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63D1" w14:textId="77777777" w:rsidR="00C51171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гидромеханики.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4C59" w14:textId="77777777" w:rsidR="00C51171" w:rsidRDefault="00C51171">
            <w:pPr>
              <w:pStyle w:val="TableParagraph"/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E340" w14:textId="77777777" w:rsidR="00C51171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5D3580CD" w14:textId="77777777">
        <w:trPr>
          <w:trHeight w:val="276"/>
        </w:trPr>
        <w:tc>
          <w:tcPr>
            <w:tcW w:w="9826" w:type="dxa"/>
            <w:gridSpan w:val="4"/>
            <w:tcBorders>
              <w:top w:val="single" w:sz="4" w:space="0" w:color="000000"/>
            </w:tcBorders>
          </w:tcPr>
          <w:p w14:paraId="58129D9D" w14:textId="77777777" w:rsidR="00C51171" w:rsidRDefault="00000000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Молекулярно-кинетическая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теория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идеального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газа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(5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часов)</w:t>
            </w:r>
          </w:p>
        </w:tc>
      </w:tr>
      <w:tr w:rsidR="00C51171" w14:paraId="4C3E0E62" w14:textId="77777777">
        <w:trPr>
          <w:trHeight w:val="571"/>
        </w:trPr>
        <w:tc>
          <w:tcPr>
            <w:tcW w:w="874" w:type="dxa"/>
            <w:tcBorders>
              <w:bottom w:val="single" w:sz="4" w:space="0" w:color="000000"/>
            </w:tcBorders>
          </w:tcPr>
          <w:p w14:paraId="689B2079" w14:textId="77777777" w:rsidR="00C51171" w:rsidRDefault="00000000">
            <w:pPr>
              <w:pStyle w:val="TableParagraph"/>
              <w:spacing w:before="254" w:line="297" w:lineRule="exact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238" w:type="dxa"/>
          </w:tcPr>
          <w:p w14:paraId="2239A04B" w14:textId="77777777" w:rsidR="00C51171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МКТ.</w:t>
            </w:r>
          </w:p>
          <w:p w14:paraId="17C72B06" w14:textId="77777777" w:rsidR="00C51171" w:rsidRDefault="00000000">
            <w:pPr>
              <w:pStyle w:val="TableParagraph"/>
              <w:spacing w:before="20"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доказательства.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ECA4D7C" w14:textId="77777777" w:rsidR="00C51171" w:rsidRDefault="00000000">
            <w:pPr>
              <w:pStyle w:val="TableParagraph"/>
              <w:spacing w:before="254" w:line="297" w:lineRule="exact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 w:val="restart"/>
            <w:tcBorders>
              <w:bottom w:val="nil"/>
            </w:tcBorders>
          </w:tcPr>
          <w:p w14:paraId="420B72C0" w14:textId="77777777" w:rsidR="00C51171" w:rsidRDefault="00000000">
            <w:pPr>
              <w:pStyle w:val="TableParagraph"/>
              <w:spacing w:line="242" w:lineRule="auto"/>
              <w:ind w:left="248" w:firstLine="76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770873CF" w14:textId="77777777">
        <w:trPr>
          <w:trHeight w:val="55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AF41" w14:textId="77777777" w:rsidR="00C51171" w:rsidRDefault="00000000">
            <w:pPr>
              <w:pStyle w:val="TableParagraph"/>
              <w:spacing w:before="236" w:line="297" w:lineRule="exact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238" w:type="dxa"/>
            <w:tcBorders>
              <w:left w:val="single" w:sz="4" w:space="0" w:color="000000"/>
            </w:tcBorders>
          </w:tcPr>
          <w:p w14:paraId="2BE20870" w14:textId="77777777" w:rsidR="00C51171" w:rsidRDefault="00000000">
            <w:pPr>
              <w:pStyle w:val="TableParagraph"/>
              <w:spacing w:line="278" w:lineRule="exact"/>
              <w:ind w:left="69" w:hanging="6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молекулярно-кинетической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теории. Тезисы и аргументы.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96A7087" w14:textId="77777777" w:rsidR="00C51171" w:rsidRDefault="00000000">
            <w:pPr>
              <w:pStyle w:val="TableParagraph"/>
              <w:spacing w:before="236" w:line="297" w:lineRule="exact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236BBB98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77FA1F70" w14:textId="77777777">
        <w:trPr>
          <w:trHeight w:val="54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B1E1" w14:textId="77777777" w:rsidR="00C51171" w:rsidRDefault="00000000">
            <w:pPr>
              <w:pStyle w:val="TableParagraph"/>
              <w:spacing w:line="279" w:lineRule="exact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238" w:type="dxa"/>
            <w:tcBorders>
              <w:left w:val="single" w:sz="4" w:space="0" w:color="000000"/>
            </w:tcBorders>
          </w:tcPr>
          <w:p w14:paraId="7E67CAF1" w14:textId="77777777" w:rsidR="00C51171" w:rsidRDefault="00000000">
            <w:pPr>
              <w:pStyle w:val="TableParagraph"/>
              <w:spacing w:line="276" w:lineRule="exact"/>
              <w:ind w:left="9" w:right="1458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газа. Правила демонстрации.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EE18751" w14:textId="77777777" w:rsidR="00C51171" w:rsidRDefault="00000000">
            <w:pPr>
              <w:pStyle w:val="TableParagraph"/>
              <w:spacing w:line="279" w:lineRule="exact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</w:tcPr>
          <w:p w14:paraId="5D1133B9" w14:textId="77777777" w:rsidR="00C51171" w:rsidRDefault="00C51171">
            <w:pPr>
              <w:rPr>
                <w:sz w:val="2"/>
                <w:szCs w:val="2"/>
              </w:rPr>
            </w:pPr>
          </w:p>
        </w:tc>
      </w:tr>
    </w:tbl>
    <w:p w14:paraId="519506B8" w14:textId="77777777" w:rsidR="00C51171" w:rsidRDefault="00C51171">
      <w:pPr>
        <w:rPr>
          <w:sz w:val="2"/>
          <w:szCs w:val="2"/>
        </w:rPr>
        <w:sectPr w:rsidR="00C51171">
          <w:pgSz w:w="11910" w:h="16840"/>
          <w:pgMar w:top="1040" w:right="283" w:bottom="1403" w:left="1417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6235"/>
        <w:gridCol w:w="852"/>
        <w:gridCol w:w="1838"/>
      </w:tblGrid>
      <w:tr w:rsidR="00C51171" w14:paraId="5BBD0D46" w14:textId="77777777">
        <w:trPr>
          <w:trHeight w:val="563"/>
        </w:trPr>
        <w:tc>
          <w:tcPr>
            <w:tcW w:w="867" w:type="dxa"/>
            <w:tcBorders>
              <w:left w:val="double" w:sz="4" w:space="0" w:color="000000"/>
            </w:tcBorders>
          </w:tcPr>
          <w:p w14:paraId="5D2FA492" w14:textId="77777777" w:rsidR="00C51171" w:rsidRDefault="00000000">
            <w:pPr>
              <w:pStyle w:val="TableParagraph"/>
              <w:spacing w:before="246" w:line="297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20</w:t>
            </w:r>
          </w:p>
        </w:tc>
        <w:tc>
          <w:tcPr>
            <w:tcW w:w="6235" w:type="dxa"/>
            <w:tcBorders>
              <w:right w:val="single" w:sz="8" w:space="0" w:color="000000"/>
            </w:tcBorders>
          </w:tcPr>
          <w:p w14:paraId="07C96C2E" w14:textId="77777777" w:rsidR="00C51171" w:rsidRDefault="00000000">
            <w:pPr>
              <w:pStyle w:val="TableParagraph"/>
              <w:spacing w:line="270" w:lineRule="atLeast"/>
              <w:ind w:left="8" w:right="2751"/>
              <w:rPr>
                <w:sz w:val="24"/>
              </w:rPr>
            </w:pPr>
            <w:r>
              <w:rPr>
                <w:sz w:val="24"/>
              </w:rPr>
              <w:t>Газовые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Изопроцессы. Способы опровержения.</w:t>
            </w:r>
          </w:p>
        </w:tc>
        <w:tc>
          <w:tcPr>
            <w:tcW w:w="852" w:type="dxa"/>
            <w:tcBorders>
              <w:left w:val="single" w:sz="8" w:space="0" w:color="000000"/>
              <w:right w:val="single" w:sz="8" w:space="0" w:color="000000"/>
            </w:tcBorders>
          </w:tcPr>
          <w:p w14:paraId="5547CCD8" w14:textId="77777777" w:rsidR="00C51171" w:rsidRDefault="00000000">
            <w:pPr>
              <w:pStyle w:val="TableParagraph"/>
              <w:spacing w:before="246" w:line="297" w:lineRule="exact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38" w:type="dxa"/>
            <w:vMerge w:val="restart"/>
            <w:tcBorders>
              <w:left w:val="single" w:sz="8" w:space="0" w:color="000000"/>
              <w:bottom w:val="nil"/>
              <w:right w:val="thickThinMediumGap" w:sz="4" w:space="0" w:color="000000"/>
            </w:tcBorders>
          </w:tcPr>
          <w:p w14:paraId="3E8A53C9" w14:textId="77777777" w:rsidR="00C51171" w:rsidRDefault="00C51171">
            <w:pPr>
              <w:pStyle w:val="TableParagraph"/>
              <w:rPr>
                <w:sz w:val="24"/>
              </w:rPr>
            </w:pPr>
          </w:p>
        </w:tc>
      </w:tr>
      <w:tr w:rsidR="00C51171" w14:paraId="7D959CC4" w14:textId="77777777">
        <w:trPr>
          <w:trHeight w:val="552"/>
        </w:trPr>
        <w:tc>
          <w:tcPr>
            <w:tcW w:w="867" w:type="dxa"/>
            <w:tcBorders>
              <w:left w:val="double" w:sz="4" w:space="0" w:color="000000"/>
            </w:tcBorders>
          </w:tcPr>
          <w:p w14:paraId="7EB32CAA" w14:textId="77777777" w:rsidR="00C51171" w:rsidRDefault="00000000">
            <w:pPr>
              <w:pStyle w:val="TableParagraph"/>
              <w:spacing w:before="234" w:line="297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235" w:type="dxa"/>
          </w:tcPr>
          <w:p w14:paraId="3AC567B9" w14:textId="77777777" w:rsidR="00C51171" w:rsidRDefault="00000000">
            <w:pPr>
              <w:pStyle w:val="TableParagraph"/>
              <w:tabs>
                <w:tab w:val="left" w:pos="2173"/>
                <w:tab w:val="left" w:pos="2765"/>
                <w:tab w:val="left" w:pos="3369"/>
              </w:tabs>
              <w:spacing w:line="270" w:lineRule="atLeast"/>
              <w:ind w:left="8" w:right="1674"/>
              <w:rPr>
                <w:sz w:val="24"/>
              </w:rPr>
            </w:pPr>
            <w:r>
              <w:rPr>
                <w:spacing w:val="-2"/>
                <w:sz w:val="24"/>
              </w:rPr>
              <w:t>Насыщенный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Влажность. Вопросно-ответная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процедура.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422908B0" w14:textId="77777777" w:rsidR="00C51171" w:rsidRDefault="00000000">
            <w:pPr>
              <w:pStyle w:val="TableParagraph"/>
              <w:spacing w:before="234" w:line="297" w:lineRule="exact"/>
              <w:ind w:right="33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left w:val="single" w:sz="8" w:space="0" w:color="000000"/>
              <w:bottom w:val="nil"/>
              <w:right w:val="thickThinMediumGap" w:sz="4" w:space="0" w:color="000000"/>
            </w:tcBorders>
          </w:tcPr>
          <w:p w14:paraId="3B3F11AB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36BA010B" w14:textId="77777777">
        <w:trPr>
          <w:trHeight w:val="276"/>
        </w:trPr>
        <w:tc>
          <w:tcPr>
            <w:tcW w:w="9792" w:type="dxa"/>
            <w:gridSpan w:val="4"/>
            <w:tcBorders>
              <w:top w:val="nil"/>
              <w:bottom w:val="nil"/>
            </w:tcBorders>
          </w:tcPr>
          <w:p w14:paraId="6FAC0EA0" w14:textId="77777777" w:rsidR="00C51171" w:rsidRDefault="00000000">
            <w:pPr>
              <w:pStyle w:val="TableParagraph"/>
              <w:spacing w:line="256" w:lineRule="exact"/>
              <w:ind w:left="27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4"/>
                <w:sz w:val="24"/>
              </w:rPr>
              <w:t xml:space="preserve"> часа)</w:t>
            </w:r>
          </w:p>
        </w:tc>
      </w:tr>
      <w:tr w:rsidR="00C51171" w14:paraId="6DD64939" w14:textId="77777777">
        <w:trPr>
          <w:trHeight w:val="277"/>
        </w:trPr>
        <w:tc>
          <w:tcPr>
            <w:tcW w:w="867" w:type="dxa"/>
            <w:tcBorders>
              <w:left w:val="double" w:sz="4" w:space="0" w:color="000000"/>
            </w:tcBorders>
          </w:tcPr>
          <w:p w14:paraId="18C6D2A6" w14:textId="77777777" w:rsidR="00C51171" w:rsidRDefault="00000000">
            <w:pPr>
              <w:pStyle w:val="TableParagraph"/>
              <w:spacing w:line="258" w:lineRule="exact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3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8BE101" w14:textId="77777777" w:rsidR="00C51171" w:rsidRDefault="00000000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убеждение.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7743ADC4" w14:textId="77777777" w:rsidR="00C51171" w:rsidRDefault="00000000">
            <w:pPr>
              <w:pStyle w:val="TableParagraph"/>
              <w:spacing w:line="258" w:lineRule="exact"/>
              <w:ind w:right="3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vMerge w:val="restart"/>
            <w:tcBorders>
              <w:right w:val="double" w:sz="4" w:space="0" w:color="000000"/>
            </w:tcBorders>
          </w:tcPr>
          <w:p w14:paraId="7A6E2033" w14:textId="77777777" w:rsidR="00C51171" w:rsidRDefault="00000000">
            <w:pPr>
              <w:pStyle w:val="TableParagraph"/>
              <w:spacing w:line="242" w:lineRule="auto"/>
              <w:ind w:left="128" w:firstLine="15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4349C912" w14:textId="77777777">
        <w:trPr>
          <w:trHeight w:val="827"/>
        </w:trPr>
        <w:tc>
          <w:tcPr>
            <w:tcW w:w="867" w:type="dxa"/>
            <w:tcBorders>
              <w:left w:val="double" w:sz="4" w:space="0" w:color="000000"/>
            </w:tcBorders>
          </w:tcPr>
          <w:p w14:paraId="50C403EC" w14:textId="77777777" w:rsidR="00C51171" w:rsidRDefault="00C51171">
            <w:pPr>
              <w:pStyle w:val="TableParagraph"/>
              <w:spacing w:before="271"/>
              <w:rPr>
                <w:b/>
                <w:sz w:val="24"/>
              </w:rPr>
            </w:pPr>
          </w:p>
          <w:p w14:paraId="0AD74416" w14:textId="77777777" w:rsidR="00C51171" w:rsidRDefault="00000000">
            <w:pPr>
              <w:pStyle w:val="TableParagraph"/>
              <w:spacing w:before="1" w:line="260" w:lineRule="exact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C12D" w14:textId="77777777" w:rsidR="00C51171" w:rsidRDefault="00000000">
            <w:pPr>
              <w:pStyle w:val="TableParagraph"/>
              <w:tabs>
                <w:tab w:val="left" w:pos="1473"/>
                <w:tab w:val="left" w:pos="3285"/>
              </w:tabs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теплового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баланса.</w:t>
            </w:r>
          </w:p>
          <w:p w14:paraId="7E0EDC98" w14:textId="77777777" w:rsidR="00C51171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1B31C029" w14:textId="77777777" w:rsidR="00C51171" w:rsidRDefault="00C51171">
            <w:pPr>
              <w:pStyle w:val="TableParagraph"/>
              <w:spacing w:before="271"/>
              <w:rPr>
                <w:b/>
                <w:sz w:val="24"/>
              </w:rPr>
            </w:pPr>
          </w:p>
          <w:p w14:paraId="5EA5B1FF" w14:textId="77777777" w:rsidR="00C51171" w:rsidRDefault="00000000">
            <w:pPr>
              <w:pStyle w:val="TableParagraph"/>
              <w:spacing w:before="1" w:line="260" w:lineRule="exact"/>
              <w:ind w:right="3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right w:val="double" w:sz="4" w:space="0" w:color="000000"/>
            </w:tcBorders>
          </w:tcPr>
          <w:p w14:paraId="15AA59F5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66B5100E" w14:textId="77777777">
        <w:trPr>
          <w:trHeight w:val="552"/>
        </w:trPr>
        <w:tc>
          <w:tcPr>
            <w:tcW w:w="867" w:type="dxa"/>
            <w:tcBorders>
              <w:left w:val="double" w:sz="4" w:space="0" w:color="000000"/>
            </w:tcBorders>
          </w:tcPr>
          <w:p w14:paraId="00B392CE" w14:textId="77777777" w:rsidR="00C51171" w:rsidRDefault="00000000">
            <w:pPr>
              <w:pStyle w:val="TableParagraph"/>
              <w:spacing w:before="272" w:line="260" w:lineRule="exact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A575" w14:textId="77777777" w:rsidR="00C51171" w:rsidRDefault="00000000">
            <w:pPr>
              <w:pStyle w:val="TableParagraph"/>
              <w:spacing w:line="270" w:lineRule="atLeast"/>
              <w:ind w:left="8" w:hanging="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выступления.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00BF2AF6" w14:textId="77777777" w:rsidR="00C51171" w:rsidRDefault="00000000">
            <w:pPr>
              <w:pStyle w:val="TableParagraph"/>
              <w:spacing w:before="272" w:line="260" w:lineRule="exact"/>
              <w:ind w:right="3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right w:val="double" w:sz="4" w:space="0" w:color="000000"/>
            </w:tcBorders>
          </w:tcPr>
          <w:p w14:paraId="40DFD9D8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7A26A68E" w14:textId="77777777">
        <w:trPr>
          <w:trHeight w:val="552"/>
        </w:trPr>
        <w:tc>
          <w:tcPr>
            <w:tcW w:w="867" w:type="dxa"/>
            <w:tcBorders>
              <w:left w:val="double" w:sz="4" w:space="0" w:color="000000"/>
            </w:tcBorders>
          </w:tcPr>
          <w:p w14:paraId="4B35E218" w14:textId="77777777" w:rsidR="00C51171" w:rsidRDefault="00000000">
            <w:pPr>
              <w:pStyle w:val="TableParagraph"/>
              <w:spacing w:before="272" w:line="260" w:lineRule="exact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99F8" w14:textId="77777777" w:rsidR="00C51171" w:rsidRDefault="00000000">
            <w:pPr>
              <w:pStyle w:val="TableParagraph"/>
              <w:spacing w:line="270" w:lineRule="atLeast"/>
              <w:ind w:left="6" w:right="2751"/>
              <w:rPr>
                <w:sz w:val="24"/>
              </w:rPr>
            </w:pPr>
            <w:r>
              <w:rPr>
                <w:sz w:val="24"/>
              </w:rPr>
              <w:t>КПД тепловых машин. 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5632A479" w14:textId="77777777" w:rsidR="00C51171" w:rsidRDefault="00000000">
            <w:pPr>
              <w:pStyle w:val="TableParagraph"/>
              <w:spacing w:before="272" w:line="260" w:lineRule="exact"/>
              <w:ind w:right="3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right w:val="double" w:sz="4" w:space="0" w:color="000000"/>
            </w:tcBorders>
          </w:tcPr>
          <w:p w14:paraId="6FDC86A7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589931EC" w14:textId="77777777">
        <w:trPr>
          <w:trHeight w:val="265"/>
        </w:trPr>
        <w:tc>
          <w:tcPr>
            <w:tcW w:w="9792" w:type="dxa"/>
            <w:gridSpan w:val="4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7D09963" w14:textId="77777777" w:rsidR="00C51171" w:rsidRDefault="00000000">
            <w:pPr>
              <w:pStyle w:val="TableParagraph"/>
              <w:spacing w:before="1" w:line="245" w:lineRule="exact"/>
              <w:ind w:left="359" w:right="32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Электростатика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(4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часа)</w:t>
            </w:r>
          </w:p>
        </w:tc>
      </w:tr>
      <w:tr w:rsidR="00C51171" w14:paraId="194DD950" w14:textId="77777777">
        <w:trPr>
          <w:trHeight w:val="595"/>
        </w:trPr>
        <w:tc>
          <w:tcPr>
            <w:tcW w:w="867" w:type="dxa"/>
            <w:tcBorders>
              <w:left w:val="double" w:sz="4" w:space="0" w:color="000000"/>
              <w:right w:val="single" w:sz="8" w:space="0" w:color="000000"/>
            </w:tcBorders>
          </w:tcPr>
          <w:p w14:paraId="081D051A" w14:textId="77777777" w:rsidR="00C51171" w:rsidRDefault="00000000">
            <w:pPr>
              <w:pStyle w:val="TableParagraph"/>
              <w:spacing w:before="278" w:line="297" w:lineRule="exact"/>
              <w:ind w:right="2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96C2B" w14:textId="77777777" w:rsidR="00C51171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Кулона.</w:t>
            </w:r>
          </w:p>
          <w:p w14:paraId="6D979086" w14:textId="77777777" w:rsidR="00C51171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6A905BE3" w14:textId="77777777" w:rsidR="00C51171" w:rsidRDefault="00000000">
            <w:pPr>
              <w:pStyle w:val="TableParagraph"/>
              <w:spacing w:before="278" w:line="297" w:lineRule="exact"/>
              <w:ind w:right="34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38" w:type="dxa"/>
            <w:vMerge w:val="restart"/>
            <w:tcBorders>
              <w:right w:val="double" w:sz="4" w:space="0" w:color="000000"/>
            </w:tcBorders>
          </w:tcPr>
          <w:p w14:paraId="3F22135E" w14:textId="77777777" w:rsidR="00C51171" w:rsidRDefault="00000000">
            <w:pPr>
              <w:pStyle w:val="TableParagraph"/>
              <w:spacing w:line="242" w:lineRule="auto"/>
              <w:ind w:left="128" w:firstLine="152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180EDBD2" w14:textId="77777777">
        <w:trPr>
          <w:trHeight w:val="588"/>
        </w:trPr>
        <w:tc>
          <w:tcPr>
            <w:tcW w:w="867" w:type="dxa"/>
            <w:tcBorders>
              <w:left w:val="double" w:sz="4" w:space="0" w:color="000000"/>
              <w:right w:val="single" w:sz="8" w:space="0" w:color="000000"/>
            </w:tcBorders>
          </w:tcPr>
          <w:p w14:paraId="5A969592" w14:textId="77777777" w:rsidR="00C51171" w:rsidRDefault="00000000">
            <w:pPr>
              <w:pStyle w:val="TableParagraph"/>
              <w:spacing w:before="270" w:line="297" w:lineRule="exact"/>
              <w:ind w:right="2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4F521" w14:textId="77777777" w:rsidR="00C51171" w:rsidRDefault="00000000">
            <w:pPr>
              <w:pStyle w:val="TableParagraph"/>
              <w:ind w:left="-21"/>
              <w:rPr>
                <w:sz w:val="24"/>
              </w:rPr>
            </w:pPr>
            <w:r>
              <w:rPr>
                <w:spacing w:val="-2"/>
                <w:sz w:val="24"/>
              </w:rPr>
              <w:t>Напряжённость.</w:t>
            </w:r>
          </w:p>
          <w:p w14:paraId="196CCCD4" w14:textId="77777777" w:rsidR="00C51171" w:rsidRDefault="00000000">
            <w:pPr>
              <w:pStyle w:val="TableParagraph"/>
              <w:ind w:left="-21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7DFAB2AF" w14:textId="77777777" w:rsidR="00C51171" w:rsidRDefault="00000000">
            <w:pPr>
              <w:pStyle w:val="TableParagraph"/>
              <w:spacing w:before="270" w:line="297" w:lineRule="exact"/>
              <w:ind w:right="34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right w:val="double" w:sz="4" w:space="0" w:color="000000"/>
            </w:tcBorders>
          </w:tcPr>
          <w:p w14:paraId="15A5E354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6264B8BB" w14:textId="77777777">
        <w:trPr>
          <w:trHeight w:val="585"/>
        </w:trPr>
        <w:tc>
          <w:tcPr>
            <w:tcW w:w="867" w:type="dxa"/>
            <w:tcBorders>
              <w:left w:val="double" w:sz="4" w:space="0" w:color="000000"/>
              <w:right w:val="single" w:sz="8" w:space="0" w:color="000000"/>
            </w:tcBorders>
          </w:tcPr>
          <w:p w14:paraId="0D13B3A6" w14:textId="77777777" w:rsidR="00C51171" w:rsidRDefault="00000000">
            <w:pPr>
              <w:pStyle w:val="TableParagraph"/>
              <w:spacing w:before="268" w:line="297" w:lineRule="exact"/>
              <w:ind w:right="2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FAF29" w14:textId="77777777" w:rsidR="00C51171" w:rsidRDefault="00000000">
            <w:pPr>
              <w:pStyle w:val="TableParagraph"/>
              <w:tabs>
                <w:tab w:val="left" w:pos="1608"/>
              </w:tabs>
              <w:ind w:left="-21" w:right="1877"/>
              <w:rPr>
                <w:sz w:val="24"/>
              </w:rPr>
            </w:pPr>
            <w:r>
              <w:rPr>
                <w:spacing w:val="-2"/>
                <w:sz w:val="24"/>
              </w:rPr>
              <w:t>Энергия</w:t>
            </w:r>
            <w:r>
              <w:rPr>
                <w:sz w:val="24"/>
              </w:rPr>
              <w:tab/>
              <w:t>электростатического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поля. Заключительная часть выступления.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6B4F9926" w14:textId="77777777" w:rsidR="00C51171" w:rsidRDefault="00000000">
            <w:pPr>
              <w:pStyle w:val="TableParagraph"/>
              <w:spacing w:before="268" w:line="297" w:lineRule="exact"/>
              <w:ind w:right="34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right w:val="double" w:sz="4" w:space="0" w:color="000000"/>
            </w:tcBorders>
          </w:tcPr>
          <w:p w14:paraId="67B33E2A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7EEC07EF" w14:textId="77777777">
        <w:trPr>
          <w:trHeight w:val="588"/>
        </w:trPr>
        <w:tc>
          <w:tcPr>
            <w:tcW w:w="867" w:type="dxa"/>
            <w:tcBorders>
              <w:left w:val="double" w:sz="4" w:space="0" w:color="000000"/>
              <w:right w:val="single" w:sz="8" w:space="0" w:color="000000"/>
            </w:tcBorders>
          </w:tcPr>
          <w:p w14:paraId="4D0FD837" w14:textId="77777777" w:rsidR="00C51171" w:rsidRDefault="00000000">
            <w:pPr>
              <w:pStyle w:val="TableParagraph"/>
              <w:spacing w:before="270" w:line="297" w:lineRule="exact"/>
              <w:ind w:right="2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E6A09A" w14:textId="77777777" w:rsidR="00C51171" w:rsidRDefault="00000000">
            <w:pPr>
              <w:pStyle w:val="TableParagraph"/>
              <w:spacing w:line="244" w:lineRule="auto"/>
              <w:ind w:left="-21" w:right="3065"/>
              <w:rPr>
                <w:sz w:val="24"/>
              </w:rPr>
            </w:pPr>
            <w:r>
              <w:rPr>
                <w:sz w:val="24"/>
              </w:rPr>
              <w:t>Электроёмкость.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Конденсатор. Подведение итогов проекта.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71AC1FFD" w14:textId="77777777" w:rsidR="00C51171" w:rsidRDefault="00000000">
            <w:pPr>
              <w:pStyle w:val="TableParagraph"/>
              <w:spacing w:before="270" w:line="297" w:lineRule="exact"/>
              <w:ind w:right="34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right w:val="double" w:sz="4" w:space="0" w:color="000000"/>
            </w:tcBorders>
          </w:tcPr>
          <w:p w14:paraId="73542A6A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5C85C7B4" w14:textId="77777777">
        <w:trPr>
          <w:trHeight w:val="433"/>
        </w:trPr>
        <w:tc>
          <w:tcPr>
            <w:tcW w:w="9792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3FF95D87" w14:textId="77777777" w:rsidR="00C51171" w:rsidRDefault="00000000">
            <w:pPr>
              <w:pStyle w:val="TableParagraph"/>
              <w:spacing w:before="154" w:line="260" w:lineRule="exact"/>
              <w:ind w:left="30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постоянного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4"/>
                <w:sz w:val="24"/>
              </w:rPr>
              <w:t xml:space="preserve"> часа)</w:t>
            </w:r>
          </w:p>
        </w:tc>
      </w:tr>
      <w:tr w:rsidR="00C51171" w14:paraId="4F9AFAED" w14:textId="77777777">
        <w:trPr>
          <w:trHeight w:val="556"/>
        </w:trPr>
        <w:tc>
          <w:tcPr>
            <w:tcW w:w="867" w:type="dxa"/>
            <w:tcBorders>
              <w:left w:val="double" w:sz="4" w:space="0" w:color="000000"/>
            </w:tcBorders>
          </w:tcPr>
          <w:p w14:paraId="134B1F0F" w14:textId="77777777" w:rsidR="00C51171" w:rsidRDefault="00000000">
            <w:pPr>
              <w:pStyle w:val="TableParagraph"/>
              <w:spacing w:before="276" w:line="260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235" w:type="dxa"/>
            <w:tcBorders>
              <w:bottom w:val="single" w:sz="8" w:space="0" w:color="000000"/>
              <w:right w:val="single" w:sz="8" w:space="0" w:color="000000"/>
            </w:tcBorders>
          </w:tcPr>
          <w:p w14:paraId="43F32DAF" w14:textId="77777777" w:rsidR="00C51171" w:rsidRDefault="00000000">
            <w:pPr>
              <w:pStyle w:val="TableParagraph"/>
              <w:spacing w:line="280" w:lineRule="exact"/>
              <w:ind w:left="-10" w:right="2751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Сопротивление. Подведение итогов проекта.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632C64FE" w14:textId="77777777" w:rsidR="00C51171" w:rsidRDefault="00000000">
            <w:pPr>
              <w:pStyle w:val="TableParagraph"/>
              <w:spacing w:before="276" w:line="260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38" w:type="dxa"/>
            <w:vMerge w:val="restart"/>
            <w:tcBorders>
              <w:right w:val="nil"/>
            </w:tcBorders>
          </w:tcPr>
          <w:p w14:paraId="392B5CFC" w14:textId="77777777" w:rsidR="00C51171" w:rsidRDefault="00000000">
            <w:pPr>
              <w:pStyle w:val="TableParagraph"/>
              <w:ind w:left="68" w:right="379" w:firstLine="76"/>
              <w:rPr>
                <w:sz w:val="24"/>
              </w:rPr>
            </w:pPr>
            <w:r>
              <w:rPr>
                <w:spacing w:val="-2"/>
                <w:sz w:val="24"/>
              </w:rPr>
              <w:t>Лекционно- практическая</w:t>
            </w:r>
          </w:p>
        </w:tc>
      </w:tr>
      <w:tr w:rsidR="00C51171" w14:paraId="6361851A" w14:textId="77777777">
        <w:trPr>
          <w:trHeight w:val="549"/>
        </w:trPr>
        <w:tc>
          <w:tcPr>
            <w:tcW w:w="867" w:type="dxa"/>
            <w:tcBorders>
              <w:left w:val="double" w:sz="4" w:space="0" w:color="000000"/>
            </w:tcBorders>
          </w:tcPr>
          <w:p w14:paraId="0799259A" w14:textId="77777777" w:rsidR="00C51171" w:rsidRDefault="00000000">
            <w:pPr>
              <w:pStyle w:val="TableParagraph"/>
              <w:spacing w:before="270" w:line="260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42DB6" w14:textId="77777777" w:rsidR="00C51171" w:rsidRDefault="00000000">
            <w:pPr>
              <w:pStyle w:val="TableParagraph"/>
              <w:spacing w:line="272" w:lineRule="exact"/>
              <w:ind w:left="-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проводников.</w:t>
            </w:r>
          </w:p>
          <w:p w14:paraId="679A4B66" w14:textId="77777777" w:rsidR="00C51171" w:rsidRDefault="00000000">
            <w:pPr>
              <w:pStyle w:val="TableParagraph"/>
              <w:spacing w:before="2" w:line="256" w:lineRule="exact"/>
              <w:ind w:left="-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254B6F4F" w14:textId="77777777" w:rsidR="00C51171" w:rsidRDefault="00000000">
            <w:pPr>
              <w:pStyle w:val="TableParagraph"/>
              <w:spacing w:before="270" w:line="260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right w:val="nil"/>
            </w:tcBorders>
          </w:tcPr>
          <w:p w14:paraId="59F9E8B6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60A076C0" w14:textId="77777777">
        <w:trPr>
          <w:trHeight w:val="573"/>
        </w:trPr>
        <w:tc>
          <w:tcPr>
            <w:tcW w:w="867" w:type="dxa"/>
            <w:tcBorders>
              <w:left w:val="double" w:sz="4" w:space="0" w:color="000000"/>
            </w:tcBorders>
          </w:tcPr>
          <w:p w14:paraId="2F3C215F" w14:textId="77777777" w:rsidR="00C51171" w:rsidRDefault="00C51171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30D8F4B5" w14:textId="77777777" w:rsidR="00C51171" w:rsidRDefault="00000000">
            <w:pPr>
              <w:pStyle w:val="TableParagraph"/>
              <w:spacing w:before="1" w:line="260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235" w:type="dxa"/>
            <w:tcBorders>
              <w:top w:val="single" w:sz="8" w:space="0" w:color="000000"/>
              <w:right w:val="single" w:sz="8" w:space="0" w:color="000000"/>
            </w:tcBorders>
          </w:tcPr>
          <w:p w14:paraId="0E308A44" w14:textId="77777777" w:rsidR="00C51171" w:rsidRDefault="00000000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мощность </w:t>
            </w:r>
            <w:r>
              <w:rPr>
                <w:spacing w:val="-4"/>
                <w:sz w:val="24"/>
              </w:rPr>
              <w:t>тока.</w:t>
            </w:r>
          </w:p>
          <w:p w14:paraId="77350341" w14:textId="77777777" w:rsidR="00C51171" w:rsidRDefault="00000000">
            <w:pPr>
              <w:pStyle w:val="TableParagraph"/>
              <w:spacing w:before="22" w:line="256" w:lineRule="exact"/>
              <w:ind w:left="-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 w14:paraId="47CAC96D" w14:textId="77777777" w:rsidR="00C51171" w:rsidRDefault="00C51171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499E3B54" w14:textId="77777777" w:rsidR="00C51171" w:rsidRDefault="00000000">
            <w:pPr>
              <w:pStyle w:val="TableParagraph"/>
              <w:spacing w:before="1" w:line="260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right w:val="nil"/>
            </w:tcBorders>
          </w:tcPr>
          <w:p w14:paraId="5656F276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57BB2F85" w14:textId="77777777">
        <w:trPr>
          <w:trHeight w:val="433"/>
        </w:trPr>
        <w:tc>
          <w:tcPr>
            <w:tcW w:w="867" w:type="dxa"/>
          </w:tcPr>
          <w:p w14:paraId="06F89472" w14:textId="77777777" w:rsidR="00C51171" w:rsidRDefault="00000000">
            <w:pPr>
              <w:pStyle w:val="TableParagraph"/>
              <w:spacing w:before="154" w:line="260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235" w:type="dxa"/>
          </w:tcPr>
          <w:p w14:paraId="09639416" w14:textId="77777777" w:rsidR="00C51171" w:rsidRDefault="00000000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проекта.</w:t>
            </w:r>
          </w:p>
        </w:tc>
        <w:tc>
          <w:tcPr>
            <w:tcW w:w="852" w:type="dxa"/>
          </w:tcPr>
          <w:p w14:paraId="4C34CC16" w14:textId="77777777" w:rsidR="00C51171" w:rsidRDefault="00000000">
            <w:pPr>
              <w:pStyle w:val="TableParagraph"/>
              <w:spacing w:before="154" w:line="260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right w:val="nil"/>
            </w:tcBorders>
          </w:tcPr>
          <w:p w14:paraId="20863565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0EA3CC48" w14:textId="77777777">
        <w:trPr>
          <w:trHeight w:val="552"/>
        </w:trPr>
        <w:tc>
          <w:tcPr>
            <w:tcW w:w="867" w:type="dxa"/>
          </w:tcPr>
          <w:p w14:paraId="431AD443" w14:textId="77777777" w:rsidR="00C51171" w:rsidRDefault="00000000">
            <w:pPr>
              <w:pStyle w:val="TableParagraph"/>
              <w:spacing w:before="272" w:line="260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235" w:type="dxa"/>
          </w:tcPr>
          <w:p w14:paraId="774DEB19" w14:textId="77777777" w:rsidR="00C51171" w:rsidRDefault="00000000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Протекание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средах.</w:t>
            </w:r>
          </w:p>
        </w:tc>
        <w:tc>
          <w:tcPr>
            <w:tcW w:w="852" w:type="dxa"/>
          </w:tcPr>
          <w:p w14:paraId="03411958" w14:textId="77777777" w:rsidR="00C51171" w:rsidRDefault="00000000">
            <w:pPr>
              <w:pStyle w:val="TableParagraph"/>
              <w:spacing w:before="272" w:line="260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38" w:type="dxa"/>
            <w:vMerge/>
            <w:tcBorders>
              <w:top w:val="nil"/>
              <w:right w:val="nil"/>
            </w:tcBorders>
          </w:tcPr>
          <w:p w14:paraId="7375F0CD" w14:textId="77777777" w:rsidR="00C51171" w:rsidRDefault="00C51171">
            <w:pPr>
              <w:rPr>
                <w:sz w:val="2"/>
                <w:szCs w:val="2"/>
              </w:rPr>
            </w:pPr>
          </w:p>
        </w:tc>
      </w:tr>
      <w:tr w:rsidR="00C51171" w14:paraId="26AD7947" w14:textId="77777777">
        <w:trPr>
          <w:trHeight w:val="436"/>
        </w:trPr>
        <w:tc>
          <w:tcPr>
            <w:tcW w:w="867" w:type="dxa"/>
          </w:tcPr>
          <w:p w14:paraId="3CE0AE9D" w14:textId="77777777" w:rsidR="00C51171" w:rsidRDefault="00C51171">
            <w:pPr>
              <w:pStyle w:val="TableParagraph"/>
              <w:rPr>
                <w:sz w:val="24"/>
              </w:rPr>
            </w:pPr>
          </w:p>
        </w:tc>
        <w:tc>
          <w:tcPr>
            <w:tcW w:w="6235" w:type="dxa"/>
          </w:tcPr>
          <w:p w14:paraId="12978951" w14:textId="77777777" w:rsidR="00C51171" w:rsidRDefault="00000000">
            <w:pPr>
              <w:pStyle w:val="TableParagraph"/>
              <w:ind w:right="-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52" w:type="dxa"/>
          </w:tcPr>
          <w:p w14:paraId="5A7B9874" w14:textId="77777777" w:rsidR="00C51171" w:rsidRDefault="00000000">
            <w:pPr>
              <w:pStyle w:val="TableParagraph"/>
              <w:spacing w:before="156" w:line="260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838" w:type="dxa"/>
          </w:tcPr>
          <w:p w14:paraId="5294848A" w14:textId="77777777" w:rsidR="00C51171" w:rsidRDefault="00C51171">
            <w:pPr>
              <w:pStyle w:val="TableParagraph"/>
              <w:rPr>
                <w:sz w:val="24"/>
              </w:rPr>
            </w:pPr>
          </w:p>
        </w:tc>
      </w:tr>
    </w:tbl>
    <w:p w14:paraId="681255C8" w14:textId="77777777" w:rsidR="005C3971" w:rsidRDefault="005C3971"/>
    <w:sectPr w:rsidR="005C3971">
      <w:type w:val="continuous"/>
      <w:pgSz w:w="11910" w:h="16840"/>
      <w:pgMar w:top="110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1DF"/>
    <w:multiLevelType w:val="hybridMultilevel"/>
    <w:tmpl w:val="F01853D4"/>
    <w:lvl w:ilvl="0" w:tplc="504A9802">
      <w:start w:val="1"/>
      <w:numFmt w:val="decimal"/>
      <w:lvlText w:val="%1."/>
      <w:lvlJc w:val="left"/>
      <w:pPr>
        <w:ind w:left="9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1684CC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820032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3" w:tplc="D5EA148C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4" w:tplc="B3381A5C">
      <w:numFmt w:val="bullet"/>
      <w:lvlText w:val="•"/>
      <w:lvlJc w:val="left"/>
      <w:pPr>
        <w:ind w:left="4055" w:hanging="140"/>
      </w:pPr>
      <w:rPr>
        <w:rFonts w:hint="default"/>
        <w:lang w:val="ru-RU" w:eastAsia="en-US" w:bidi="ar-SA"/>
      </w:rPr>
    </w:lvl>
    <w:lvl w:ilvl="5" w:tplc="A628D50A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6" w:tplc="9B56D80E">
      <w:numFmt w:val="bullet"/>
      <w:lvlText w:val="•"/>
      <w:lvlJc w:val="left"/>
      <w:pPr>
        <w:ind w:left="6105" w:hanging="140"/>
      </w:pPr>
      <w:rPr>
        <w:rFonts w:hint="default"/>
        <w:lang w:val="ru-RU" w:eastAsia="en-US" w:bidi="ar-SA"/>
      </w:rPr>
    </w:lvl>
    <w:lvl w:ilvl="7" w:tplc="3CAA95CC">
      <w:numFmt w:val="bullet"/>
      <w:lvlText w:val="•"/>
      <w:lvlJc w:val="left"/>
      <w:pPr>
        <w:ind w:left="7130" w:hanging="140"/>
      </w:pPr>
      <w:rPr>
        <w:rFonts w:hint="default"/>
        <w:lang w:val="ru-RU" w:eastAsia="en-US" w:bidi="ar-SA"/>
      </w:rPr>
    </w:lvl>
    <w:lvl w:ilvl="8" w:tplc="21D4477E">
      <w:numFmt w:val="bullet"/>
      <w:lvlText w:val="•"/>
      <w:lvlJc w:val="left"/>
      <w:pPr>
        <w:ind w:left="815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4E64269"/>
    <w:multiLevelType w:val="hybridMultilevel"/>
    <w:tmpl w:val="A0E6FE8E"/>
    <w:lvl w:ilvl="0" w:tplc="5590F468">
      <w:numFmt w:val="bullet"/>
      <w:lvlText w:val="–"/>
      <w:lvlJc w:val="left"/>
      <w:pPr>
        <w:ind w:left="25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72E972">
      <w:numFmt w:val="bullet"/>
      <w:lvlText w:val="•"/>
      <w:lvlJc w:val="left"/>
      <w:pPr>
        <w:ind w:left="1038" w:hanging="482"/>
      </w:pPr>
      <w:rPr>
        <w:rFonts w:hint="default"/>
        <w:lang w:val="ru-RU" w:eastAsia="en-US" w:bidi="ar-SA"/>
      </w:rPr>
    </w:lvl>
    <w:lvl w:ilvl="2" w:tplc="3E965854">
      <w:numFmt w:val="bullet"/>
      <w:lvlText w:val="•"/>
      <w:lvlJc w:val="left"/>
      <w:pPr>
        <w:ind w:left="2057" w:hanging="482"/>
      </w:pPr>
      <w:rPr>
        <w:rFonts w:hint="default"/>
        <w:lang w:val="ru-RU" w:eastAsia="en-US" w:bidi="ar-SA"/>
      </w:rPr>
    </w:lvl>
    <w:lvl w:ilvl="3" w:tplc="FA2644D2">
      <w:numFmt w:val="bullet"/>
      <w:lvlText w:val="•"/>
      <w:lvlJc w:val="left"/>
      <w:pPr>
        <w:ind w:left="3075" w:hanging="482"/>
      </w:pPr>
      <w:rPr>
        <w:rFonts w:hint="default"/>
        <w:lang w:val="ru-RU" w:eastAsia="en-US" w:bidi="ar-SA"/>
      </w:rPr>
    </w:lvl>
    <w:lvl w:ilvl="4" w:tplc="A30EE4FC">
      <w:numFmt w:val="bullet"/>
      <w:lvlText w:val="•"/>
      <w:lvlJc w:val="left"/>
      <w:pPr>
        <w:ind w:left="4094" w:hanging="482"/>
      </w:pPr>
      <w:rPr>
        <w:rFonts w:hint="default"/>
        <w:lang w:val="ru-RU" w:eastAsia="en-US" w:bidi="ar-SA"/>
      </w:rPr>
    </w:lvl>
    <w:lvl w:ilvl="5" w:tplc="1400C14A">
      <w:numFmt w:val="bullet"/>
      <w:lvlText w:val="•"/>
      <w:lvlJc w:val="left"/>
      <w:pPr>
        <w:ind w:left="5113" w:hanging="482"/>
      </w:pPr>
      <w:rPr>
        <w:rFonts w:hint="default"/>
        <w:lang w:val="ru-RU" w:eastAsia="en-US" w:bidi="ar-SA"/>
      </w:rPr>
    </w:lvl>
    <w:lvl w:ilvl="6" w:tplc="EA6490DC">
      <w:numFmt w:val="bullet"/>
      <w:lvlText w:val="•"/>
      <w:lvlJc w:val="left"/>
      <w:pPr>
        <w:ind w:left="6131" w:hanging="482"/>
      </w:pPr>
      <w:rPr>
        <w:rFonts w:hint="default"/>
        <w:lang w:val="ru-RU" w:eastAsia="en-US" w:bidi="ar-SA"/>
      </w:rPr>
    </w:lvl>
    <w:lvl w:ilvl="7" w:tplc="ED381BDE">
      <w:numFmt w:val="bullet"/>
      <w:lvlText w:val="•"/>
      <w:lvlJc w:val="left"/>
      <w:pPr>
        <w:ind w:left="7150" w:hanging="482"/>
      </w:pPr>
      <w:rPr>
        <w:rFonts w:hint="default"/>
        <w:lang w:val="ru-RU" w:eastAsia="en-US" w:bidi="ar-SA"/>
      </w:rPr>
    </w:lvl>
    <w:lvl w:ilvl="8" w:tplc="56FA4DB0">
      <w:numFmt w:val="bullet"/>
      <w:lvlText w:val="•"/>
      <w:lvlJc w:val="left"/>
      <w:pPr>
        <w:ind w:left="8168" w:hanging="482"/>
      </w:pPr>
      <w:rPr>
        <w:rFonts w:hint="default"/>
        <w:lang w:val="ru-RU" w:eastAsia="en-US" w:bidi="ar-SA"/>
      </w:rPr>
    </w:lvl>
  </w:abstractNum>
  <w:abstractNum w:abstractNumId="2" w15:restartNumberingAfterBreak="0">
    <w:nsid w:val="64835121"/>
    <w:multiLevelType w:val="hybridMultilevel"/>
    <w:tmpl w:val="4794741E"/>
    <w:lvl w:ilvl="0" w:tplc="41E083A2">
      <w:numFmt w:val="bullet"/>
      <w:lvlText w:val="-"/>
      <w:lvlJc w:val="left"/>
      <w:pPr>
        <w:ind w:left="25" w:hanging="10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E23FB2">
      <w:numFmt w:val="bullet"/>
      <w:lvlText w:val="•"/>
      <w:lvlJc w:val="left"/>
      <w:pPr>
        <w:ind w:left="1038" w:hanging="1054"/>
      </w:pPr>
      <w:rPr>
        <w:rFonts w:hint="default"/>
        <w:lang w:val="ru-RU" w:eastAsia="en-US" w:bidi="ar-SA"/>
      </w:rPr>
    </w:lvl>
    <w:lvl w:ilvl="2" w:tplc="E6CE3444">
      <w:numFmt w:val="bullet"/>
      <w:lvlText w:val="•"/>
      <w:lvlJc w:val="left"/>
      <w:pPr>
        <w:ind w:left="2057" w:hanging="1054"/>
      </w:pPr>
      <w:rPr>
        <w:rFonts w:hint="default"/>
        <w:lang w:val="ru-RU" w:eastAsia="en-US" w:bidi="ar-SA"/>
      </w:rPr>
    </w:lvl>
    <w:lvl w:ilvl="3" w:tplc="9FE825A6">
      <w:numFmt w:val="bullet"/>
      <w:lvlText w:val="•"/>
      <w:lvlJc w:val="left"/>
      <w:pPr>
        <w:ind w:left="3075" w:hanging="1054"/>
      </w:pPr>
      <w:rPr>
        <w:rFonts w:hint="default"/>
        <w:lang w:val="ru-RU" w:eastAsia="en-US" w:bidi="ar-SA"/>
      </w:rPr>
    </w:lvl>
    <w:lvl w:ilvl="4" w:tplc="ADCA8D52">
      <w:numFmt w:val="bullet"/>
      <w:lvlText w:val="•"/>
      <w:lvlJc w:val="left"/>
      <w:pPr>
        <w:ind w:left="4094" w:hanging="1054"/>
      </w:pPr>
      <w:rPr>
        <w:rFonts w:hint="default"/>
        <w:lang w:val="ru-RU" w:eastAsia="en-US" w:bidi="ar-SA"/>
      </w:rPr>
    </w:lvl>
    <w:lvl w:ilvl="5" w:tplc="F3E66B24">
      <w:numFmt w:val="bullet"/>
      <w:lvlText w:val="•"/>
      <w:lvlJc w:val="left"/>
      <w:pPr>
        <w:ind w:left="5113" w:hanging="1054"/>
      </w:pPr>
      <w:rPr>
        <w:rFonts w:hint="default"/>
        <w:lang w:val="ru-RU" w:eastAsia="en-US" w:bidi="ar-SA"/>
      </w:rPr>
    </w:lvl>
    <w:lvl w:ilvl="6" w:tplc="A0E86122">
      <w:numFmt w:val="bullet"/>
      <w:lvlText w:val="•"/>
      <w:lvlJc w:val="left"/>
      <w:pPr>
        <w:ind w:left="6131" w:hanging="1054"/>
      </w:pPr>
      <w:rPr>
        <w:rFonts w:hint="default"/>
        <w:lang w:val="ru-RU" w:eastAsia="en-US" w:bidi="ar-SA"/>
      </w:rPr>
    </w:lvl>
    <w:lvl w:ilvl="7" w:tplc="C5F24908">
      <w:numFmt w:val="bullet"/>
      <w:lvlText w:val="•"/>
      <w:lvlJc w:val="left"/>
      <w:pPr>
        <w:ind w:left="7150" w:hanging="1054"/>
      </w:pPr>
      <w:rPr>
        <w:rFonts w:hint="default"/>
        <w:lang w:val="ru-RU" w:eastAsia="en-US" w:bidi="ar-SA"/>
      </w:rPr>
    </w:lvl>
    <w:lvl w:ilvl="8" w:tplc="362EFEE2">
      <w:numFmt w:val="bullet"/>
      <w:lvlText w:val="•"/>
      <w:lvlJc w:val="left"/>
      <w:pPr>
        <w:ind w:left="8168" w:hanging="1054"/>
      </w:pPr>
      <w:rPr>
        <w:rFonts w:hint="default"/>
        <w:lang w:val="ru-RU" w:eastAsia="en-US" w:bidi="ar-SA"/>
      </w:rPr>
    </w:lvl>
  </w:abstractNum>
  <w:abstractNum w:abstractNumId="3" w15:restartNumberingAfterBreak="0">
    <w:nsid w:val="760F603D"/>
    <w:multiLevelType w:val="hybridMultilevel"/>
    <w:tmpl w:val="7AF201D0"/>
    <w:lvl w:ilvl="0" w:tplc="EDFC8362">
      <w:numFmt w:val="bullet"/>
      <w:lvlText w:val="•"/>
      <w:lvlJc w:val="left"/>
      <w:pPr>
        <w:ind w:left="1119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5A835E">
      <w:numFmt w:val="bullet"/>
      <w:lvlText w:val="•"/>
      <w:lvlJc w:val="left"/>
      <w:pPr>
        <w:ind w:left="2028" w:hanging="384"/>
      </w:pPr>
      <w:rPr>
        <w:rFonts w:hint="default"/>
        <w:lang w:val="ru-RU" w:eastAsia="en-US" w:bidi="ar-SA"/>
      </w:rPr>
    </w:lvl>
    <w:lvl w:ilvl="2" w:tplc="543C0C9C">
      <w:numFmt w:val="bullet"/>
      <w:lvlText w:val="•"/>
      <w:lvlJc w:val="left"/>
      <w:pPr>
        <w:ind w:left="2937" w:hanging="384"/>
      </w:pPr>
      <w:rPr>
        <w:rFonts w:hint="default"/>
        <w:lang w:val="ru-RU" w:eastAsia="en-US" w:bidi="ar-SA"/>
      </w:rPr>
    </w:lvl>
    <w:lvl w:ilvl="3" w:tplc="34FAA680">
      <w:numFmt w:val="bullet"/>
      <w:lvlText w:val="•"/>
      <w:lvlJc w:val="left"/>
      <w:pPr>
        <w:ind w:left="3845" w:hanging="384"/>
      </w:pPr>
      <w:rPr>
        <w:rFonts w:hint="default"/>
        <w:lang w:val="ru-RU" w:eastAsia="en-US" w:bidi="ar-SA"/>
      </w:rPr>
    </w:lvl>
    <w:lvl w:ilvl="4" w:tplc="15CCBA52">
      <w:numFmt w:val="bullet"/>
      <w:lvlText w:val="•"/>
      <w:lvlJc w:val="left"/>
      <w:pPr>
        <w:ind w:left="4754" w:hanging="384"/>
      </w:pPr>
      <w:rPr>
        <w:rFonts w:hint="default"/>
        <w:lang w:val="ru-RU" w:eastAsia="en-US" w:bidi="ar-SA"/>
      </w:rPr>
    </w:lvl>
    <w:lvl w:ilvl="5" w:tplc="513CC984">
      <w:numFmt w:val="bullet"/>
      <w:lvlText w:val="•"/>
      <w:lvlJc w:val="left"/>
      <w:pPr>
        <w:ind w:left="5663" w:hanging="384"/>
      </w:pPr>
      <w:rPr>
        <w:rFonts w:hint="default"/>
        <w:lang w:val="ru-RU" w:eastAsia="en-US" w:bidi="ar-SA"/>
      </w:rPr>
    </w:lvl>
    <w:lvl w:ilvl="6" w:tplc="55D65CB2">
      <w:numFmt w:val="bullet"/>
      <w:lvlText w:val="•"/>
      <w:lvlJc w:val="left"/>
      <w:pPr>
        <w:ind w:left="6571" w:hanging="384"/>
      </w:pPr>
      <w:rPr>
        <w:rFonts w:hint="default"/>
        <w:lang w:val="ru-RU" w:eastAsia="en-US" w:bidi="ar-SA"/>
      </w:rPr>
    </w:lvl>
    <w:lvl w:ilvl="7" w:tplc="B27E1376">
      <w:numFmt w:val="bullet"/>
      <w:lvlText w:val="•"/>
      <w:lvlJc w:val="left"/>
      <w:pPr>
        <w:ind w:left="7480" w:hanging="384"/>
      </w:pPr>
      <w:rPr>
        <w:rFonts w:hint="default"/>
        <w:lang w:val="ru-RU" w:eastAsia="en-US" w:bidi="ar-SA"/>
      </w:rPr>
    </w:lvl>
    <w:lvl w:ilvl="8" w:tplc="017678DA">
      <w:numFmt w:val="bullet"/>
      <w:lvlText w:val="•"/>
      <w:lvlJc w:val="left"/>
      <w:pPr>
        <w:ind w:left="8388" w:hanging="384"/>
      </w:pPr>
      <w:rPr>
        <w:rFonts w:hint="default"/>
        <w:lang w:val="ru-RU" w:eastAsia="en-US" w:bidi="ar-SA"/>
      </w:rPr>
    </w:lvl>
  </w:abstractNum>
  <w:num w:numId="1" w16cid:durableId="1582374564">
    <w:abstractNumId w:val="1"/>
  </w:num>
  <w:num w:numId="2" w16cid:durableId="1228304317">
    <w:abstractNumId w:val="2"/>
  </w:num>
  <w:num w:numId="3" w16cid:durableId="762804953">
    <w:abstractNumId w:val="3"/>
  </w:num>
  <w:num w:numId="4" w16cid:durableId="3065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171"/>
    <w:rsid w:val="005C3971"/>
    <w:rsid w:val="00AD31FE"/>
    <w:rsid w:val="00BB0D83"/>
    <w:rsid w:val="00C5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DE99"/>
  <w15:docId w15:val="{6F0D03B7-E310-47A8-8720-A5225487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67" w:lineRule="exact"/>
      <w:ind w:left="99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2459</Words>
  <Characters>14017</Characters>
  <Application>Microsoft Office Word</Application>
  <DocSecurity>0</DocSecurity>
  <Lines>116</Lines>
  <Paragraphs>32</Paragraphs>
  <ScaleCrop>false</ScaleCrop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user</cp:lastModifiedBy>
  <cp:revision>2</cp:revision>
  <dcterms:created xsi:type="dcterms:W3CDTF">2025-09-26T04:43:00Z</dcterms:created>
  <dcterms:modified xsi:type="dcterms:W3CDTF">2025-09-26T05:34:00Z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2025-09-26T00:00:00Z</vt:filetime>
  </property>
  <property fmtid="{D5CDD505-2E9C-101B-9397-08002B2CF9AE}" pid="5" name="Producer">
    <vt:lpwstr>3-Heights(TM) PDF Security Shell 4.8.25.2 (http://www.pdf-tools.com)</vt:lpwstr>
  </property>
</Properties>
</file>