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53" w:rsidRDefault="00FA21F5" w:rsidP="00FA2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1F5">
        <w:rPr>
          <w:rFonts w:ascii="Times New Roman" w:hAnsi="Times New Roman" w:cs="Times New Roman"/>
          <w:sz w:val="28"/>
          <w:szCs w:val="28"/>
        </w:rPr>
        <w:t>Безопасность на водных объектах</w:t>
      </w:r>
      <w:r w:rsidR="004D4453" w:rsidRPr="00FA21F5">
        <w:rPr>
          <w:rFonts w:ascii="Times New Roman" w:hAnsi="Times New Roman" w:cs="Times New Roman"/>
          <w:sz w:val="28"/>
          <w:szCs w:val="28"/>
        </w:rPr>
        <w:t xml:space="preserve"> в весеннее время.</w:t>
      </w:r>
    </w:p>
    <w:p w:rsidR="00FA21F5" w:rsidRPr="00FA21F5" w:rsidRDefault="00FA21F5" w:rsidP="00FA2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53" w:rsidRPr="00FA21F5" w:rsidRDefault="004D4453" w:rsidP="00FA2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F5">
        <w:rPr>
          <w:rFonts w:ascii="Times New Roman" w:hAnsi="Times New Roman" w:cs="Times New Roman"/>
          <w:sz w:val="28"/>
          <w:szCs w:val="28"/>
        </w:rPr>
        <w:t>4 апреля 2025 года</w:t>
      </w:r>
      <w:r w:rsidRPr="00FA21F5">
        <w:rPr>
          <w:rFonts w:ascii="Times New Roman" w:hAnsi="Times New Roman" w:cs="Times New Roman"/>
          <w:sz w:val="28"/>
          <w:szCs w:val="28"/>
        </w:rPr>
        <w:t xml:space="preserve"> в </w:t>
      </w:r>
      <w:r w:rsidRPr="00FA21F5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A21F5">
        <w:rPr>
          <w:rFonts w:ascii="Times New Roman" w:hAnsi="Times New Roman" w:cs="Times New Roman"/>
          <w:sz w:val="28"/>
          <w:szCs w:val="28"/>
        </w:rPr>
        <w:t xml:space="preserve">школе прошла встреча обучающихся с сотрудниками ГИМС МЧС России - </w:t>
      </w:r>
      <w:proofErr w:type="spellStart"/>
      <w:r w:rsidRPr="00FA21F5">
        <w:rPr>
          <w:rFonts w:ascii="Times New Roman" w:hAnsi="Times New Roman" w:cs="Times New Roman"/>
          <w:sz w:val="28"/>
          <w:szCs w:val="28"/>
        </w:rPr>
        <w:t>Шафиковым</w:t>
      </w:r>
      <w:proofErr w:type="spellEnd"/>
      <w:r w:rsidRPr="00FA21F5">
        <w:rPr>
          <w:rFonts w:ascii="Times New Roman" w:hAnsi="Times New Roman" w:cs="Times New Roman"/>
          <w:sz w:val="28"/>
          <w:szCs w:val="28"/>
        </w:rPr>
        <w:t xml:space="preserve"> Р.М. и </w:t>
      </w:r>
      <w:proofErr w:type="spellStart"/>
      <w:r w:rsidRPr="00FA21F5">
        <w:rPr>
          <w:rFonts w:ascii="Times New Roman" w:hAnsi="Times New Roman" w:cs="Times New Roman"/>
          <w:sz w:val="28"/>
          <w:szCs w:val="28"/>
        </w:rPr>
        <w:t>Халиловым</w:t>
      </w:r>
      <w:proofErr w:type="spellEnd"/>
      <w:r w:rsidRPr="00FA21F5">
        <w:rPr>
          <w:rFonts w:ascii="Times New Roman" w:hAnsi="Times New Roman" w:cs="Times New Roman"/>
          <w:sz w:val="28"/>
          <w:szCs w:val="28"/>
        </w:rPr>
        <w:t xml:space="preserve"> А.А. по </w:t>
      </w:r>
      <w:r w:rsidRPr="00FA21F5">
        <w:rPr>
          <w:rFonts w:ascii="Times New Roman" w:hAnsi="Times New Roman" w:cs="Times New Roman"/>
          <w:sz w:val="28"/>
          <w:szCs w:val="28"/>
        </w:rPr>
        <w:t>теме</w:t>
      </w:r>
      <w:r w:rsidRPr="00FA21F5">
        <w:rPr>
          <w:rFonts w:ascii="Times New Roman" w:hAnsi="Times New Roman" w:cs="Times New Roman"/>
          <w:sz w:val="28"/>
          <w:szCs w:val="28"/>
        </w:rPr>
        <w:t xml:space="preserve"> «Безопасность </w:t>
      </w:r>
      <w:r w:rsidRPr="00FA21F5">
        <w:rPr>
          <w:rFonts w:ascii="Times New Roman" w:hAnsi="Times New Roman" w:cs="Times New Roman"/>
          <w:sz w:val="28"/>
          <w:szCs w:val="28"/>
        </w:rPr>
        <w:t xml:space="preserve">на </w:t>
      </w:r>
      <w:r w:rsidRPr="00FA21F5">
        <w:rPr>
          <w:rFonts w:ascii="Times New Roman" w:hAnsi="Times New Roman" w:cs="Times New Roman"/>
          <w:sz w:val="28"/>
          <w:szCs w:val="28"/>
        </w:rPr>
        <w:t>водных объект</w:t>
      </w:r>
      <w:r w:rsidR="00FA21F5" w:rsidRPr="00FA21F5">
        <w:rPr>
          <w:rFonts w:ascii="Times New Roman" w:hAnsi="Times New Roman" w:cs="Times New Roman"/>
          <w:sz w:val="28"/>
          <w:szCs w:val="28"/>
        </w:rPr>
        <w:t>ах</w:t>
      </w:r>
      <w:r w:rsidRPr="00FA21F5">
        <w:rPr>
          <w:rFonts w:ascii="Times New Roman" w:hAnsi="Times New Roman" w:cs="Times New Roman"/>
          <w:sz w:val="28"/>
          <w:szCs w:val="28"/>
        </w:rPr>
        <w:t xml:space="preserve"> в весеннее время».</w:t>
      </w:r>
    </w:p>
    <w:p w:rsidR="00FA21F5" w:rsidRPr="00FA21F5" w:rsidRDefault="00FA21F5" w:rsidP="00FA2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Выступления сотрудников МЧС по безопасности на воде играют важную роль в повышении </w:t>
      </w:r>
      <w:proofErr w:type="gramStart"/>
      <w:r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осведомленности</w:t>
      </w:r>
      <w:proofErr w:type="gramEnd"/>
      <w:r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правилах безопасного поведения на водоемах.</w:t>
      </w:r>
    </w:p>
    <w:p w:rsidR="00FA21F5" w:rsidRPr="00FA21F5" w:rsidRDefault="00FA21F5" w:rsidP="00FA2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F5">
        <w:rPr>
          <w:rFonts w:ascii="Times New Roman" w:hAnsi="Times New Roman" w:cs="Times New Roman"/>
          <w:sz w:val="28"/>
          <w:szCs w:val="28"/>
        </w:rPr>
        <w:t>Обу</w:t>
      </w:r>
      <w:r w:rsidR="004D4453" w:rsidRPr="00FA21F5">
        <w:rPr>
          <w:rFonts w:ascii="Times New Roman" w:hAnsi="Times New Roman" w:cs="Times New Roman"/>
          <w:sz w:val="28"/>
          <w:szCs w:val="28"/>
        </w:rPr>
        <w:t>ча</w:t>
      </w:r>
      <w:r w:rsidRPr="00FA21F5">
        <w:rPr>
          <w:rFonts w:ascii="Times New Roman" w:hAnsi="Times New Roman" w:cs="Times New Roman"/>
          <w:sz w:val="28"/>
          <w:szCs w:val="28"/>
        </w:rPr>
        <w:t>ю</w:t>
      </w:r>
      <w:r w:rsidR="004D4453" w:rsidRPr="00FA21F5">
        <w:rPr>
          <w:rFonts w:ascii="Times New Roman" w:hAnsi="Times New Roman" w:cs="Times New Roman"/>
          <w:sz w:val="28"/>
          <w:szCs w:val="28"/>
        </w:rPr>
        <w:t>щи</w:t>
      </w:r>
      <w:r w:rsidRPr="00FA21F5">
        <w:rPr>
          <w:rFonts w:ascii="Times New Roman" w:hAnsi="Times New Roman" w:cs="Times New Roman"/>
          <w:sz w:val="28"/>
          <w:szCs w:val="28"/>
        </w:rPr>
        <w:t>м</w:t>
      </w:r>
      <w:r w:rsidR="004D4453" w:rsidRPr="00FA21F5">
        <w:rPr>
          <w:rFonts w:ascii="Times New Roman" w:hAnsi="Times New Roman" w:cs="Times New Roman"/>
          <w:sz w:val="28"/>
          <w:szCs w:val="28"/>
        </w:rPr>
        <w:t xml:space="preserve">ся </w:t>
      </w:r>
      <w:r w:rsidRPr="00FA21F5">
        <w:rPr>
          <w:rFonts w:ascii="Times New Roman" w:hAnsi="Times New Roman" w:cs="Times New Roman"/>
          <w:sz w:val="28"/>
          <w:szCs w:val="28"/>
        </w:rPr>
        <w:t xml:space="preserve">были </w:t>
      </w:r>
      <w:r w:rsidR="004D4453" w:rsidRPr="00FA21F5">
        <w:rPr>
          <w:rFonts w:ascii="Times New Roman" w:hAnsi="Times New Roman" w:cs="Times New Roman"/>
          <w:sz w:val="28"/>
          <w:szCs w:val="28"/>
        </w:rPr>
        <w:t>про</w:t>
      </w:r>
      <w:r w:rsidRPr="00FA21F5">
        <w:rPr>
          <w:rFonts w:ascii="Times New Roman" w:hAnsi="Times New Roman" w:cs="Times New Roman"/>
          <w:sz w:val="28"/>
          <w:szCs w:val="28"/>
        </w:rPr>
        <w:t>демонстрированы</w:t>
      </w:r>
      <w:r w:rsidR="004D4453" w:rsidRPr="00FA21F5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Pr="00FA21F5">
        <w:rPr>
          <w:rFonts w:ascii="Times New Roman" w:hAnsi="Times New Roman" w:cs="Times New Roman"/>
          <w:sz w:val="28"/>
          <w:szCs w:val="28"/>
        </w:rPr>
        <w:t>и</w:t>
      </w:r>
      <w:r w:rsidR="004D4453" w:rsidRPr="00FA21F5">
        <w:rPr>
          <w:rFonts w:ascii="Times New Roman" w:hAnsi="Times New Roman" w:cs="Times New Roman"/>
          <w:sz w:val="28"/>
          <w:szCs w:val="28"/>
        </w:rPr>
        <w:t xml:space="preserve"> «Как спас</w:t>
      </w:r>
      <w:r w:rsidRPr="00FA21F5">
        <w:rPr>
          <w:rFonts w:ascii="Times New Roman" w:hAnsi="Times New Roman" w:cs="Times New Roman"/>
          <w:sz w:val="28"/>
          <w:szCs w:val="28"/>
        </w:rPr>
        <w:t>тись, если провалился под лёд».</w:t>
      </w:r>
    </w:p>
    <w:p w:rsidR="004D4453" w:rsidRPr="004D4453" w:rsidRDefault="00FA21F5" w:rsidP="00FA2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F5">
        <w:rPr>
          <w:rFonts w:ascii="Times New Roman" w:hAnsi="Times New Roman" w:cs="Times New Roman"/>
          <w:sz w:val="28"/>
          <w:szCs w:val="28"/>
        </w:rPr>
        <w:t xml:space="preserve">Ребятам напомнили, </w:t>
      </w:r>
      <w:r w:rsidR="004D4453" w:rsidRPr="00FA21F5">
        <w:rPr>
          <w:rFonts w:ascii="Times New Roman" w:hAnsi="Times New Roman" w:cs="Times New Roman"/>
          <w:sz w:val="28"/>
          <w:szCs w:val="28"/>
        </w:rPr>
        <w:t>как правильно оказать помощь утопающему, избеж</w:t>
      </w:r>
      <w:r w:rsidRPr="00FA21F5">
        <w:rPr>
          <w:rFonts w:ascii="Times New Roman" w:hAnsi="Times New Roman" w:cs="Times New Roman"/>
          <w:sz w:val="28"/>
          <w:szCs w:val="28"/>
        </w:rPr>
        <w:t xml:space="preserve">ать несчастных случаев на воде, как применять </w:t>
      </w:r>
      <w:r w:rsidRPr="00FA2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пасательные средства</w:t>
      </w:r>
      <w:r w:rsidRPr="00FA2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 оценить ситуацию и вызвать квалифицированную помощь.</w:t>
      </w:r>
    </w:p>
    <w:p w:rsidR="004D4453" w:rsidRPr="00FA21F5" w:rsidRDefault="00FA21F5" w:rsidP="00FA2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4D4453"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омнит</w:t>
      </w:r>
      <w:r w:rsidRPr="00FA2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4D4453" w:rsidRPr="004D4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соблюдение простых правил безопасности может спасти жизнь.</w:t>
      </w:r>
    </w:p>
    <w:p w:rsidR="004D4453" w:rsidRDefault="004D4453" w:rsidP="004D4453"/>
    <w:p w:rsidR="004D4453" w:rsidRDefault="004D4453" w:rsidP="00FA21F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1569" cy="1600200"/>
            <wp:effectExtent l="0" t="0" r="635" b="0"/>
            <wp:docPr id="2" name="Рисунок 2" descr="https://sun9-49.userapi.com/impg/ZHO8L1HpiOdHSb7dHaNMYPQP6kezrivCeqCHXQ/Dm-w6aD_aTE.jpg?size=1182x871&amp;quality=95&amp;sign=120fac187d832595daa44a97b104a7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impg/ZHO8L1HpiOdHSb7dHaNMYPQP6kezrivCeqCHXQ/Dm-w6aD_aTE.jpg?size=1182x871&amp;quality=95&amp;sign=120fac187d832595daa44a97b104a75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76" cy="161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1F5">
        <w:rPr>
          <w:noProof/>
          <w:lang w:eastAsia="ru-RU"/>
        </w:rPr>
        <w:t xml:space="preserve">     </w:t>
      </w:r>
      <w:r w:rsidR="00FA21F5">
        <w:rPr>
          <w:noProof/>
          <w:lang w:eastAsia="ru-RU"/>
        </w:rPr>
        <w:drawing>
          <wp:inline distT="0" distB="0" distL="0" distR="0">
            <wp:extent cx="2108200" cy="1581150"/>
            <wp:effectExtent l="0" t="0" r="6350" b="0"/>
            <wp:docPr id="3" name="Рисунок 3" descr="https://sun9-29.userapi.com/impg/LyBPJWPfiv6ErWUPlpvW-e2ig43lTAg5mBz9BA/RCdiVbYRNiM.jpg?size=1280x960&amp;quality=95&amp;sign=7f53f997ed374bab1936e76ce2cbbe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9.userapi.com/impg/LyBPJWPfiv6ErWUPlpvW-e2ig43lTAg5mBz9BA/RCdiVbYRNiM.jpg?size=1280x960&amp;quality=95&amp;sign=7f53f997ed374bab1936e76ce2cbbe7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63" cy="158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F5" w:rsidRDefault="00FA21F5" w:rsidP="00FA21F5">
      <w:pPr>
        <w:jc w:val="center"/>
        <w:rPr>
          <w:noProof/>
          <w:lang w:eastAsia="ru-RU"/>
        </w:rPr>
      </w:pPr>
    </w:p>
    <w:p w:rsidR="00FA21F5" w:rsidRPr="00FA21F5" w:rsidRDefault="00FA21F5" w:rsidP="00FA21F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1F5"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Преподаватель-организатор ОБЗР Журавлева С.П.</w:t>
      </w:r>
    </w:p>
    <w:p w:rsidR="004D4453" w:rsidRDefault="004D4453"/>
    <w:p w:rsidR="004D4453" w:rsidRDefault="004D4453"/>
    <w:p w:rsidR="004D4453" w:rsidRDefault="004D4453"/>
    <w:sectPr w:rsidR="004D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46"/>
    <w:rsid w:val="0000052B"/>
    <w:rsid w:val="004D4453"/>
    <w:rsid w:val="00512546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E4C0-16F6-4C3F-AFC7-F465AD95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2025-04-07T06:04:00Z</dcterms:created>
  <dcterms:modified xsi:type="dcterms:W3CDTF">2025-04-07T06:24:00Z</dcterms:modified>
</cp:coreProperties>
</file>