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F2" w:rsidRDefault="002538F2" w:rsidP="002538F2">
      <w:pPr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2538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Акция «Шагающий автобус»</w:t>
      </w:r>
    </w:p>
    <w:bookmarkEnd w:id="0"/>
    <w:p w:rsidR="002538F2" w:rsidRPr="002538F2" w:rsidRDefault="002538F2" w:rsidP="0025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F2" w:rsidRPr="002538F2" w:rsidRDefault="002538F2" w:rsidP="00253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8F2">
        <w:rPr>
          <w:rFonts w:ascii="Times New Roman" w:hAnsi="Times New Roman" w:cs="Times New Roman"/>
          <w:sz w:val="28"/>
          <w:szCs w:val="28"/>
        </w:rPr>
        <w:t>В рамках о</w:t>
      </w:r>
      <w:r w:rsidRPr="002538F2">
        <w:rPr>
          <w:rFonts w:ascii="Times New Roman" w:hAnsi="Times New Roman" w:cs="Times New Roman"/>
          <w:sz w:val="28"/>
          <w:szCs w:val="28"/>
        </w:rPr>
        <w:t>перативно</w:t>
      </w:r>
      <w:r w:rsidRPr="002538F2">
        <w:rPr>
          <w:rFonts w:ascii="Times New Roman" w:hAnsi="Times New Roman" w:cs="Times New Roman"/>
          <w:sz w:val="28"/>
          <w:szCs w:val="28"/>
        </w:rPr>
        <w:t>-профилактического мероприятия «</w:t>
      </w:r>
      <w:r w:rsidRPr="002538F2">
        <w:rPr>
          <w:rFonts w:ascii="Times New Roman" w:hAnsi="Times New Roman" w:cs="Times New Roman"/>
          <w:sz w:val="28"/>
          <w:szCs w:val="28"/>
        </w:rPr>
        <w:t>Внимание,</w:t>
      </w:r>
      <w:r w:rsidRPr="002538F2">
        <w:rPr>
          <w:rFonts w:ascii="Times New Roman" w:hAnsi="Times New Roman" w:cs="Times New Roman"/>
          <w:sz w:val="28"/>
          <w:szCs w:val="28"/>
        </w:rPr>
        <w:t xml:space="preserve"> </w:t>
      </w:r>
      <w:r w:rsidRPr="002538F2">
        <w:rPr>
          <w:rFonts w:ascii="Times New Roman" w:hAnsi="Times New Roman" w:cs="Times New Roman"/>
          <w:sz w:val="28"/>
          <w:szCs w:val="28"/>
        </w:rPr>
        <w:t>каникулы!</w:t>
      </w:r>
      <w:r w:rsidRPr="002538F2">
        <w:rPr>
          <w:rFonts w:ascii="Times New Roman" w:hAnsi="Times New Roman" w:cs="Times New Roman"/>
          <w:sz w:val="28"/>
          <w:szCs w:val="28"/>
        </w:rPr>
        <w:t>»</w:t>
      </w:r>
      <w:r w:rsidRPr="002538F2">
        <w:rPr>
          <w:rFonts w:ascii="Times New Roman" w:hAnsi="Times New Roman" w:cs="Times New Roman"/>
          <w:sz w:val="28"/>
          <w:szCs w:val="28"/>
        </w:rPr>
        <w:t xml:space="preserve"> </w:t>
      </w:r>
      <w:r w:rsidRPr="002538F2">
        <w:rPr>
          <w:rFonts w:ascii="Times New Roman" w:hAnsi="Times New Roman" w:cs="Times New Roman"/>
          <w:sz w:val="28"/>
          <w:szCs w:val="28"/>
        </w:rPr>
        <w:t>в нашей школе прошла социальная акция «Шагающий автобус».</w:t>
      </w:r>
    </w:p>
    <w:p w:rsidR="002538F2" w:rsidRPr="002538F2" w:rsidRDefault="002538F2" w:rsidP="00CC2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8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Акция «Шагающий автобус» была инициирована в России с целью повышения безопасности дорожного движения, особенно в отношении пешеходов и детей. Основная идея акции заключается в том, чтобы привлечь внимание общественности к правилам дорожного движения и необходимости соблюдения их всеми участниками движения.</w:t>
      </w:r>
    </w:p>
    <w:p w:rsidR="002538F2" w:rsidRPr="002538F2" w:rsidRDefault="002538F2" w:rsidP="00CC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8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цели акции:</w:t>
      </w:r>
    </w:p>
    <w:p w:rsidR="002538F2" w:rsidRPr="002538F2" w:rsidRDefault="00CC25B4" w:rsidP="0025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2538F2" w:rsidRPr="002538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осведомленности о правилах дорожного движения, особенно о том, как правильно переходить дорогу и какие меры предосторожности следует соблюдать.</w:t>
      </w:r>
    </w:p>
    <w:p w:rsidR="002538F2" w:rsidRPr="002538F2" w:rsidRDefault="00CC25B4" w:rsidP="002538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8F2" w:rsidRPr="002538F2">
        <w:rPr>
          <w:rFonts w:ascii="Times New Roman" w:hAnsi="Times New Roman" w:cs="Times New Roman"/>
          <w:sz w:val="28"/>
          <w:szCs w:val="28"/>
        </w:rPr>
        <w:t>формирование у детей устойчивых навы</w:t>
      </w:r>
      <w:r w:rsidR="002538F2" w:rsidRPr="002538F2">
        <w:rPr>
          <w:rFonts w:ascii="Times New Roman" w:hAnsi="Times New Roman" w:cs="Times New Roman"/>
          <w:sz w:val="28"/>
          <w:szCs w:val="28"/>
        </w:rPr>
        <w:t>ков безопасного поведения на дороге</w:t>
      </w:r>
    </w:p>
    <w:p w:rsidR="002538F2" w:rsidRPr="002538F2" w:rsidRDefault="00CC25B4" w:rsidP="0025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8F2" w:rsidRPr="002538F2">
        <w:rPr>
          <w:rFonts w:ascii="Times New Roman" w:hAnsi="Times New Roman" w:cs="Times New Roman"/>
          <w:sz w:val="28"/>
          <w:szCs w:val="28"/>
        </w:rPr>
        <w:t>о</w:t>
      </w:r>
      <w:r w:rsidR="002538F2" w:rsidRPr="002538F2">
        <w:rPr>
          <w:rFonts w:ascii="Times New Roman" w:hAnsi="Times New Roman" w:cs="Times New Roman"/>
          <w:sz w:val="28"/>
          <w:szCs w:val="28"/>
        </w:rPr>
        <w:t>знакомление школьников с безопасным маршрутом в школу</w:t>
      </w:r>
    </w:p>
    <w:p w:rsidR="002538F2" w:rsidRPr="002538F2" w:rsidRDefault="002538F2" w:rsidP="00CC2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8F2">
        <w:rPr>
          <w:rFonts w:ascii="Times New Roman" w:hAnsi="Times New Roman" w:cs="Times New Roman"/>
          <w:sz w:val="28"/>
          <w:szCs w:val="28"/>
        </w:rPr>
        <w:t>В ходе проведения акции «</w:t>
      </w:r>
      <w:r w:rsidRPr="002538F2">
        <w:rPr>
          <w:rFonts w:ascii="Times New Roman" w:hAnsi="Times New Roman" w:cs="Times New Roman"/>
          <w:sz w:val="28"/>
          <w:szCs w:val="28"/>
        </w:rPr>
        <w:t>Шагающий автобус</w:t>
      </w:r>
      <w:r w:rsidRPr="002538F2">
        <w:rPr>
          <w:rFonts w:ascii="Times New Roman" w:hAnsi="Times New Roman" w:cs="Times New Roman"/>
          <w:sz w:val="28"/>
          <w:szCs w:val="28"/>
        </w:rPr>
        <w:t>»</w:t>
      </w:r>
      <w:r w:rsidRPr="002538F2">
        <w:rPr>
          <w:rFonts w:ascii="Times New Roman" w:hAnsi="Times New Roman" w:cs="Times New Roman"/>
          <w:sz w:val="28"/>
          <w:szCs w:val="28"/>
        </w:rPr>
        <w:t xml:space="preserve"> учащиеся на практике закрепили правила безопасного поведения на улице (пересечение регулируемых и нерегулируемых перекрестков, межквартальные подходы, наблюдение за пешеходами и автомобилистами).</w:t>
      </w:r>
    </w:p>
    <w:p w:rsidR="002538F2" w:rsidRPr="002538F2" w:rsidRDefault="002538F2" w:rsidP="00CC2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8F2">
        <w:rPr>
          <w:rFonts w:ascii="Times New Roman" w:hAnsi="Times New Roman" w:cs="Times New Roman"/>
          <w:sz w:val="28"/>
          <w:szCs w:val="28"/>
        </w:rPr>
        <w:t xml:space="preserve">Организовали и провели акцию: заместитель директора по воспитательной работе </w:t>
      </w:r>
      <w:proofErr w:type="spellStart"/>
      <w:r w:rsidRPr="002538F2">
        <w:rPr>
          <w:rFonts w:ascii="Times New Roman" w:hAnsi="Times New Roman" w:cs="Times New Roman"/>
          <w:sz w:val="28"/>
          <w:szCs w:val="28"/>
        </w:rPr>
        <w:t>Тетеревкова</w:t>
      </w:r>
      <w:proofErr w:type="spellEnd"/>
      <w:r w:rsidRPr="002538F2">
        <w:rPr>
          <w:rFonts w:ascii="Times New Roman" w:hAnsi="Times New Roman" w:cs="Times New Roman"/>
          <w:sz w:val="28"/>
          <w:szCs w:val="28"/>
        </w:rPr>
        <w:t xml:space="preserve"> Н.Л., преподаватель-организатор ОБЗР Журавлёва С.П., отряд ЮИД</w:t>
      </w:r>
      <w:r w:rsidRPr="002538F2">
        <w:rPr>
          <w:rFonts w:ascii="Times New Roman" w:hAnsi="Times New Roman" w:cs="Times New Roman"/>
          <w:sz w:val="28"/>
          <w:szCs w:val="28"/>
        </w:rPr>
        <w:t xml:space="preserve"> «Светофор»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8F2" w:rsidRPr="00CC25B4" w:rsidRDefault="002538F2" w:rsidP="00CC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8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Акция «Шагающий автобус» становится все более популярной, ведь она способствует формированию безопасной среды на дорогах и ориентирует общество на необходимость уважительного и внимательного отношения к каждому участнику дорожного движения.</w:t>
      </w:r>
    </w:p>
    <w:p w:rsidR="002538F2" w:rsidRDefault="002538F2" w:rsidP="002538F2">
      <w:pPr>
        <w:rPr>
          <w:rFonts w:cs="Segoe UI Symbol"/>
        </w:rPr>
      </w:pPr>
    </w:p>
    <w:p w:rsidR="002538F2" w:rsidRDefault="002538F2" w:rsidP="002538F2">
      <w:r>
        <w:rPr>
          <w:noProof/>
          <w:lang w:eastAsia="ru-RU"/>
        </w:rPr>
        <w:drawing>
          <wp:inline distT="0" distB="0" distL="0" distR="0">
            <wp:extent cx="2663613" cy="1997710"/>
            <wp:effectExtent l="0" t="0" r="3810" b="2540"/>
            <wp:docPr id="1" name="Рисунок 1" descr="https://sun9-3.userapi.com/impg/xo3_--HWwRfrSTnu7goQyb4a7g1Ix3mfJ5kxuw/oORw5uJdPFI.jpg?size=1280x960&amp;quality=95&amp;sign=c41f23f002a33e5943a97846a6990d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xo3_--HWwRfrSTnu7goQyb4a7g1Ix3mfJ5kxuw/oORw5uJdPFI.jpg?size=1280x960&amp;quality=95&amp;sign=c41f23f002a33e5943a97846a6990d7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32" cy="200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09850" cy="1957388"/>
            <wp:effectExtent l="0" t="0" r="0" b="5080"/>
            <wp:docPr id="2" name="Рисунок 2" descr="https://sun9-59.userapi.com/impg/1cW9ChTMV7D1DcE3i62p0MmZfxfeLZmqqxM5ig/0VJk07dQxdk.jpg?size=1280x960&amp;quality=95&amp;sign=8e2594facf077bc6b2c9505639591e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1cW9ChTMV7D1DcE3i62p0MmZfxfeLZmqqxM5ig/0VJk07dQxdk.jpg?size=1280x960&amp;quality=95&amp;sign=8e2594facf077bc6b2c9505639591ec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73" cy="19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F2" w:rsidRPr="002538F2" w:rsidRDefault="00CC25B4" w:rsidP="00CC25B4">
      <w:pPr>
        <w:jc w:val="right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реподаватель-</w:t>
      </w:r>
      <w:r>
        <w:rPr>
          <w:rFonts w:ascii="Times New Roman" w:hAnsi="Times New Roman" w:cs="Times New Roman"/>
          <w:sz w:val="28"/>
          <w:szCs w:val="28"/>
        </w:rPr>
        <w:t>организатор ОБЗР Журавлёва С.П.</w:t>
      </w:r>
    </w:p>
    <w:sectPr w:rsidR="002538F2" w:rsidRPr="0025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3C"/>
    <w:rsid w:val="002009FA"/>
    <w:rsid w:val="002538F2"/>
    <w:rsid w:val="0032103C"/>
    <w:rsid w:val="00C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F5E5-9BF7-4199-BB53-6BD3C2A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2025-04-09T04:13:00Z</dcterms:created>
  <dcterms:modified xsi:type="dcterms:W3CDTF">2025-04-09T04:25:00Z</dcterms:modified>
</cp:coreProperties>
</file>