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B1" w:rsidRPr="007A63B1" w:rsidRDefault="007A63B1" w:rsidP="007A63B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A63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Учебная эвакуация</w:t>
      </w:r>
    </w:p>
    <w:p w:rsidR="007A63B1" w:rsidRPr="007A63B1" w:rsidRDefault="007A63B1" w:rsidP="007A63B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 мая 2024 года, в рамках проведения Дня защиты детей, в школе прошла учебно-тренировочная эвакуация всех учащихся и работников школы.</w:t>
      </w:r>
    </w:p>
    <w:p w:rsidR="007A63B1" w:rsidRPr="007A63B1" w:rsidRDefault="007A63B1" w:rsidP="007A63B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A63B1">
        <w:rPr>
          <w:sz w:val="28"/>
          <w:szCs w:val="28"/>
        </w:rPr>
        <w:t>Учебная эвакуация – это одно из очень важных, ответственных и сложных мероприятий в системе мер по обеспечению пожарной безопасности в ш</w:t>
      </w:r>
      <w:bookmarkStart w:id="0" w:name="_GoBack"/>
      <w:bookmarkEnd w:id="0"/>
      <w:r w:rsidRPr="007A63B1">
        <w:rPr>
          <w:sz w:val="28"/>
          <w:szCs w:val="28"/>
        </w:rPr>
        <w:t>коле. Главной целью проведения учебной тренировки является всесторонняя проверка готовности школы по проведению быстрой и безопасной для здоровья и жизни работников и обучающихся эвакуации на случай пожара и ЧС в школе.</w:t>
      </w:r>
    </w:p>
    <w:p w:rsidR="007A63B1" w:rsidRDefault="007A63B1" w:rsidP="007A63B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A63B1">
        <w:rPr>
          <w:sz w:val="28"/>
          <w:szCs w:val="28"/>
        </w:rPr>
        <w:t xml:space="preserve">Как только сработала сигнализация, школьники, учителя и другие сотрудники школы без паники и суеты покинули здание школы через ближайшие выходы из здания.  Действуя строго по инструкции, учителя организовали выход школьников и сдали информацию о количестве выведенных ими с урока детей </w:t>
      </w:r>
      <w:r w:rsidRPr="007A63B1">
        <w:rPr>
          <w:sz w:val="28"/>
          <w:szCs w:val="28"/>
        </w:rPr>
        <w:t>заместителю директора по УВР Наумовой Е.С.</w:t>
      </w:r>
    </w:p>
    <w:p w:rsidR="007A63B1" w:rsidRPr="007A63B1" w:rsidRDefault="007A63B1" w:rsidP="007A63B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A63B1">
        <w:rPr>
          <w:sz w:val="28"/>
          <w:szCs w:val="28"/>
        </w:rPr>
        <w:t>Школа эвакуировалась за 2.02 минуты.</w:t>
      </w:r>
    </w:p>
    <w:p w:rsidR="0070170E" w:rsidRPr="007A63B1" w:rsidRDefault="007A63B1" w:rsidP="007A63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3B1">
        <w:rPr>
          <w:rFonts w:ascii="Times New Roman" w:hAnsi="Times New Roman" w:cs="Times New Roman"/>
          <w:sz w:val="28"/>
          <w:szCs w:val="28"/>
        </w:rPr>
        <w:t>Эвакуация проведена с приездом пожарной машины из ПЧ Сарана.</w:t>
      </w:r>
    </w:p>
    <w:p w:rsidR="007A63B1" w:rsidRDefault="007A63B1" w:rsidP="007A63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3B1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 прошло организовано в соответствии с нормативами. Такие   тренировочные эвакуации в школе проходят регулярно, с целью  привить детям практические навыки действий в экстремальной ситуации.</w:t>
      </w:r>
    </w:p>
    <w:p w:rsidR="007A63B1" w:rsidRDefault="007A63B1" w:rsidP="007A63B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63B1" w:rsidRDefault="007A63B1" w:rsidP="007C1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32C191" wp14:editId="6738C6CB">
            <wp:extent cx="2724150" cy="1531746"/>
            <wp:effectExtent l="0" t="0" r="0" b="0"/>
            <wp:docPr id="1" name="Рисунок 1" descr="C:\Users\1\Desktop\caf408dc-0008-446d-9296-381bc7cdb2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caf408dc-0008-446d-9296-381bc7cdb29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52" cy="153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2F41E6" wp14:editId="17FFDA77">
            <wp:extent cx="2723124" cy="1531168"/>
            <wp:effectExtent l="0" t="0" r="1270" b="0"/>
            <wp:docPr id="2" name="Рисунок 2" descr="C:\Users\1\Desktop\0c27e229-ae81-441e-ae91-e45d741afa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0c27e229-ae81-441e-ae91-e45d741afa8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7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DB" w:rsidRDefault="007C1EDB" w:rsidP="007C1E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3B1" w:rsidRDefault="007C1EDB" w:rsidP="007C1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0C8AF9" wp14:editId="663C61A6">
            <wp:extent cx="2812015" cy="1581150"/>
            <wp:effectExtent l="0" t="0" r="7620" b="0"/>
            <wp:docPr id="4" name="Рисунок 4" descr="C:\Users\1\Desktop\b91b3a19-ae43-4118-a9e2-4a873a012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b91b3a19-ae43-4118-a9e2-4a873a0127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423" cy="158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47DE3C" wp14:editId="36257CBD">
            <wp:extent cx="2682362" cy="1590362"/>
            <wp:effectExtent l="0" t="0" r="3810" b="0"/>
            <wp:docPr id="3" name="Рисунок 3" descr="C:\Users\1\Desktop\04c02fb5-9c5b-4d39-b572-8c73a382fd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04c02fb5-9c5b-4d39-b572-8c73a382fd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29" cy="158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DB" w:rsidRPr="007A63B1" w:rsidRDefault="007C1EDB" w:rsidP="007C1ED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Преподаватель-организатор ОБЖ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С.П.Журавлева</w:t>
      </w:r>
      <w:proofErr w:type="spellEnd"/>
    </w:p>
    <w:sectPr w:rsidR="007C1EDB" w:rsidRPr="007A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E8"/>
    <w:rsid w:val="00505DE8"/>
    <w:rsid w:val="0070170E"/>
    <w:rsid w:val="007A63B1"/>
    <w:rsid w:val="007C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6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A63B1"/>
    <w:rPr>
      <w:color w:val="0000FF"/>
      <w:u w:val="single"/>
    </w:rPr>
  </w:style>
  <w:style w:type="character" w:customStyle="1" w:styleId="gw-current-newsdate">
    <w:name w:val="gw-current-news__date"/>
    <w:basedOn w:val="a0"/>
    <w:rsid w:val="007A63B1"/>
  </w:style>
  <w:style w:type="paragraph" w:styleId="a4">
    <w:name w:val="Normal (Web)"/>
    <w:basedOn w:val="a"/>
    <w:uiPriority w:val="99"/>
    <w:semiHidden/>
    <w:unhideWhenUsed/>
    <w:rsid w:val="007A6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6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A63B1"/>
    <w:rPr>
      <w:color w:val="0000FF"/>
      <w:u w:val="single"/>
    </w:rPr>
  </w:style>
  <w:style w:type="character" w:customStyle="1" w:styleId="gw-current-newsdate">
    <w:name w:val="gw-current-news__date"/>
    <w:basedOn w:val="a0"/>
    <w:rsid w:val="007A63B1"/>
  </w:style>
  <w:style w:type="paragraph" w:styleId="a4">
    <w:name w:val="Normal (Web)"/>
    <w:basedOn w:val="a"/>
    <w:uiPriority w:val="99"/>
    <w:semiHidden/>
    <w:unhideWhenUsed/>
    <w:rsid w:val="007A6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8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8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4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66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56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55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2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2024-05-14T08:14:00Z</dcterms:created>
  <dcterms:modified xsi:type="dcterms:W3CDTF">2024-05-14T08:28:00Z</dcterms:modified>
</cp:coreProperties>
</file>