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style15.xml" ContentType="application/vnd.ms-office.chartstyle+xml"/>
  <Override PartName="/word/charts/colors15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charts/style14.xml" ContentType="application/vnd.ms-office.chartstyle+xml"/>
  <Override PartName="/word/charts/colors14.xml" ContentType="application/vnd.ms-office.chartcolorstyle+xml"/>
  <Override PartName="/word/charts/style13.xml" ContentType="application/vnd.ms-office.chartstyle+xml"/>
  <Override PartName="/word/charts/colors13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style12.xml" ContentType="application/vnd.ms-office.chartstyle+xml"/>
  <Override PartName="/word/charts/colors12.xml" ContentType="application/vnd.ms-office.chartcolorstyle+xml"/>
  <Override PartName="/word/charts/style11.xml" ContentType="application/vnd.ms-office.chartstyle+xml"/>
  <Override PartName="/word/charts/colors11.xml" ContentType="application/vnd.ms-office.chartcolorstyle+xml"/>
  <Override PartName="/word/charts/style9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style10.xml" ContentType="application/vnd.ms-office.chartstyle+xml"/>
  <Override PartName="/word/charts/colors10.xml" ContentType="application/vnd.ms-office.chartcolor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  <Default Extension="jpeg" ContentType="image/jpeg"/>
  <Override PartName="/word/charts/colors9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</w:t>
      </w:r>
      <w:proofErr w:type="spellStart"/>
      <w:r w:rsidRPr="00673D7D">
        <w:rPr>
          <w:i/>
          <w:color w:val="000000" w:themeColor="text1"/>
          <w:sz w:val="28"/>
          <w:szCs w:val="28"/>
        </w:rPr>
        <w:t>Кировград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673D7D">
        <w:rPr>
          <w:i/>
          <w:color w:val="000000" w:themeColor="text1"/>
          <w:sz w:val="28"/>
          <w:szCs w:val="28"/>
        </w:rPr>
        <w:t>Карпушиха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673D7D">
        <w:rPr>
          <w:i/>
          <w:color w:val="000000" w:themeColor="text1"/>
          <w:sz w:val="28"/>
          <w:szCs w:val="28"/>
        </w:rPr>
        <w:t>Левиха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Краснотурьинский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lastRenderedPageBreak/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 </w:t>
      </w:r>
      <w:proofErr w:type="spellStart"/>
      <w:r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Серовский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 xml:space="preserve">ДТПпострадала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55571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2E29E2"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="002E29E2" w:rsidRPr="00673D7D">
        <w:rPr>
          <w:i/>
          <w:color w:val="000000" w:themeColor="text1"/>
          <w:sz w:val="28"/>
          <w:szCs w:val="28"/>
        </w:rPr>
        <w:t xml:space="preserve">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="00D227E6" w:rsidRPr="00673D7D">
        <w:rPr>
          <w:i/>
          <w:color w:val="000000" w:themeColor="text1"/>
          <w:sz w:val="28"/>
          <w:szCs w:val="28"/>
        </w:rPr>
        <w:t>Тугулымском</w:t>
      </w:r>
      <w:proofErr w:type="spellEnd"/>
      <w:r w:rsidR="00D227E6" w:rsidRPr="00673D7D">
        <w:rPr>
          <w:i/>
          <w:color w:val="000000" w:themeColor="text1"/>
          <w:sz w:val="28"/>
          <w:szCs w:val="28"/>
        </w:rPr>
        <w:t xml:space="preserve">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A54FDC" w:rsidRPr="00673D7D">
        <w:rPr>
          <w:i/>
          <w:color w:val="000000" w:themeColor="text1"/>
          <w:sz w:val="28"/>
          <w:szCs w:val="28"/>
        </w:rPr>
        <w:t>.В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030EAC" w:rsidRPr="00673D7D">
        <w:rPr>
          <w:i/>
          <w:color w:val="000000" w:themeColor="text1"/>
          <w:sz w:val="28"/>
          <w:szCs w:val="28"/>
        </w:rPr>
        <w:t>7-летняядевочка-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г.Тюмень,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555716">
        <w:rPr>
          <w:i/>
          <w:sz w:val="28"/>
          <w:szCs w:val="28"/>
        </w:rPr>
        <w:t xml:space="preserve"> </w:t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proofErr w:type="gramStart"/>
      <w:r w:rsidR="007548A7">
        <w:rPr>
          <w:i/>
          <w:sz w:val="28"/>
          <w:szCs w:val="28"/>
        </w:rPr>
        <w:t>.Е</w:t>
      </w:r>
      <w:proofErr w:type="gramEnd"/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</w:t>
      </w:r>
      <w:proofErr w:type="spellStart"/>
      <w:r w:rsidR="00240611" w:rsidRPr="00AD2C42">
        <w:rPr>
          <w:sz w:val="28"/>
          <w:szCs w:val="28"/>
        </w:rPr>
        <w:t>Ивделе</w:t>
      </w:r>
      <w:proofErr w:type="spellEnd"/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 xml:space="preserve">, </w:t>
      </w:r>
      <w:proofErr w:type="spellStart"/>
      <w:r w:rsidR="00AD2C42" w:rsidRPr="00AD2C42">
        <w:rPr>
          <w:sz w:val="28"/>
          <w:szCs w:val="28"/>
        </w:rPr>
        <w:t>Артях</w:t>
      </w:r>
      <w:proofErr w:type="spellEnd"/>
      <w:r w:rsidR="00AD2C42" w:rsidRPr="00AD2C42">
        <w:rPr>
          <w:sz w:val="28"/>
          <w:szCs w:val="28"/>
        </w:rPr>
        <w:t xml:space="preserve"> и </w:t>
      </w:r>
      <w:proofErr w:type="spellStart"/>
      <w:r w:rsidR="00AD2C42" w:rsidRPr="00AD2C42">
        <w:rPr>
          <w:sz w:val="28"/>
          <w:szCs w:val="28"/>
        </w:rPr>
        <w:t>Кировграде</w:t>
      </w:r>
      <w:proofErr w:type="spellEnd"/>
      <w:r w:rsidR="00AD2C42" w:rsidRPr="00AD2C42">
        <w:rPr>
          <w:sz w:val="28"/>
          <w:szCs w:val="28"/>
        </w:rPr>
        <w:t xml:space="preserve">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lastRenderedPageBreak/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lastRenderedPageBreak/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 xml:space="preserve">детей </w:t>
      </w:r>
      <w:r w:rsidR="00555716">
        <w:rPr>
          <w:b/>
          <w:i/>
          <w:noProof/>
          <w:sz w:val="28"/>
          <w:szCs w:val="28"/>
        </w:rPr>
        <w:t>–</w:t>
      </w:r>
      <w:r w:rsidR="00FF18AF" w:rsidRPr="00596533">
        <w:rPr>
          <w:b/>
          <w:i/>
          <w:noProof/>
          <w:sz w:val="28"/>
          <w:szCs w:val="28"/>
        </w:rPr>
        <w:t xml:space="preserve"> пассажиров</w:t>
      </w:r>
      <w:r w:rsidR="00555716">
        <w:rPr>
          <w:b/>
          <w:i/>
          <w:noProof/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bookmarkStart w:id="0" w:name="_GoBack"/>
      <w:bookmarkEnd w:id="0"/>
      <w:r w:rsidRPr="00102215">
        <w:rPr>
          <w:sz w:val="28"/>
          <w:szCs w:val="28"/>
        </w:rPr>
        <w:t>в Алапаевске,Невьянске,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lastRenderedPageBreak/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30177" w:rsidRPr="00F05FE4">
        <w:rPr>
          <w:sz w:val="28"/>
          <w:szCs w:val="28"/>
        </w:rPr>
        <w:t>детей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>, Каменск-Уральский, Качканар, Полевской, р.п.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</w:t>
      </w:r>
      <w:proofErr w:type="spellStart"/>
      <w:r w:rsidRPr="00B9217A">
        <w:rPr>
          <w:color w:val="000000" w:themeColor="text1"/>
          <w:sz w:val="28"/>
          <w:szCs w:val="28"/>
        </w:rPr>
        <w:t>Ивдель</w:t>
      </w:r>
      <w:proofErr w:type="spellEnd"/>
      <w:r w:rsidRPr="00B9217A">
        <w:rPr>
          <w:color w:val="000000" w:themeColor="text1"/>
          <w:sz w:val="28"/>
          <w:szCs w:val="28"/>
        </w:rPr>
        <w:t xml:space="preserve">, </w:t>
      </w:r>
      <w:proofErr w:type="spellStart"/>
      <w:r w:rsidRPr="00B9217A">
        <w:rPr>
          <w:color w:val="000000" w:themeColor="text1"/>
          <w:sz w:val="28"/>
          <w:szCs w:val="28"/>
        </w:rPr>
        <w:t>Кировград</w:t>
      </w:r>
      <w:proofErr w:type="spellEnd"/>
      <w:r w:rsidRPr="00B9217A">
        <w:rPr>
          <w:color w:val="000000" w:themeColor="text1"/>
          <w:sz w:val="28"/>
          <w:szCs w:val="28"/>
        </w:rPr>
        <w:t xml:space="preserve">, Краснотурьинск, </w:t>
      </w:r>
      <w:proofErr w:type="spellStart"/>
      <w:r w:rsidRPr="00B9217A">
        <w:rPr>
          <w:color w:val="000000" w:themeColor="text1"/>
          <w:sz w:val="28"/>
          <w:szCs w:val="28"/>
        </w:rPr>
        <w:t>Новоуральск</w:t>
      </w:r>
      <w:proofErr w:type="spellEnd"/>
      <w:r w:rsidRPr="00B9217A">
        <w:rPr>
          <w:color w:val="000000" w:themeColor="text1"/>
          <w:sz w:val="28"/>
          <w:szCs w:val="28"/>
        </w:rPr>
        <w:t xml:space="preserve">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При этом во всех случаях несовершеннолетние управляли авто и </w:t>
      </w:r>
      <w:proofErr w:type="spellStart"/>
      <w:r w:rsidRPr="00894921">
        <w:rPr>
          <w:color w:val="000000" w:themeColor="text1"/>
          <w:sz w:val="28"/>
          <w:szCs w:val="28"/>
        </w:rPr>
        <w:t>мототранспортными</w:t>
      </w:r>
      <w:proofErr w:type="spellEnd"/>
      <w:r w:rsidRPr="00894921">
        <w:rPr>
          <w:color w:val="000000" w:themeColor="text1"/>
          <w:sz w:val="28"/>
          <w:szCs w:val="28"/>
        </w:rPr>
        <w:t xml:space="preserve">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proofErr w:type="spellStart"/>
      <w:r w:rsidRPr="00220367">
        <w:rPr>
          <w:color w:val="000000" w:themeColor="text1"/>
          <w:sz w:val="28"/>
          <w:szCs w:val="28"/>
        </w:rPr>
        <w:t>Артях</w:t>
      </w:r>
      <w:proofErr w:type="spellEnd"/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Асбесте (+100%), Богдановиче (АППГ), </w:t>
      </w:r>
      <w:proofErr w:type="spellStart"/>
      <w:r w:rsidRPr="00220367">
        <w:rPr>
          <w:color w:val="000000" w:themeColor="text1"/>
          <w:sz w:val="28"/>
          <w:szCs w:val="28"/>
        </w:rPr>
        <w:t>Ивделе</w:t>
      </w:r>
      <w:proofErr w:type="spellEnd"/>
      <w:r w:rsidRPr="00220367">
        <w:rPr>
          <w:color w:val="000000" w:themeColor="text1"/>
          <w:sz w:val="28"/>
          <w:szCs w:val="28"/>
        </w:rPr>
        <w:t xml:space="preserve">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</w:t>
      </w:r>
      <w:proofErr w:type="spellStart"/>
      <w:r w:rsidR="00B50915" w:rsidRPr="000E2CE7">
        <w:rPr>
          <w:sz w:val="28"/>
          <w:szCs w:val="28"/>
        </w:rPr>
        <w:t>снегокатов</w:t>
      </w:r>
      <w:proofErr w:type="spellEnd"/>
      <w:r w:rsidR="00B50915" w:rsidRPr="000E2CE7">
        <w:rPr>
          <w:sz w:val="28"/>
          <w:szCs w:val="28"/>
        </w:rPr>
        <w:t xml:space="preserve">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555716" w:rsidP="00555716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. </w:t>
      </w:r>
      <w:proofErr w:type="gramStart"/>
      <w:r w:rsidR="001279D8" w:rsidRPr="000E2CE7">
        <w:rPr>
          <w:sz w:val="28"/>
          <w:szCs w:val="28"/>
        </w:rPr>
        <w:t>Со</w:t>
      </w:r>
      <w:proofErr w:type="gramEnd"/>
      <w:r w:rsidR="001279D8" w:rsidRPr="000E2CE7">
        <w:rPr>
          <w:sz w:val="28"/>
          <w:szCs w:val="28"/>
        </w:rPr>
        <w:t xml:space="preserve"> взрослыми участниками дорожного движения </w:t>
      </w:r>
      <w:r>
        <w:rPr>
          <w:sz w:val="28"/>
          <w:szCs w:val="28"/>
        </w:rPr>
        <w:t>организовать проведение родительских собраний по воспитанию культуры безопасного поведения у детей на дороге, ответственности за нарушения ПДД несовершеннолетними.</w:t>
      </w:r>
      <w:r w:rsidR="001279D8" w:rsidRPr="000E2CE7">
        <w:rPr>
          <w:sz w:val="28"/>
          <w:szCs w:val="28"/>
        </w:rPr>
        <w:t xml:space="preserve"> </w:t>
      </w:r>
    </w:p>
    <w:p w:rsidR="001279D8" w:rsidRPr="000E2CE7" w:rsidRDefault="0055571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99" w:rsidRDefault="00BD5F99" w:rsidP="00874A55">
      <w:r>
        <w:separator/>
      </w:r>
    </w:p>
  </w:endnote>
  <w:endnote w:type="continuationSeparator" w:id="1">
    <w:p w:rsidR="00BD5F99" w:rsidRDefault="00BD5F99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99" w:rsidRDefault="00BD5F99" w:rsidP="00874A55">
      <w:r>
        <w:separator/>
      </w:r>
    </w:p>
  </w:footnote>
  <w:footnote w:type="continuationSeparator" w:id="1">
    <w:p w:rsidR="00BD5F99" w:rsidRDefault="00BD5F99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C13643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555716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1466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5716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39D6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3643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15.xml"/><Relationship Id="rId2" Type="http://schemas.microsoft.com/office/2011/relationships/chartColorStyle" Target="colors15.xml"/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1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1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shape val="box"/>
        <c:axId val="82372480"/>
        <c:axId val="83838464"/>
        <c:axId val="0"/>
      </c:bar3DChart>
      <c:catAx>
        <c:axId val="8237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38464"/>
        <c:crosses val="autoZero"/>
        <c:auto val="1"/>
        <c:lblAlgn val="ctr"/>
        <c:lblOffset val="100"/>
      </c:catAx>
      <c:valAx>
        <c:axId val="83838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43E-2"/>
                  <c:y val="-4.058925066799083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92E-4"/>
                  <c:y val="-3.988413610460854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34E-2"/>
                  <c:y val="-2.42141353952377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47E-2"/>
                  <c:y val="-3.462298694144713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37E-2"/>
                  <c:y val="0.153752632772755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57E-2"/>
                  <c:y val="0.200709309484462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8"/>
                  <c:y val="3.15952172645086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5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55"/>
                  <c:y val="-0.1953248436538024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82"/>
        <c:axId val="37453824"/>
        <c:axId val="37455360"/>
      </c:barChart>
      <c:catAx>
        <c:axId val="37453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55360"/>
        <c:crosses val="autoZero"/>
        <c:auto val="1"/>
        <c:lblAlgn val="ctr"/>
        <c:lblOffset val="100"/>
      </c:catAx>
      <c:valAx>
        <c:axId val="37455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5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117E-2"/>
                  <c:y val="-4.9323004352597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649076474136386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21"/>
                  <c:y val="-2.477266099313344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2E-2"/>
                  <c:y val="-9.559452795673276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9"/>
                  <c:y val="-7.84735809538959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662E-2"/>
                  <c:y val="-4.4351653013070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9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54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49E-2"/>
                  <c:y val="-2.8111732526555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82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07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7"/>
                  <c:y val="9.685304488454098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98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4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66E-2"/>
                  <c:y val="9.954664757814370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9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31"/>
                  <c:y val="3.329648187915890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4017E-2"/>
                  <c:y val="4.989792942548851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6"/>
                  <c:y val="-1.415732124393542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7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gapWidth val="100"/>
        <c:axId val="83658240"/>
        <c:axId val="83656704"/>
      </c:barChart>
      <c:valAx>
        <c:axId val="836567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58240"/>
        <c:crosses val="autoZero"/>
        <c:crossBetween val="between"/>
      </c:valAx>
      <c:catAx>
        <c:axId val="83658240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5670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8"/>
                  <c:y val="-4.176876195560304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69E-2"/>
                  <c:y val="-2.674229280661952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36931840"/>
        <c:axId val="36954112"/>
      </c:barChart>
      <c:catAx>
        <c:axId val="36931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54112"/>
        <c:crosses val="autoZero"/>
        <c:auto val="1"/>
        <c:lblAlgn val="ctr"/>
        <c:lblOffset val="100"/>
      </c:catAx>
      <c:valAx>
        <c:axId val="36954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3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37193984"/>
        <c:axId val="37203968"/>
      </c:barChart>
      <c:catAx>
        <c:axId val="3719398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03968"/>
        <c:crosses val="autoZero"/>
        <c:auto val="1"/>
        <c:lblAlgn val="ctr"/>
        <c:lblOffset val="100"/>
        <c:tickLblSkip val="1"/>
      </c:catAx>
      <c:valAx>
        <c:axId val="37203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9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axId val="37292288"/>
        <c:axId val="37306368"/>
      </c:barChart>
      <c:catAx>
        <c:axId val="37292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06368"/>
        <c:crosses val="autoZero"/>
        <c:auto val="1"/>
        <c:lblAlgn val="ctr"/>
        <c:lblOffset val="100"/>
      </c:catAx>
      <c:valAx>
        <c:axId val="37306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9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977-337B-4BC7-A1CF-000FCB7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2440</Words>
  <Characters>13914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Шарапова</cp:lastModifiedBy>
  <cp:revision>2</cp:revision>
  <cp:lastPrinted>2021-01-22T08:08:00Z</cp:lastPrinted>
  <dcterms:created xsi:type="dcterms:W3CDTF">2021-01-22T08:14:00Z</dcterms:created>
  <dcterms:modified xsi:type="dcterms:W3CDTF">2021-01-22T08:14:00Z</dcterms:modified>
</cp:coreProperties>
</file>