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F" w:rsidRPr="00F83F3D" w:rsidRDefault="00E0781F" w:rsidP="00F83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4833" w:rsidRDefault="00F83F3D" w:rsidP="001C4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196" cy="8492246"/>
            <wp:effectExtent l="19050" t="0" r="3404" b="0"/>
            <wp:docPr id="1" name="Рисунок 1" descr="F:\2017-03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03-06\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9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833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id w:val="2807583"/>
        <w:docPartObj>
          <w:docPartGallery w:val="Table of Contents"/>
          <w:docPartUnique/>
        </w:docPartObj>
      </w:sdtPr>
      <w:sdtContent>
        <w:p w:rsidR="001C4833" w:rsidRPr="00E7078E" w:rsidRDefault="001C4833" w:rsidP="001C4833">
          <w:pPr>
            <w:pStyle w:val="af3"/>
            <w:spacing w:before="0" w:line="24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E7078E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:rsidR="001C4833" w:rsidRPr="00E7078E" w:rsidRDefault="001C4833" w:rsidP="001C4833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C4833" w:rsidRPr="00E7078E" w:rsidRDefault="009869EE" w:rsidP="001C483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C4833" w:rsidRPr="00E7078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23590466" w:history="1">
            <w:r w:rsidR="001C4833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1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1C4833" w:rsidRPr="00E7078E" w:rsidRDefault="009869EE" w:rsidP="001C483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7" w:history="1">
            <w:r w:rsidR="001C4833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74CB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1C4833" w:rsidRPr="00E7078E" w:rsidRDefault="009869EE" w:rsidP="001C483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8" w:history="1">
            <w:r w:rsidR="001C4833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Содержание тем учебного курса</w:t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_Toc423590468 \h </w:instrTex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5B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4A6E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C4833" w:rsidRPr="00E7078E" w:rsidRDefault="009869EE" w:rsidP="001C483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9" w:history="1">
            <w:r w:rsidR="001C4833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Требования к уровню подготовки учащихся, обучающихся по данной программе</w:t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_Toc423590469 \h </w:instrTex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5B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A6E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C4833" w:rsidRPr="00E7078E" w:rsidRDefault="009869EE" w:rsidP="001C483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0" w:history="1">
            <w:r w:rsidR="001C4833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Перечень учебно-методического обеспения</w:t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_Toc423590470 \h </w:instrTex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5B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A6E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C4833" w:rsidRPr="00E7078E" w:rsidRDefault="009869EE" w:rsidP="001C483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2" w:history="1">
            <w:r w:rsidR="001C4833" w:rsidRPr="00E7078E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Приложения к программе</w:t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C4833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_Toc423590472 \h </w:instrTex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74CB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A6E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C4833" w:rsidRDefault="009869EE" w:rsidP="001C4833">
          <w:pPr>
            <w:spacing w:after="0" w:line="240" w:lineRule="auto"/>
          </w:pP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C4833" w:rsidRPr="00E7078E" w:rsidRDefault="001C4833" w:rsidP="001C4833">
      <w:pPr>
        <w:pStyle w:val="af5"/>
        <w:rPr>
          <w:b/>
        </w:rPr>
      </w:pPr>
    </w:p>
    <w:p w:rsidR="001C4833" w:rsidRDefault="001C4833" w:rsidP="001C4833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855C1E" w:rsidRPr="00855C1E" w:rsidRDefault="00855C1E" w:rsidP="00855C1E">
      <w:pPr>
        <w:spacing w:after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bookmarkStart w:id="0" w:name="_Toc423590466"/>
      <w:r w:rsidRPr="00855C1E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lastRenderedPageBreak/>
        <w:t>Аннотация к рабочей программе по истории 10-11 классы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Рабочая программа составлена на основе: Федеральной примерной программе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среднего (полного) образования по истории в его базовом уровне, ориентированной </w:t>
      </w:r>
      <w:proofErr w:type="gramStart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на</w:t>
      </w:r>
      <w:proofErr w:type="gramEnd"/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федеральный компонент Государственного стандарта среднего (полного) общего образования по истории 2004г., авторской программы А.А. Данилова М.: Просвещение, 2009.</w:t>
      </w:r>
    </w:p>
    <w:p w:rsidR="00855C1E" w:rsidRPr="00855C1E" w:rsidRDefault="00855C1E" w:rsidP="004A6E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Структура программы соответствует структуре учебников А.А. Данилова, А.И.Уткина</w:t>
      </w:r>
      <w:r w:rsidR="004A6E6B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История России 10,кл.,  11 класс в 2 частях Просвещение, 2008.</w:t>
      </w:r>
    </w:p>
    <w:p w:rsidR="00855C1E" w:rsidRPr="00855C1E" w:rsidRDefault="00855C1E" w:rsidP="00855C1E">
      <w:pPr>
        <w:tabs>
          <w:tab w:val="left" w:pos="82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Н.В.Загладин</w:t>
      </w:r>
      <w:proofErr w:type="spellEnd"/>
      <w:proofErr w:type="gramStart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 ,</w:t>
      </w:r>
      <w:proofErr w:type="gramEnd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Всемирная история 10,11 </w:t>
      </w:r>
      <w:proofErr w:type="spellStart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кл</w:t>
      </w:r>
      <w:proofErr w:type="spellEnd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. м, русское слово,2010</w:t>
      </w: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ab/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Рабочая программа по истории представляет собой целостный </w:t>
      </w:r>
      <w:proofErr w:type="spellStart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документ</w:t>
      </w:r>
      <w:proofErr w:type="gramStart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,в</w:t>
      </w:r>
      <w:proofErr w:type="gramEnd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ключающий</w:t>
      </w:r>
      <w:proofErr w:type="spellEnd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: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- пояснительную записку;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- общую характеристику учебного предмета;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- описание места учебного предмета в учебном плане;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- требования к уровню подготовки выпускников;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- содержание учебного предмета;</w:t>
      </w:r>
    </w:p>
    <w:p w:rsidR="00855C1E" w:rsidRPr="00855C1E" w:rsidRDefault="00855C1E" w:rsidP="00855C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- календарно-тематическое планирование;</w:t>
      </w:r>
    </w:p>
    <w:p w:rsidR="00855C1E" w:rsidRPr="00855C1E" w:rsidRDefault="00855C1E" w:rsidP="00855C1E">
      <w:pPr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- описание </w:t>
      </w:r>
      <w:proofErr w:type="spellStart"/>
      <w:proofErr w:type="gramStart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>учебно</w:t>
      </w:r>
      <w:proofErr w:type="spellEnd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 - методического</w:t>
      </w:r>
      <w:proofErr w:type="gramEnd"/>
      <w:r w:rsidRPr="00855C1E"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  <w:t xml:space="preserve"> обеспечения образовательного процесса.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Программа конкретизирует содержание предметных тем </w:t>
      </w:r>
      <w:proofErr w:type="gram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образовательного</w:t>
      </w:r>
      <w:proofErr w:type="gram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стандарта, дает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межпредметных</w:t>
      </w:r>
      <w:proofErr w:type="spell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proofErr w:type="spell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внутрипредметных</w:t>
      </w:r>
      <w:proofErr w:type="spell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Программа содействует реализации единой концепции исторического образования, сохраняя при этом условия для вариативного построения курсов истории.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Программа выполняет две основные функции.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Информационно-методическая функция</w:t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Организационно-планирующая функция</w:t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Цели.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Изучение истории на ступени среднего общего образования на базовом уровне направлено на достижение следующих целей: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7"/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</w:t>
      </w:r>
      <w:bookmarkStart w:id="1" w:name="5"/>
      <w:bookmarkEnd w:id="1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сложившихся культурных, религиозных, </w:t>
      </w:r>
      <w:proofErr w:type="spell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этно-национальных</w:t>
      </w:r>
      <w:proofErr w:type="spell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7"/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7"/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7"/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овладение умениями и навыками поиска, систематизации и комплексного анализа исторической информации;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ym w:font="Symbol" w:char="F0B7"/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</w:t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Место предмета в базисном учебном плане.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proofErr w:type="gram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Федеральный базисный учебный план для образовательных учреждений Р</w:t>
      </w:r>
      <w:r w:rsidR="005961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оссийской Федерации отводит 138 </w:t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часов для обязательного изучения учебного предмета «История» на ступени среднего общего образования на базовом уров</w:t>
      </w:r>
      <w:r w:rsidR="005961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не, в том числе: в X классе - 70</w:t>
      </w: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часов, из расчета 2 учебных часа в неделю, в XI классе –68 часов из расчета 2 часа в неделю. </w:t>
      </w:r>
      <w:proofErr w:type="gramEnd"/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В соответствии с базисным учебным планом, «История» входит в состав учебных предметов, обязательных для изучения на ступени среднего общего образования.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proofErr w:type="spellStart"/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Общеучебные</w:t>
      </w:r>
      <w:proofErr w:type="spellEnd"/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умения, навыки и способы деятельности.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Программа предусматривает формирование у учащихся </w:t>
      </w:r>
      <w:proofErr w:type="spell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общеучебных</w:t>
      </w:r>
      <w:proofErr w:type="spell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 функционального анализа, определять сущностные характеристики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изучаемого объекта, самостоятельно выбирать критерии для сравнения, сопоставления, оценки и классификации объектов.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</w:t>
      </w:r>
      <w:proofErr w:type="gram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</w:t>
      </w:r>
      <w:proofErr w:type="gram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поставленной цели (сжато, полно, выборочно),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 Учащиеся должны уметь развернуто обосновывать суждения, давать определения, приводить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доказательства (в том числе от противного),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 (диспута). С учетом специфики целей и содержания </w:t>
      </w:r>
      <w:proofErr w:type="spell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предвузовской</w:t>
      </w:r>
      <w:proofErr w:type="spell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подготовки существенно возрастают требования к рефлексивной деятельности учащихся, в том числе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</w:t>
      </w:r>
    </w:p>
    <w:p w:rsidR="00855C1E" w:rsidRPr="00855C1E" w:rsidRDefault="00855C1E" w:rsidP="00855C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позиции и самооценке, понимать ценность образования как средства развития культуры личности. 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855C1E" w:rsidRPr="00855C1E" w:rsidRDefault="00855C1E" w:rsidP="00855C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Требования к уровню подготовки выпускников.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 «Знать/понимать»: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Основные факты, процессы и явления, характеризующие целостность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системность отечественной и всемирной истории;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Периодизацию всемирной и отечественной истории;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- Современные версии и трактовки важнейших проблем отечественной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всемирной истории;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Особенности исторического пути России, её роль в мировом сообществе.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 «Уметь»: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Анализировать историческую информацию, представленную в </w:t>
      </w:r>
      <w:proofErr w:type="gram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различных</w:t>
      </w:r>
      <w:proofErr w:type="gram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знаковых </w:t>
      </w:r>
      <w:proofErr w:type="gramStart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системах</w:t>
      </w:r>
      <w:proofErr w:type="gramEnd"/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(текст, карта, таблица, схема, аудиовизуальный ряд);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Участвовать в дискуссиях по историческим проблемам, формулировать 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собственную позицию по обсуждаемым вопросам, используя для аргументации исторические сведения;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для</w:t>
      </w:r>
      <w:proofErr w:type="gramEnd"/>
      <w:r w:rsidRPr="00855C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855C1E" w:rsidRPr="00855C1E" w:rsidRDefault="00855C1E" w:rsidP="00855C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855C1E" w:rsidRPr="00855C1E" w:rsidRDefault="00855C1E" w:rsidP="00855C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855C1E" w:rsidRPr="00855C1E" w:rsidRDefault="00855C1E" w:rsidP="00855C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Осознания себя представителем исторически сложившегося гражданского, </w:t>
      </w:r>
    </w:p>
    <w:p w:rsidR="00855C1E" w:rsidRPr="00855C1E" w:rsidRDefault="00855C1E" w:rsidP="00855C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5C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этнокультурного, конфессионального сообщества, гражданина России.</w:t>
      </w:r>
    </w:p>
    <w:p w:rsidR="00855C1E" w:rsidRPr="00855C1E" w:rsidRDefault="00855C1E" w:rsidP="00855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C4833" w:rsidRPr="00E7078E" w:rsidRDefault="001C4833" w:rsidP="00674CB9">
      <w:pPr>
        <w:pStyle w:val="af5"/>
        <w:jc w:val="center"/>
        <w:rPr>
          <w:b/>
        </w:rPr>
      </w:pPr>
      <w:bookmarkStart w:id="2" w:name="_GoBack"/>
      <w:bookmarkEnd w:id="2"/>
      <w:r w:rsidRPr="00E7078E">
        <w:rPr>
          <w:b/>
        </w:rPr>
        <w:t>Пояснительная записка</w:t>
      </w:r>
      <w:bookmarkEnd w:id="0"/>
    </w:p>
    <w:p w:rsidR="00C618C2" w:rsidRPr="00815F4D" w:rsidRDefault="00C618C2" w:rsidP="00C618C2">
      <w:pPr>
        <w:shd w:val="clear" w:color="auto" w:fill="FFFFFF"/>
        <w:spacing w:before="302" w:line="240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Рабочая программа по истории для 10-11  классов составлена на основе:</w:t>
      </w:r>
    </w:p>
    <w:p w:rsidR="00C618C2" w:rsidRPr="00815F4D" w:rsidRDefault="00C618C2" w:rsidP="00C618C2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Федерального закона от 29 декабря 2012 года № 273-ФЗ «Об образовании в Российской Федерации».</w:t>
      </w:r>
    </w:p>
    <w:p w:rsidR="00C618C2" w:rsidRPr="00815F4D" w:rsidRDefault="00C618C2" w:rsidP="00C618C2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Закона Свердловской области от 15 июля 2013 года № 78-ОЗ «Об образовании в Свердловской области».</w:t>
      </w:r>
    </w:p>
    <w:p w:rsidR="00C618C2" w:rsidRDefault="00C618C2" w:rsidP="00C618C2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9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среднего ( полного)  образования </w:t>
      </w:r>
      <w:proofErr w:type="gramStart"/>
      <w:r w:rsidRPr="00815F4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15F4D">
        <w:rPr>
          <w:rFonts w:ascii="Times New Roman" w:hAnsi="Times New Roman" w:cs="Times New Roman"/>
          <w:sz w:val="24"/>
          <w:szCs w:val="24"/>
        </w:rPr>
        <w:t>бязательного минимума  содержания основных образовательных программ и требований к уровню подготовки выпускников (Приказ Минобразовани</w:t>
      </w:r>
      <w:r w:rsidR="00F15C8B">
        <w:rPr>
          <w:rFonts w:ascii="Times New Roman" w:hAnsi="Times New Roman" w:cs="Times New Roman"/>
          <w:sz w:val="24"/>
          <w:szCs w:val="24"/>
        </w:rPr>
        <w:t>я России № 1089 от 05.03.2004.).</w:t>
      </w:r>
    </w:p>
    <w:p w:rsidR="00F15C8B" w:rsidRPr="00F15C8B" w:rsidRDefault="00F15C8B" w:rsidP="00F15C8B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22222"/>
          <w:kern w:val="36"/>
          <w:sz w:val="24"/>
          <w:szCs w:val="24"/>
          <w:lang w:eastAsia="ru-RU"/>
        </w:rPr>
      </w:pPr>
      <w:r w:rsidRPr="00D146FB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Письмо Министерства общего и профессионального образования Свердловской области от 15.03.2016 "02-01-81/2081 "О внесении изменений в приказы </w:t>
      </w:r>
      <w:proofErr w:type="spellStart"/>
      <w:r w:rsidRPr="00D146FB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Минобрнауки</w:t>
      </w:r>
      <w:proofErr w:type="spellEnd"/>
      <w:r w:rsidRPr="00D146FB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России, утверждающие ФГОС НОО, ФГОС ООО и ФГОС СОО</w:t>
      </w:r>
    </w:p>
    <w:p w:rsidR="00C618C2" w:rsidRPr="00251F1F" w:rsidRDefault="00F15C8B" w:rsidP="00C618C2">
      <w:pPr>
        <w:widowControl w:val="0"/>
        <w:spacing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618C2" w:rsidRPr="00815F4D">
        <w:rPr>
          <w:rFonts w:ascii="Times New Roman" w:hAnsi="Times New Roman" w:cs="Times New Roman"/>
          <w:bCs/>
          <w:sz w:val="24"/>
          <w:szCs w:val="24"/>
        </w:rPr>
        <w:t>.</w:t>
      </w:r>
      <w:r w:rsidR="003E7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8C2" w:rsidRPr="00815F4D">
        <w:rPr>
          <w:rFonts w:ascii="Times New Roman" w:hAnsi="Times New Roman" w:cs="Times New Roman"/>
          <w:bCs/>
          <w:sz w:val="24"/>
          <w:szCs w:val="24"/>
        </w:rPr>
        <w:t>Примерной  программы среднего (полного) образования по истории и обществознанию</w:t>
      </w:r>
      <w:r w:rsidR="00C618C2" w:rsidRPr="00815F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618C2" w:rsidRPr="00815F4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C618C2" w:rsidRPr="00815F4D">
        <w:rPr>
          <w:rFonts w:ascii="Times New Roman" w:hAnsi="Times New Roman" w:cs="Times New Roman"/>
          <w:sz w:val="24"/>
          <w:szCs w:val="24"/>
        </w:rPr>
        <w:t xml:space="preserve">. сайт Министерства образования и науки - </w:t>
      </w:r>
      <w:hyperlink r:id="rId9" w:history="1">
        <w:r w:rsidR="00C618C2" w:rsidRPr="00251F1F">
          <w:rPr>
            <w:rStyle w:val="af9"/>
            <w:rFonts w:ascii="Times New Roman" w:eastAsiaTheme="majorEastAsia" w:hAnsi="Times New Roman" w:cs="Times New Roman"/>
            <w:color w:val="auto"/>
            <w:sz w:val="24"/>
            <w:szCs w:val="24"/>
          </w:rPr>
          <w:t>http://mon.gov.ru/work/obr/dok</w:t>
        </w:r>
      </w:hyperlink>
      <w:r w:rsidR="00C618C2" w:rsidRPr="00251F1F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618C2" w:rsidRPr="00815F4D" w:rsidRDefault="00F15C8B" w:rsidP="00C618C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</w:t>
      </w:r>
      <w:r w:rsidR="00C618C2" w:rsidRPr="00815F4D">
        <w:rPr>
          <w:rFonts w:ascii="Times New Roman" w:hAnsi="Times New Roman" w:cs="Times New Roman"/>
          <w:sz w:val="24"/>
          <w:szCs w:val="24"/>
        </w:rPr>
        <w:t>Учебного  плана  МКОУ</w:t>
      </w:r>
      <w:r w:rsidR="00C618C2">
        <w:rPr>
          <w:rFonts w:ascii="Times New Roman" w:hAnsi="Times New Roman" w:cs="Times New Roman"/>
          <w:sz w:val="24"/>
          <w:szCs w:val="24"/>
        </w:rPr>
        <w:t xml:space="preserve"> «</w:t>
      </w:r>
      <w:r w:rsidR="00C618C2" w:rsidRPr="00815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8C2" w:rsidRPr="00815F4D">
        <w:rPr>
          <w:rFonts w:ascii="Times New Roman" w:hAnsi="Times New Roman" w:cs="Times New Roman"/>
          <w:sz w:val="24"/>
          <w:szCs w:val="24"/>
        </w:rPr>
        <w:t>Саранинская</w:t>
      </w:r>
      <w:proofErr w:type="spellEnd"/>
      <w:r w:rsidR="00C618C2" w:rsidRPr="00815F4D">
        <w:rPr>
          <w:rFonts w:ascii="Times New Roman" w:hAnsi="Times New Roman" w:cs="Times New Roman"/>
          <w:sz w:val="24"/>
          <w:szCs w:val="24"/>
        </w:rPr>
        <w:t xml:space="preserve"> СОШ</w:t>
      </w:r>
      <w:r w:rsidR="00C618C2">
        <w:rPr>
          <w:rFonts w:ascii="Times New Roman" w:hAnsi="Times New Roman" w:cs="Times New Roman"/>
          <w:sz w:val="24"/>
          <w:szCs w:val="24"/>
        </w:rPr>
        <w:t>»</w:t>
      </w:r>
    </w:p>
    <w:p w:rsidR="00C618C2" w:rsidRPr="00815F4D" w:rsidRDefault="00F15C8B" w:rsidP="00C618C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</w:t>
      </w:r>
      <w:r w:rsidR="00C618C2" w:rsidRPr="00815F4D">
        <w:rPr>
          <w:rFonts w:ascii="Times New Roman" w:hAnsi="Times New Roman" w:cs="Times New Roman"/>
          <w:sz w:val="24"/>
          <w:szCs w:val="24"/>
        </w:rPr>
        <w:t>Образовательной программы школы.</w:t>
      </w:r>
    </w:p>
    <w:p w:rsidR="00C618C2" w:rsidRPr="00815F4D" w:rsidRDefault="00C618C2" w:rsidP="00C618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8C2" w:rsidRPr="00815F4D" w:rsidRDefault="00C618C2" w:rsidP="00C618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C618C2" w:rsidRPr="00815F4D" w:rsidRDefault="00C618C2" w:rsidP="00C618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815F4D">
        <w:rPr>
          <w:rFonts w:ascii="Times New Roman" w:hAnsi="Times New Roman" w:cs="Times New Roman"/>
          <w:sz w:val="24"/>
          <w:szCs w:val="24"/>
        </w:rPr>
        <w:t>воспроизводить</w:t>
      </w:r>
      <w:proofErr w:type="gramEnd"/>
      <w:r w:rsidRPr="00815F4D">
        <w:rPr>
          <w:rFonts w:ascii="Times New Roman" w:hAnsi="Times New Roman" w:cs="Times New Roman"/>
          <w:sz w:val="24"/>
          <w:szCs w:val="24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C618C2" w:rsidRPr="00815F4D" w:rsidRDefault="00C618C2" w:rsidP="00C618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Особенностью курса истории, изучаемого на ступени среднего (полного) общего образования на базовом уровне, является его  общеобязательный статус, независимость от задач </w:t>
      </w:r>
      <w:proofErr w:type="spellStart"/>
      <w:r w:rsidRPr="00815F4D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815F4D">
        <w:rPr>
          <w:rFonts w:ascii="Times New Roman" w:hAnsi="Times New Roman" w:cs="Times New Roman"/>
          <w:sz w:val="24"/>
          <w:szCs w:val="24"/>
        </w:rPr>
        <w:t xml:space="preserve"> образования и организации </w:t>
      </w:r>
      <w:proofErr w:type="spellStart"/>
      <w:r w:rsidRPr="00815F4D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815F4D">
        <w:rPr>
          <w:rFonts w:ascii="Times New Roman" w:hAnsi="Times New Roman" w:cs="Times New Roman"/>
          <w:sz w:val="24"/>
          <w:szCs w:val="24"/>
        </w:rPr>
        <w:t xml:space="preserve"> подготовки учащихся. Изучение истории на базовом уровне направлено на более глубокое ознакомление учащихся с </w:t>
      </w:r>
      <w:proofErr w:type="spellStart"/>
      <w:r w:rsidRPr="00815F4D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815F4D">
        <w:rPr>
          <w:rFonts w:ascii="Times New Roman" w:hAnsi="Times New Roman" w:cs="Times New Roman"/>
          <w:sz w:val="24"/>
          <w:szCs w:val="24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 </w:t>
      </w:r>
    </w:p>
    <w:p w:rsidR="00C618C2" w:rsidRPr="00815F4D" w:rsidRDefault="00C618C2" w:rsidP="00C618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C618C2" w:rsidRPr="00815F4D" w:rsidRDefault="00C618C2" w:rsidP="00C618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отводит  138</w:t>
      </w:r>
      <w:r w:rsidRPr="00815F4D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</w:t>
      </w:r>
      <w:r w:rsidRPr="00815F4D">
        <w:rPr>
          <w:rFonts w:ascii="Times New Roman" w:hAnsi="Times New Roman" w:cs="Times New Roman"/>
          <w:sz w:val="24"/>
          <w:szCs w:val="24"/>
        </w:rPr>
        <w:lastRenderedPageBreak/>
        <w:t>«История» на ступени среднего (полного) общего образования на базовом уровне, в том числе: в X</w:t>
      </w:r>
      <w:r>
        <w:rPr>
          <w:rFonts w:ascii="Times New Roman" w:hAnsi="Times New Roman" w:cs="Times New Roman"/>
          <w:sz w:val="24"/>
          <w:szCs w:val="24"/>
        </w:rPr>
        <w:t>- 70 часов</w:t>
      </w:r>
      <w:r w:rsidRPr="00815F4D">
        <w:rPr>
          <w:rFonts w:ascii="Times New Roman" w:hAnsi="Times New Roman" w:cs="Times New Roman"/>
          <w:sz w:val="24"/>
          <w:szCs w:val="24"/>
        </w:rPr>
        <w:t xml:space="preserve"> и </w:t>
      </w:r>
      <w:r w:rsidRPr="00815F4D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-</w:t>
      </w:r>
      <w:r w:rsidRPr="00815F4D">
        <w:rPr>
          <w:rFonts w:ascii="Times New Roman" w:hAnsi="Times New Roman" w:cs="Times New Roman"/>
          <w:sz w:val="24"/>
          <w:szCs w:val="24"/>
        </w:rPr>
        <w:t>68 часов, из расчета 2 учебных часа в неделю.</w:t>
      </w:r>
    </w:p>
    <w:p w:rsidR="00C618C2" w:rsidRPr="00815F4D" w:rsidRDefault="00C618C2" w:rsidP="00C618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Примерная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138</w:t>
      </w:r>
      <w:r w:rsidRPr="00815F4D">
        <w:rPr>
          <w:rFonts w:ascii="Times New Roman" w:hAnsi="Times New Roman" w:cs="Times New Roman"/>
          <w:sz w:val="24"/>
          <w:szCs w:val="24"/>
        </w:rPr>
        <w:t xml:space="preserve"> учебных часов. При этом в ней предусмотрен резерв свободного учебного времени в объеме 16 учебных часов (или 14%)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C618C2" w:rsidRPr="00815F4D" w:rsidRDefault="00C618C2" w:rsidP="00C618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На РМО учителей истории было принято решение, что темы по курсу Всеобщей истории  целесообразно включать в темы курса по истории России.</w:t>
      </w:r>
    </w:p>
    <w:p w:rsidR="00C618C2" w:rsidRPr="00815F4D" w:rsidRDefault="00C618C2" w:rsidP="00C6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C618C2" w:rsidRPr="00815F4D" w:rsidRDefault="00C618C2" w:rsidP="00C618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Цели:</w:t>
      </w:r>
    </w:p>
    <w:p w:rsidR="00C618C2" w:rsidRPr="00815F4D" w:rsidRDefault="00C618C2" w:rsidP="00C618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8C2" w:rsidRPr="00815F4D" w:rsidRDefault="00C618C2" w:rsidP="00C618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</w:t>
      </w:r>
    </w:p>
    <w:p w:rsidR="00C618C2" w:rsidRPr="00815F4D" w:rsidRDefault="00C618C2" w:rsidP="00C618C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8C2" w:rsidRPr="00815F4D" w:rsidRDefault="00C618C2" w:rsidP="00C618C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задачи:</w:t>
      </w:r>
    </w:p>
    <w:p w:rsidR="00C618C2" w:rsidRPr="00815F4D" w:rsidRDefault="00C618C2" w:rsidP="00C618C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8C2" w:rsidRPr="00815F4D" w:rsidRDefault="00C618C2" w:rsidP="00C618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C618C2" w:rsidRPr="00815F4D" w:rsidRDefault="00C618C2" w:rsidP="00C618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C618C2" w:rsidRPr="00815F4D" w:rsidRDefault="00C618C2" w:rsidP="00C618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618C2" w:rsidRPr="00815F4D" w:rsidRDefault="00C618C2" w:rsidP="00C618C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C618C2" w:rsidRPr="00815F4D" w:rsidRDefault="00C618C2" w:rsidP="00C618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815F4D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815F4D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1C4833" w:rsidRDefault="001C4833" w:rsidP="001C4833">
      <w:pPr>
        <w:pStyle w:val="af6"/>
      </w:pPr>
    </w:p>
    <w:p w:rsidR="001C4833" w:rsidRDefault="001C4833" w:rsidP="001C4833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C4833" w:rsidRPr="00E7078E" w:rsidRDefault="001C4833" w:rsidP="004A6E6B">
      <w:pPr>
        <w:pStyle w:val="af5"/>
        <w:jc w:val="center"/>
        <w:rPr>
          <w:b/>
        </w:rPr>
      </w:pPr>
      <w:bookmarkStart w:id="3" w:name="_Toc423590467"/>
      <w:r w:rsidRPr="00E7078E">
        <w:rPr>
          <w:b/>
        </w:rPr>
        <w:lastRenderedPageBreak/>
        <w:t>Учебно-тематический план</w:t>
      </w:r>
      <w:bookmarkEnd w:id="3"/>
    </w:p>
    <w:p w:rsidR="006575E6" w:rsidRPr="00815F4D" w:rsidRDefault="006575E6" w:rsidP="00657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По истории</w:t>
      </w:r>
    </w:p>
    <w:p w:rsidR="006575E6" w:rsidRPr="00815F4D" w:rsidRDefault="006575E6" w:rsidP="00657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5E6" w:rsidRPr="00815F4D" w:rsidRDefault="006575E6" w:rsidP="006575E6">
      <w:pPr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815F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5F4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,11</w:t>
      </w:r>
      <w:r w:rsidRPr="00815F4D">
        <w:rPr>
          <w:rFonts w:ascii="Times New Roman" w:hAnsi="Times New Roman" w:cs="Times New Roman"/>
          <w:sz w:val="24"/>
          <w:szCs w:val="24"/>
        </w:rPr>
        <w:tab/>
      </w:r>
    </w:p>
    <w:p w:rsidR="006575E6" w:rsidRPr="00815F4D" w:rsidRDefault="006575E6" w:rsidP="006575E6">
      <w:pPr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815F4D">
        <w:rPr>
          <w:rFonts w:ascii="Times New Roman" w:hAnsi="Times New Roman" w:cs="Times New Roman"/>
          <w:sz w:val="24"/>
          <w:szCs w:val="24"/>
        </w:rPr>
        <w:t>Мячёва</w:t>
      </w:r>
      <w:proofErr w:type="spellEnd"/>
      <w:r w:rsidRPr="00815F4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575E6" w:rsidRPr="00815F4D" w:rsidRDefault="006575E6" w:rsidP="006575E6">
      <w:pPr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</w:p>
    <w:p w:rsidR="006575E6" w:rsidRPr="00815F4D" w:rsidRDefault="006575E6" w:rsidP="006575E6">
      <w:pPr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Всего  70 час</w:t>
      </w:r>
      <w:r>
        <w:rPr>
          <w:rFonts w:ascii="Times New Roman" w:hAnsi="Times New Roman" w:cs="Times New Roman"/>
          <w:sz w:val="24"/>
          <w:szCs w:val="24"/>
        </w:rPr>
        <w:t>(10 класс), 68 час (11 класс)</w:t>
      </w:r>
      <w:r w:rsidRPr="00815F4D">
        <w:rPr>
          <w:rFonts w:ascii="Times New Roman" w:hAnsi="Times New Roman" w:cs="Times New Roman"/>
          <w:sz w:val="24"/>
          <w:szCs w:val="24"/>
        </w:rPr>
        <w:t>; в неделю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5F4D">
        <w:rPr>
          <w:rFonts w:ascii="Times New Roman" w:hAnsi="Times New Roman" w:cs="Times New Roman"/>
          <w:sz w:val="24"/>
          <w:szCs w:val="24"/>
        </w:rPr>
        <w:t xml:space="preserve">  2 час.</w:t>
      </w:r>
    </w:p>
    <w:p w:rsidR="006575E6" w:rsidRPr="00815F4D" w:rsidRDefault="006575E6" w:rsidP="006575E6">
      <w:pPr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Плановых контрольных уроков _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5F4D">
        <w:rPr>
          <w:rFonts w:ascii="Times New Roman" w:hAnsi="Times New Roman" w:cs="Times New Roman"/>
          <w:sz w:val="24"/>
          <w:szCs w:val="24"/>
        </w:rPr>
        <w:t>_____, зачетов _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5F4D">
        <w:rPr>
          <w:rFonts w:ascii="Times New Roman" w:hAnsi="Times New Roman" w:cs="Times New Roman"/>
          <w:sz w:val="24"/>
          <w:szCs w:val="24"/>
        </w:rPr>
        <w:t>____, тестов __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15F4D">
        <w:rPr>
          <w:rFonts w:ascii="Times New Roman" w:hAnsi="Times New Roman" w:cs="Times New Roman"/>
          <w:sz w:val="24"/>
          <w:szCs w:val="24"/>
        </w:rPr>
        <w:t>____ ч.;</w:t>
      </w:r>
    </w:p>
    <w:p w:rsidR="006575E6" w:rsidRPr="00815F4D" w:rsidRDefault="006575E6" w:rsidP="006575E6">
      <w:pPr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Административных контрольных уро</w:t>
      </w:r>
      <w:r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2 часа </w:t>
      </w:r>
    </w:p>
    <w:p w:rsidR="006575E6" w:rsidRPr="00815F4D" w:rsidRDefault="006575E6" w:rsidP="006575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Планирование составлено на основе Примерной программы среднего (полного) образования по истории в его базовом уровне, ориентированной на основе федерального  компонент Государственного стандарта среднего (полного) общего образования по истории 2004г., авторской программы А.А. Данилова М.: Просвещение, 2009.</w:t>
      </w:r>
    </w:p>
    <w:p w:rsidR="006575E6" w:rsidRPr="00815F4D" w:rsidRDefault="006575E6" w:rsidP="00657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Учебник</w:t>
      </w:r>
    </w:p>
    <w:p w:rsidR="006575E6" w:rsidRPr="00815F4D" w:rsidRDefault="006575E6" w:rsidP="006575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F4D">
        <w:rPr>
          <w:rFonts w:ascii="Times New Roman" w:hAnsi="Times New Roman" w:cs="Times New Roman"/>
          <w:sz w:val="24"/>
          <w:szCs w:val="24"/>
        </w:rPr>
        <w:t>А.А. Данилова, А.И.Уткина</w:t>
      </w:r>
      <w:r>
        <w:rPr>
          <w:rFonts w:ascii="Times New Roman" w:hAnsi="Times New Roman" w:cs="Times New Roman"/>
          <w:sz w:val="24"/>
          <w:szCs w:val="24"/>
        </w:rPr>
        <w:t>, История России 10</w:t>
      </w:r>
      <w:r w:rsidRPr="00815F4D">
        <w:rPr>
          <w:rFonts w:ascii="Times New Roman" w:hAnsi="Times New Roman" w:cs="Times New Roman"/>
          <w:sz w:val="24"/>
          <w:szCs w:val="24"/>
        </w:rPr>
        <w:t>кл.,  11 класс в 2 частях Просвещение, 2008.</w:t>
      </w:r>
    </w:p>
    <w:p w:rsidR="004A6E6B" w:rsidRDefault="006575E6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4D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proofErr w:type="gramStart"/>
      <w:r w:rsidRPr="00815F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F4D">
        <w:rPr>
          <w:rFonts w:ascii="Times New Roman" w:hAnsi="Times New Roman" w:cs="Times New Roman"/>
          <w:sz w:val="24"/>
          <w:szCs w:val="24"/>
        </w:rPr>
        <w:t xml:space="preserve">Всемирная история 10,11 </w:t>
      </w:r>
      <w:proofErr w:type="spellStart"/>
      <w:r w:rsidRPr="00815F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5F4D">
        <w:rPr>
          <w:rFonts w:ascii="Times New Roman" w:hAnsi="Times New Roman" w:cs="Times New Roman"/>
          <w:sz w:val="24"/>
          <w:szCs w:val="24"/>
        </w:rPr>
        <w:t>. м, Русское слово,2010</w:t>
      </w:r>
      <w:r w:rsidRPr="00815F4D">
        <w:rPr>
          <w:rFonts w:ascii="Times New Roman" w:hAnsi="Times New Roman" w:cs="Times New Roman"/>
          <w:sz w:val="24"/>
          <w:szCs w:val="24"/>
        </w:rPr>
        <w:tab/>
      </w: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6B" w:rsidRDefault="004A6E6B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02" w:rsidRPr="004A6E6B" w:rsidRDefault="00D60F02" w:rsidP="004A6E6B">
      <w:pPr>
        <w:tabs>
          <w:tab w:val="left" w:pos="821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6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планирование,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334"/>
        <w:gridCol w:w="1510"/>
        <w:gridCol w:w="2080"/>
      </w:tblGrid>
      <w:tr w:rsidR="00D60F02" w:rsidRPr="00653C30" w:rsidTr="00535C7A">
        <w:trPr>
          <w:trHeight w:val="550"/>
        </w:trPr>
        <w:tc>
          <w:tcPr>
            <w:tcW w:w="646" w:type="dxa"/>
            <w:vAlign w:val="center"/>
          </w:tcPr>
          <w:p w:rsidR="00D60F02" w:rsidRPr="00653C30" w:rsidRDefault="00D60F02" w:rsidP="00535C7A">
            <w:pPr>
              <w:pStyle w:val="afa"/>
            </w:pPr>
            <w:r>
              <w:br w:type="page"/>
            </w:r>
            <w:r w:rsidRPr="00653C30">
              <w:t xml:space="preserve">№ </w:t>
            </w:r>
            <w:proofErr w:type="spellStart"/>
            <w:proofErr w:type="gramStart"/>
            <w:r w:rsidRPr="00653C30">
              <w:t>п</w:t>
            </w:r>
            <w:proofErr w:type="spellEnd"/>
            <w:proofErr w:type="gramEnd"/>
            <w:r w:rsidRPr="00653C30">
              <w:t>/</w:t>
            </w:r>
            <w:proofErr w:type="spellStart"/>
            <w:r w:rsidRPr="00653C30">
              <w:t>п</w:t>
            </w:r>
            <w:proofErr w:type="spellEnd"/>
          </w:p>
        </w:tc>
        <w:tc>
          <w:tcPr>
            <w:tcW w:w="5334" w:type="dxa"/>
            <w:vAlign w:val="center"/>
          </w:tcPr>
          <w:p w:rsidR="00D60F02" w:rsidRPr="00653C30" w:rsidRDefault="00D60F02" w:rsidP="00535C7A">
            <w:pPr>
              <w:pStyle w:val="afa"/>
            </w:pPr>
            <w:r w:rsidRPr="00653C30">
              <w:t>Наименование разделов и тем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  <w:r>
              <w:t>Дата</w:t>
            </w:r>
          </w:p>
        </w:tc>
        <w:tc>
          <w:tcPr>
            <w:tcW w:w="2080" w:type="dxa"/>
            <w:vAlign w:val="center"/>
          </w:tcPr>
          <w:p w:rsidR="00D60F02" w:rsidRDefault="00D60F02" w:rsidP="00535C7A">
            <w:pPr>
              <w:pStyle w:val="afa"/>
            </w:pPr>
            <w:r>
              <w:t>Корректирование</w:t>
            </w:r>
          </w:p>
          <w:p w:rsidR="00D60F02" w:rsidRPr="00653C30" w:rsidRDefault="00D60F02" w:rsidP="00535C7A">
            <w:pPr>
              <w:pStyle w:val="afa"/>
            </w:pPr>
            <w:r>
              <w:t>даты</w:t>
            </w: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5334" w:type="dxa"/>
            <w:vAlign w:val="center"/>
          </w:tcPr>
          <w:p w:rsidR="00D60F02" w:rsidRPr="0002773A" w:rsidRDefault="00D60F02" w:rsidP="00535C7A">
            <w:pPr>
              <w:pStyle w:val="afa"/>
            </w:pPr>
            <w:r w:rsidRPr="0002773A">
              <w:t>Тема 1. Исторический процесс и историческая наука (5 ч.)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02773A">
              <w:rPr>
                <w:rFonts w:cs="Times New Roman"/>
                <w:szCs w:val="24"/>
              </w:rPr>
              <w:t>1.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Введение. История и исторический процесс.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История и познание истории.</w:t>
            </w:r>
          </w:p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концепции исторического развития 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4-5.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История в век глобализации Проблема достоверности и фальсификации исторических знаний.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Тема 2. Первобытность. Цивилизации Древнего мира (9 ч.)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7-8.</w:t>
            </w:r>
          </w:p>
        </w:tc>
        <w:tc>
          <w:tcPr>
            <w:tcW w:w="5334" w:type="dxa"/>
          </w:tcPr>
          <w:p w:rsidR="00D60F02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Древний Восток. Философское наследие Древнего Востока</w:t>
            </w:r>
          </w:p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Традиционное общество.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Античные цивилизации Средиземноморья. Древний Рим.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ВПН.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11-12.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Древнейшая история нашей Родины. Русь и варяги. Восточнославянские племенные союзы и их соседи.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  <w:r w:rsidRPr="0002773A">
              <w:rPr>
                <w:rFonts w:cs="Times New Roman"/>
                <w:szCs w:val="24"/>
              </w:rPr>
              <w:t>13.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Духовный мир древних обществ. Формирование научного мышления в древности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  <w:r w:rsidRPr="0002773A">
              <w:rPr>
                <w:rFonts w:cs="Times New Roman"/>
                <w:szCs w:val="24"/>
              </w:rPr>
              <w:t>14.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древних цивилизаций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Тема 3. Россия и мир в эпоху Средневековья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02773A">
              <w:rPr>
                <w:rFonts w:cs="Times New Roman"/>
                <w:szCs w:val="24"/>
              </w:rPr>
              <w:t>15-16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Средневековая цивилизация Европы</w:t>
            </w:r>
            <w:proofErr w:type="gramStart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Христианские цивилизации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02773A">
              <w:rPr>
                <w:rFonts w:cs="Times New Roman"/>
                <w:szCs w:val="24"/>
              </w:rPr>
              <w:t>17-18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и арабский халифат  в средние века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02773A">
              <w:rPr>
                <w:rFonts w:cs="Times New Roman"/>
                <w:szCs w:val="24"/>
              </w:rPr>
              <w:t>19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Китай, Индия, Япония в средние века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02773A">
              <w:rPr>
                <w:rFonts w:cs="Times New Roman"/>
                <w:szCs w:val="24"/>
              </w:rPr>
              <w:t>20.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российского средневековья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21-22.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 и общество. Характер Древнерусского государства. Принятие христианства, право на Руси.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23-</w:t>
            </w:r>
            <w:r>
              <w:rPr>
                <w:rFonts w:cs="Times New Roman"/>
                <w:szCs w:val="24"/>
              </w:rPr>
              <w:lastRenderedPageBreak/>
              <w:t>24.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различных социально-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моделей развития древнерусского общества и государства. Феодальная раздробленность. Борьба с Западом и Ордой.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25-26.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Особенности процесс объединения русских земель.  Возвышение Москвы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Борьба альтернативных вариантов развития страны в конце XV – начале XVIII вв. Смута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28-29.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России. Структура населения России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30-31.</w:t>
            </w:r>
          </w:p>
        </w:tc>
        <w:tc>
          <w:tcPr>
            <w:tcW w:w="5334" w:type="dxa"/>
          </w:tcPr>
          <w:p w:rsidR="00D60F02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Россия в Средневековом мире.</w:t>
            </w:r>
          </w:p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внешней политики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32-33.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Человек в Древности и Средневековье. Культурное развитие русских земель.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Тема 4.  Россия и мир в раннее Новое время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34-35.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Раннее Новое время и начало модернизации. Реформация 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36-37.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Россия: особенности перехода к Новому времени. Россия и Европа, Азия.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38-39.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Россия: особенности социально-экономического развития в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. Крепостничество в России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40-</w:t>
            </w:r>
          </w:p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Европейские государства в </w:t>
            </w:r>
            <w:r w:rsidRPr="000277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027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0277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027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Формирование ГО.</w:t>
            </w:r>
          </w:p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Просвещённый абсолютизм.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tabs>
                <w:tab w:val="left" w:pos="240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42-43.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Феномен российского самодержавия. Абсолютизм в Европе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44-45.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социальных движений в России в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46-47.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Церковь, общество, государство в России в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.   Церковь и государство. Церковный раскол.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Россия – великая европейская держава. Развитие культуры народов России.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Петровские преобразования. Дворцовые перевороты. Реформа государственной системы.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334" w:type="dxa"/>
          </w:tcPr>
          <w:p w:rsidR="00D60F02" w:rsidRPr="007C103C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3C">
              <w:rPr>
                <w:rFonts w:ascii="Times New Roman" w:hAnsi="Times New Roman" w:cs="Times New Roman"/>
                <w:sz w:val="24"/>
                <w:szCs w:val="24"/>
              </w:rPr>
              <w:t xml:space="preserve">Тема 5. Россия и мир в эпоху становления и </w:t>
            </w:r>
            <w:r w:rsidRPr="007C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индустриального общества (16</w:t>
            </w:r>
            <w:r w:rsidRPr="007C103C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50-51.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переворот и формирование индустриального общества во второй половине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.  Индустриальное общество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52-53.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 и их место в историческом процессе второй половины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. Реформы и модернизация. Традиционные общества Востока.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Рождение современных идеологий.</w:t>
            </w:r>
          </w:p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Декабристы, западники, славянофилы.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55-56.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Начало становления индустриального общества в России. Социально-экономическое развитие и особенности промышленного переворота.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58-59.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реформы в </w:t>
            </w:r>
            <w:r w:rsidRPr="00027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 xml:space="preserve"> в.: причины, цели, противоречия. ОКП 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02773A" w:rsidTr="00535C7A">
        <w:tc>
          <w:tcPr>
            <w:tcW w:w="646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60-61.</w:t>
            </w:r>
          </w:p>
        </w:tc>
        <w:tc>
          <w:tcPr>
            <w:tcW w:w="5334" w:type="dxa"/>
          </w:tcPr>
          <w:p w:rsidR="00D60F02" w:rsidRPr="0002773A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hAnsi="Times New Roman" w:cs="Times New Roman"/>
                <w:sz w:val="24"/>
                <w:szCs w:val="24"/>
              </w:rPr>
              <w:t>Российская власть и общество: поиск оптимальной модели общественного развития. Империя и народы.</w:t>
            </w:r>
          </w:p>
        </w:tc>
        <w:tc>
          <w:tcPr>
            <w:tcW w:w="151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02773A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7C103C" w:rsidTr="00535C7A">
        <w:tc>
          <w:tcPr>
            <w:tcW w:w="646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 w:rsidRPr="007C103C">
              <w:rPr>
                <w:rFonts w:cs="Times New Roman"/>
                <w:szCs w:val="24"/>
              </w:rPr>
              <w:t>62-63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334" w:type="dxa"/>
          </w:tcPr>
          <w:p w:rsidR="00D60F02" w:rsidRPr="007C103C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контрреформ.</w:t>
            </w:r>
            <w:r w:rsidRPr="007C10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</w:t>
            </w:r>
            <w:proofErr w:type="gramStart"/>
            <w:r w:rsidRPr="007C103C">
              <w:rPr>
                <w:rFonts w:ascii="Times New Roman" w:hAnsi="Times New Roman" w:cs="Times New Roman"/>
                <w:sz w:val="24"/>
                <w:szCs w:val="24"/>
              </w:rPr>
              <w:t>монополистических</w:t>
            </w:r>
            <w:proofErr w:type="gramEnd"/>
            <w:r w:rsidRPr="007C103C">
              <w:rPr>
                <w:rFonts w:ascii="Times New Roman" w:hAnsi="Times New Roman" w:cs="Times New Roman"/>
                <w:sz w:val="24"/>
                <w:szCs w:val="24"/>
              </w:rPr>
              <w:t xml:space="preserve"> капитализм</w:t>
            </w:r>
          </w:p>
        </w:tc>
        <w:tc>
          <w:tcPr>
            <w:tcW w:w="151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7C103C" w:rsidTr="00535C7A">
        <w:tc>
          <w:tcPr>
            <w:tcW w:w="646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64-65.</w:t>
            </w:r>
          </w:p>
        </w:tc>
        <w:tc>
          <w:tcPr>
            <w:tcW w:w="5334" w:type="dxa"/>
          </w:tcPr>
          <w:p w:rsidR="00D60F02" w:rsidRPr="007C103C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3C">
              <w:rPr>
                <w:rFonts w:ascii="Times New Roman" w:hAnsi="Times New Roman" w:cs="Times New Roman"/>
                <w:sz w:val="24"/>
                <w:szCs w:val="24"/>
              </w:rPr>
              <w:t>Человек в эпоху становления и развития индустриального общества.</w:t>
            </w:r>
          </w:p>
        </w:tc>
        <w:tc>
          <w:tcPr>
            <w:tcW w:w="151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7C103C" w:rsidTr="00535C7A">
        <w:tc>
          <w:tcPr>
            <w:tcW w:w="646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66-67.</w:t>
            </w:r>
          </w:p>
        </w:tc>
        <w:tc>
          <w:tcPr>
            <w:tcW w:w="5334" w:type="dxa"/>
          </w:tcPr>
          <w:p w:rsidR="00D60F02" w:rsidRPr="007C103C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3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Россия и мир до 20 века</w:t>
            </w:r>
          </w:p>
        </w:tc>
        <w:tc>
          <w:tcPr>
            <w:tcW w:w="151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7C103C" w:rsidTr="00535C7A">
        <w:tc>
          <w:tcPr>
            <w:tcW w:w="646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68-69.</w:t>
            </w:r>
          </w:p>
        </w:tc>
        <w:tc>
          <w:tcPr>
            <w:tcW w:w="5334" w:type="dxa"/>
          </w:tcPr>
          <w:p w:rsidR="00D60F02" w:rsidRPr="007C103C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3C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</w:t>
            </w:r>
            <w:proofErr w:type="gramStart"/>
            <w:r w:rsidRPr="007C1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тестирование)</w:t>
            </w:r>
          </w:p>
        </w:tc>
        <w:tc>
          <w:tcPr>
            <w:tcW w:w="151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7C103C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70.</w:t>
            </w:r>
          </w:p>
        </w:tc>
        <w:tc>
          <w:tcPr>
            <w:tcW w:w="5334" w:type="dxa"/>
          </w:tcPr>
          <w:p w:rsidR="00D60F02" w:rsidRPr="007C103C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истории</w:t>
            </w:r>
          </w:p>
        </w:tc>
        <w:tc>
          <w:tcPr>
            <w:tcW w:w="151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  <w:tr w:rsidR="00D60F02" w:rsidRPr="007C103C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334" w:type="dxa"/>
          </w:tcPr>
          <w:p w:rsidR="00D60F02" w:rsidRDefault="00D60F02" w:rsidP="00535C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70 час.</w:t>
            </w:r>
          </w:p>
        </w:tc>
        <w:tc>
          <w:tcPr>
            <w:tcW w:w="151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60F02" w:rsidRPr="007C103C" w:rsidRDefault="00D60F02" w:rsidP="00535C7A">
            <w:pPr>
              <w:pStyle w:val="afa"/>
              <w:jc w:val="both"/>
              <w:rPr>
                <w:rFonts w:cs="Times New Roman"/>
                <w:szCs w:val="24"/>
              </w:rPr>
            </w:pPr>
          </w:p>
        </w:tc>
      </w:tr>
    </w:tbl>
    <w:p w:rsidR="00D60F02" w:rsidRDefault="00D60F02" w:rsidP="00D60F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02" w:rsidRPr="00D60F02" w:rsidRDefault="00D60F02" w:rsidP="00D60F02">
      <w:pPr>
        <w:spacing w:line="240" w:lineRule="auto"/>
        <w:jc w:val="both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D60F02">
        <w:rPr>
          <w:rFonts w:ascii="Times New Roman" w:hAnsi="Times New Roman" w:cs="Times New Roman"/>
          <w:i/>
          <w:sz w:val="24"/>
          <w:szCs w:val="24"/>
        </w:rPr>
        <w:t>Календарно-тематическое планирование, 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334"/>
        <w:gridCol w:w="1510"/>
        <w:gridCol w:w="2080"/>
      </w:tblGrid>
      <w:tr w:rsidR="00D60F02" w:rsidRPr="00653C30" w:rsidTr="00535C7A">
        <w:trPr>
          <w:trHeight w:val="550"/>
        </w:trPr>
        <w:tc>
          <w:tcPr>
            <w:tcW w:w="646" w:type="dxa"/>
            <w:vAlign w:val="center"/>
          </w:tcPr>
          <w:p w:rsidR="00D60F02" w:rsidRPr="00653C30" w:rsidRDefault="00D60F02" w:rsidP="00535C7A">
            <w:pPr>
              <w:pStyle w:val="afa"/>
            </w:pPr>
            <w:r>
              <w:br w:type="page"/>
            </w:r>
            <w:r w:rsidRPr="00653C30">
              <w:t xml:space="preserve">№ </w:t>
            </w:r>
            <w:proofErr w:type="spellStart"/>
            <w:proofErr w:type="gramStart"/>
            <w:r w:rsidRPr="00653C30">
              <w:t>п</w:t>
            </w:r>
            <w:proofErr w:type="spellEnd"/>
            <w:proofErr w:type="gramEnd"/>
            <w:r w:rsidRPr="00653C30">
              <w:t>/</w:t>
            </w:r>
            <w:proofErr w:type="spellStart"/>
            <w:r w:rsidRPr="00653C30">
              <w:t>п</w:t>
            </w:r>
            <w:proofErr w:type="spellEnd"/>
          </w:p>
        </w:tc>
        <w:tc>
          <w:tcPr>
            <w:tcW w:w="5334" w:type="dxa"/>
            <w:vAlign w:val="center"/>
          </w:tcPr>
          <w:p w:rsidR="00D60F02" w:rsidRPr="00653C30" w:rsidRDefault="00D60F02" w:rsidP="00535C7A">
            <w:pPr>
              <w:pStyle w:val="afa"/>
            </w:pPr>
            <w:r w:rsidRPr="00653C30">
              <w:t>Наименование разделов и тем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  <w:r>
              <w:t>Дата</w:t>
            </w:r>
          </w:p>
        </w:tc>
        <w:tc>
          <w:tcPr>
            <w:tcW w:w="2080" w:type="dxa"/>
            <w:vAlign w:val="center"/>
          </w:tcPr>
          <w:p w:rsidR="00D60F02" w:rsidRDefault="00D60F02" w:rsidP="00535C7A">
            <w:pPr>
              <w:pStyle w:val="afa"/>
            </w:pPr>
            <w:r>
              <w:t>Корректирование</w:t>
            </w:r>
          </w:p>
          <w:p w:rsidR="00D60F02" w:rsidRPr="00653C30" w:rsidRDefault="00D60F02" w:rsidP="00535C7A">
            <w:pPr>
              <w:pStyle w:val="afa"/>
            </w:pPr>
            <w:r>
              <w:t>даты</w:t>
            </w: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Pr="00653C30" w:rsidRDefault="00D60F02" w:rsidP="00535C7A">
            <w:pPr>
              <w:pStyle w:val="afa"/>
            </w:pPr>
            <w:r>
              <w:t>1.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Введение. Основные направления научно – технического прогресса. 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Pr="00653C30" w:rsidRDefault="00D60F02" w:rsidP="00535C7A">
            <w:pPr>
              <w:pStyle w:val="afa"/>
            </w:pPr>
            <w:r>
              <w:t>2.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Модернизация в странах Европы, США и Японии. Обострение противоречий 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Pr="00653C30" w:rsidRDefault="00D60F02" w:rsidP="00535C7A">
            <w:pPr>
              <w:pStyle w:val="afa"/>
            </w:pPr>
            <w:r>
              <w:t>3.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Завершение колониального раздела мира. Колониальные империи. Пути развития стран Азии, Африки и Латинской Америки.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Россия в мировой экономике и политике начала 20 века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lastRenderedPageBreak/>
              <w:t>5.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Революция 1905 – 1907 </w:t>
            </w:r>
            <w:proofErr w:type="spellStart"/>
            <w:proofErr w:type="gramStart"/>
            <w:r w:rsidRPr="002E318C">
              <w:t>гг</w:t>
            </w:r>
            <w:proofErr w:type="spellEnd"/>
            <w:proofErr w:type="gramEnd"/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proofErr w:type="spellStart"/>
            <w:r w:rsidRPr="002E318C">
              <w:t>Столыпинские</w:t>
            </w:r>
            <w:proofErr w:type="spellEnd"/>
            <w:r w:rsidRPr="002E318C">
              <w:t xml:space="preserve"> реформы: замыслы, результаты. Реформы С.Ю. Витте.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7.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Российское общество в начале 20 века. Культура Серебряного века.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8.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Державное соперничество и</w:t>
            </w:r>
            <w:proofErr w:type="gramStart"/>
            <w:r w:rsidRPr="002E318C">
              <w:t xml:space="preserve"> П</w:t>
            </w:r>
            <w:proofErr w:type="gramEnd"/>
            <w:r w:rsidRPr="002E318C">
              <w:t>ервая мировая война.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9.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Россия в</w:t>
            </w:r>
            <w:proofErr w:type="gramStart"/>
            <w:r w:rsidRPr="002E318C">
              <w:t xml:space="preserve"> П</w:t>
            </w:r>
            <w:proofErr w:type="gramEnd"/>
            <w:r w:rsidRPr="002E318C">
              <w:t>ервой мировой войне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10.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Теория и практика общественного развития. Демократизация общественно- политической жизни.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11.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>
              <w:t>Свержение монархии</w:t>
            </w:r>
            <w:r w:rsidRPr="002E318C">
              <w:t>. Двоевластие (февраль – июль 1917 года)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12.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Революция перед выбором: демократия или диктатура (июль – октябрь 1917 г)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13.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Октябрь 1917 года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14.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Гражданская война. « Военный коммунизм»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15.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Новая экономическая политика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16.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Политическое развитие в 1920 – е гг. Образование СССР</w:t>
            </w:r>
            <w:proofErr w:type="gramStart"/>
            <w:r w:rsidRPr="002E318C">
              <w:t xml:space="preserve"> ,</w:t>
            </w:r>
            <w:proofErr w:type="gramEnd"/>
            <w:r w:rsidRPr="002E318C">
              <w:t xml:space="preserve"> культ личности И.В.Сталина.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17.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Международное положение и внешняя политика в 1920 – е гг.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18.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Духовная и повседневная жизнь в послереволюционные годы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19.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Формирование мобилизационной политической системы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20.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Коллективизация сельского хозяйства и форсированная индустриализация страны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21.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Человек и коллектив, культура и власть в предвоенное десятилетие.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22.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Политическое развитие индустриальных стран. 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23.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Мировое развитие и международные отношения в 1920 – 1930 гг.</w:t>
            </w:r>
            <w:r>
              <w:t xml:space="preserve"> Тоталитаризм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24.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Внешние вызовы и изменения международной политики СССР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25.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proofErr w:type="gramStart"/>
            <w:r w:rsidRPr="002E318C">
              <w:t>От</w:t>
            </w:r>
            <w:proofErr w:type="gramEnd"/>
            <w:r w:rsidRPr="002E318C">
              <w:t xml:space="preserve"> европейской к мировой войне. </w:t>
            </w:r>
            <w:r>
              <w:t xml:space="preserve">Антигитлеровская коалиция и её роль </w:t>
            </w:r>
            <w:r w:rsidRPr="002E318C">
              <w:t xml:space="preserve"> во второй Мировой войне.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26.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На пороге войны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27.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На фронтах Вов. Основные этапы.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28.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Советский тыл в годы войны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29.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Оккупационный режим и борьба в тылу врага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30.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Человек на войне. Культура в годы Вов.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31.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Духовная жизнь и развитие мировой культуры. </w:t>
            </w:r>
            <w:r>
              <w:t>Наука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32.</w:t>
            </w:r>
          </w:p>
        </w:tc>
        <w:tc>
          <w:tcPr>
            <w:tcW w:w="5334" w:type="dxa"/>
          </w:tcPr>
          <w:p w:rsidR="00D60F02" w:rsidRPr="00E6458E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E6458E">
              <w:t xml:space="preserve">Контрольная работа по истории России и мира в первой половине 20 века 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33.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Великая победа и послевоенный мир. Роль СССР.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34.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«Холодная война». Выбор политического курса </w:t>
            </w:r>
            <w:r w:rsidRPr="002E318C">
              <w:lastRenderedPageBreak/>
              <w:t>СССР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lastRenderedPageBreak/>
              <w:t>35.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Восстановление и развитие экономики СССР в послевоенный период.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36.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Политическое развитие СССР в послевоенные годы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37.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Советское общество </w:t>
            </w:r>
            <w:proofErr w:type="gramStart"/>
            <w:r w:rsidRPr="002E318C">
              <w:t>в первые</w:t>
            </w:r>
            <w:proofErr w:type="gramEnd"/>
            <w:r w:rsidRPr="002E318C">
              <w:t xml:space="preserve"> послевоенные годы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38.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Политические процессы в СССР в 1953 – 1964 г.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39.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Экономическое развитие СССР в 1953 – 1964 г.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40.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Внешняя политика СССР в 1953 – 1964 г.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41.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«Оттепель»: духовная жизнь, наука и культура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42.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Смещение Н. С. Хрущева. Политические процессы в СССР в 1964 – 1985 гг.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43.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Советская экономика в 1964 – 1985 </w:t>
            </w:r>
            <w:proofErr w:type="spellStart"/>
            <w:proofErr w:type="gramStart"/>
            <w:r w:rsidRPr="002E318C">
              <w:t>гг</w:t>
            </w:r>
            <w:proofErr w:type="spellEnd"/>
            <w:proofErr w:type="gramEnd"/>
            <w:r>
              <w:t xml:space="preserve"> « Застой»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44.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СССР в системе международных отношений в середине 60-х – начале 80-х. Стратегический паритет. « Разрядка». Афганская война.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45.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Культура и духовная жизнь в эпоху «развитого социализма». 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46.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Начало политических и экономических реформ в СССР. Перестройка и гласность.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47.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Межнациональные конфликты и распад СССР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48.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«Новое мышление» в международных отношениях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49.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Духовная жизнь на переломе эпох.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50.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Ускорение научно-технического развития и его последствия. Информационная революция.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51.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Социальные и этнические процессы 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52.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Международные отношения после второй мировой войны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53.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Евроатлантическая цивилизация во второй половине 20 – начале 21 века. Глобализация общественного развития. Интернационализм.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54.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«Шоковая терапия» и кризис двоевластия (1991 – 1993). Август 1991 и Октябрь 1993гг.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55.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Новый политический режим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56.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Кризис «олигархического капитализма» (1998 – 1999)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57.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Международное положение России в конце 20 века. РФ и СНГ,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58.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Страны Восточной Европы и государства СНГ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59.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Страны Азии, Африки, Латинской Америки: проблемы модернизации</w:t>
            </w:r>
          </w:p>
        </w:tc>
        <w:tc>
          <w:tcPr>
            <w:tcW w:w="151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60.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Курс президента В. В. Путина на консолидацию общества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61.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 xml:space="preserve">Внутренняя политика в начале 21 века 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62.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Курс на суверенную демократию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63.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Восстановление позиций России во внешней политике. РФ и вызовы глобализации.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64.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Российское общество в эпоху перемен. Российская культура в условиях преобразований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lastRenderedPageBreak/>
              <w:t>65.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Духовная жизнь после</w:t>
            </w:r>
            <w:proofErr w:type="gramStart"/>
            <w:r w:rsidRPr="002E318C">
              <w:t xml:space="preserve"> В</w:t>
            </w:r>
            <w:proofErr w:type="gramEnd"/>
            <w:r w:rsidRPr="002E318C">
              <w:t xml:space="preserve">торой мировой войны. Неоконсерватизм. 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66.</w:t>
            </w:r>
          </w:p>
        </w:tc>
        <w:tc>
          <w:tcPr>
            <w:tcW w:w="5334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Мировая цивилизация: новые проблемы на рубеже тысячелетий</w:t>
            </w:r>
          </w:p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  <w:r w:rsidRPr="002E318C">
              <w:t>Мировые основы постмодернизма.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  <w:r>
              <w:t>67-68.</w:t>
            </w:r>
          </w:p>
        </w:tc>
        <w:tc>
          <w:tcPr>
            <w:tcW w:w="5334" w:type="dxa"/>
          </w:tcPr>
          <w:p w:rsidR="00D60F02" w:rsidRPr="00DA734E" w:rsidRDefault="00D60F02" w:rsidP="00535C7A">
            <w:pPr>
              <w:tabs>
                <w:tab w:val="left" w:pos="7230"/>
              </w:tabs>
              <w:spacing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DA734E">
              <w:rPr>
                <w:rFonts w:ascii="Times New Roman" w:hAnsi="Times New Roman" w:cs="Times New Roman"/>
                <w:sz w:val="24"/>
                <w:szCs w:val="24"/>
              </w:rPr>
              <w:t>Основные итоги развития России с древнейших времен до наших дней.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      </w:r>
          </w:p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  <w:tr w:rsidR="00D60F02" w:rsidRPr="00653C30" w:rsidTr="00535C7A">
        <w:tc>
          <w:tcPr>
            <w:tcW w:w="646" w:type="dxa"/>
            <w:vAlign w:val="center"/>
          </w:tcPr>
          <w:p w:rsidR="00D60F02" w:rsidRDefault="00D60F02" w:rsidP="00535C7A">
            <w:pPr>
              <w:pStyle w:val="afa"/>
            </w:pPr>
          </w:p>
        </w:tc>
        <w:tc>
          <w:tcPr>
            <w:tcW w:w="5334" w:type="dxa"/>
          </w:tcPr>
          <w:p w:rsidR="00D60F02" w:rsidRPr="00DA734E" w:rsidRDefault="00D60F02" w:rsidP="00535C7A">
            <w:pPr>
              <w:tabs>
                <w:tab w:val="left" w:pos="7230"/>
              </w:tabs>
              <w:spacing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час.</w:t>
            </w:r>
          </w:p>
        </w:tc>
        <w:tc>
          <w:tcPr>
            <w:tcW w:w="1510" w:type="dxa"/>
          </w:tcPr>
          <w:p w:rsidR="00D60F02" w:rsidRPr="002E318C" w:rsidRDefault="00D60F02" w:rsidP="00535C7A">
            <w:pPr>
              <w:pStyle w:val="afe"/>
              <w:tabs>
                <w:tab w:val="clear" w:pos="4677"/>
                <w:tab w:val="clear" w:pos="9355"/>
                <w:tab w:val="left" w:pos="7230"/>
              </w:tabs>
              <w:snapToGrid w:val="0"/>
            </w:pPr>
          </w:p>
        </w:tc>
        <w:tc>
          <w:tcPr>
            <w:tcW w:w="2080" w:type="dxa"/>
            <w:vAlign w:val="center"/>
          </w:tcPr>
          <w:p w:rsidR="00D60F02" w:rsidRPr="00653C30" w:rsidRDefault="00D60F02" w:rsidP="00535C7A">
            <w:pPr>
              <w:pStyle w:val="afa"/>
            </w:pPr>
          </w:p>
        </w:tc>
      </w:tr>
    </w:tbl>
    <w:p w:rsidR="00D60F02" w:rsidRDefault="00D60F02" w:rsidP="001C4833">
      <w:pPr>
        <w:pStyle w:val="11"/>
      </w:pPr>
    </w:p>
    <w:p w:rsidR="001C4833" w:rsidRDefault="001C4833" w:rsidP="001C4833">
      <w:pPr>
        <w:pStyle w:val="af6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1C4833" w:rsidRPr="00E7078E" w:rsidRDefault="001C4833" w:rsidP="001C4833">
      <w:pPr>
        <w:pStyle w:val="af5"/>
        <w:rPr>
          <w:b/>
        </w:rPr>
      </w:pPr>
      <w:bookmarkStart w:id="4" w:name="_Toc423590468"/>
      <w:r w:rsidRPr="00E7078E">
        <w:rPr>
          <w:b/>
        </w:rPr>
        <w:lastRenderedPageBreak/>
        <w:t>Содержание тем учебного курса</w:t>
      </w:r>
      <w:bookmarkEnd w:id="4"/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10 КЛАСС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ВСЕОБЩАЯ ИСТОРИЯ (с древнейших времен до конца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>.)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ИСТОРИЯ РОССИИ ,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21E4B">
        <w:rPr>
          <w:rFonts w:ascii="Times New Roman" w:hAnsi="Times New Roman" w:cs="Times New Roman"/>
          <w:sz w:val="24"/>
          <w:szCs w:val="24"/>
        </w:rPr>
        <w:t xml:space="preserve"> –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                    СОДЕРЖАНИЕ ДИСЦИПЛИНЫ</w:t>
      </w:r>
    </w:p>
    <w:p w:rsidR="00C72AA2" w:rsidRPr="00621E4B" w:rsidRDefault="00C72AA2" w:rsidP="00C72A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История как наука</w:t>
      </w:r>
    </w:p>
    <w:p w:rsidR="00C72AA2" w:rsidRPr="00621E4B" w:rsidRDefault="00C72AA2" w:rsidP="00C72AA2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История в системе гуманитарных наук. ОСНОВНЫЕ КОНЦЕПЦИИ ИСТОРИЧЕСКОГО РАЗВИТИЯ ЧЕЛОВЕЧЕСТВА.</w:t>
      </w:r>
    </w:p>
    <w:p w:rsidR="00C72AA2" w:rsidRPr="00621E4B" w:rsidRDefault="00C72AA2" w:rsidP="00C72AA2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Проблема достоверности и фальсификации исторических знаний.</w:t>
      </w:r>
    </w:p>
    <w:p w:rsidR="00C72AA2" w:rsidRPr="00621E4B" w:rsidRDefault="00C72AA2" w:rsidP="00C72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           История России – часть всемирной истории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Особенности становления и развития российской цивилизации.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Народы и древнейшие государства на территории России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621E4B">
        <w:rPr>
          <w:rFonts w:ascii="Times New Roman" w:hAnsi="Times New Roman" w:cs="Times New Roman"/>
          <w:i/>
          <w:sz w:val="24"/>
          <w:szCs w:val="24"/>
        </w:rPr>
        <w:t>производящему</w:t>
      </w:r>
      <w:proofErr w:type="gram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. Скотоводы и земледельцы. Появление металлических орудий и их влияние на первобытное общество.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Великое переселение народов и его влияние на формирование праславянского этноса. Место славян среди индоевропейцев.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Восточнославянские племенные союзы и их соседи: балтийские, угро-финские,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тюркоязычные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  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Русь в IX – начале XII вв.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Происхождение государственности у восточных славян. «Повесть временных лет».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Возникновение Древнерусского государства. Новгород. </w:t>
      </w:r>
      <w:r w:rsidRPr="00621E4B">
        <w:rPr>
          <w:rFonts w:ascii="Times New Roman" w:hAnsi="Times New Roman" w:cs="Times New Roman"/>
          <w:i/>
          <w:sz w:val="24"/>
          <w:szCs w:val="24"/>
        </w:rPr>
        <w:t>Происхождение слова «Русь».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Начало династии Рюриковичей. Дань и подданство. Князья и их дружины. Вечевые порядки. </w:t>
      </w:r>
      <w:r w:rsidRPr="00621E4B">
        <w:rPr>
          <w:rFonts w:ascii="Times New Roman" w:hAnsi="Times New Roman" w:cs="Times New Roman"/>
          <w:i/>
          <w:sz w:val="24"/>
          <w:szCs w:val="24"/>
        </w:rPr>
        <w:t>Торговый путь «</w:t>
      </w:r>
      <w:proofErr w:type="gramStart"/>
      <w:r w:rsidRPr="00621E4B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варяг в греки». Походы на Византию.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Принятие христианства. Развитие норм права на Руси. Категории населения.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>Княжеские усобицы.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Христианская культура и языческие традиции Руси. </w:t>
      </w:r>
      <w:r w:rsidRPr="00621E4B">
        <w:rPr>
          <w:rFonts w:ascii="Times New Roman" w:hAnsi="Times New Roman" w:cs="Times New Roman"/>
          <w:i/>
          <w:sz w:val="24"/>
          <w:szCs w:val="24"/>
        </w:rPr>
        <w:t>Контакты с культурами Запада и Востока.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Влияние Византии. Монастырское строительство. </w:t>
      </w:r>
      <w:r w:rsidRPr="00621E4B">
        <w:rPr>
          <w:rFonts w:ascii="Times New Roman" w:hAnsi="Times New Roman" w:cs="Times New Roman"/>
          <w:i/>
          <w:sz w:val="24"/>
          <w:szCs w:val="24"/>
        </w:rPr>
        <w:t>Культура Древней Руси как один из факторов образования древнерусской народности.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Русские земли и княжества в XII – середине XV вв.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21E4B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вв. Монархии и республики.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Православная Церковь и идея единства Русской земли. Русь и Степь.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Расцвет культуры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Руси.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Образование Монгольского государства. </w:t>
      </w:r>
      <w:r w:rsidRPr="00621E4B">
        <w:rPr>
          <w:rFonts w:ascii="Times New Roman" w:hAnsi="Times New Roman" w:cs="Times New Roman"/>
          <w:sz w:val="24"/>
          <w:szCs w:val="24"/>
        </w:rPr>
        <w:t xml:space="preserve">Нашествие на Русь.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Экспансия с Запада. Борьба с крестоносной агрессией. </w:t>
      </w:r>
      <w:r w:rsidRPr="00621E4B">
        <w:rPr>
          <w:rFonts w:ascii="Times New Roman" w:hAnsi="Times New Roman" w:cs="Times New Roman"/>
          <w:i/>
          <w:sz w:val="24"/>
          <w:szCs w:val="24"/>
        </w:rPr>
        <w:t>Русские земли в составе Великого княжества Литовского.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>Роль городов в объединительном процессе.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Борьба за политическую гегемонию в Северо-Восточной Руси.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Политические, социальные, экономические и территориально-географические причины превращения </w:t>
      </w:r>
      <w:r w:rsidRPr="00621E4B">
        <w:rPr>
          <w:rFonts w:ascii="Times New Roman" w:hAnsi="Times New Roman" w:cs="Times New Roman"/>
          <w:sz w:val="24"/>
          <w:szCs w:val="24"/>
        </w:rPr>
        <w:lastRenderedPageBreak/>
        <w:t xml:space="preserve">Москвы в центр объединения русских земель. </w:t>
      </w:r>
      <w:r w:rsidRPr="00621E4B">
        <w:rPr>
          <w:rFonts w:ascii="Times New Roman" w:hAnsi="Times New Roman" w:cs="Times New Roman"/>
          <w:i/>
          <w:sz w:val="24"/>
          <w:szCs w:val="24"/>
        </w:rPr>
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Культурное развитие русских земель и княжеств в конце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21E4B">
        <w:rPr>
          <w:rFonts w:ascii="Times New Roman" w:hAnsi="Times New Roman" w:cs="Times New Roman"/>
          <w:sz w:val="24"/>
          <w:szCs w:val="24"/>
        </w:rPr>
        <w:t xml:space="preserve"> – середине XV вв. </w:t>
      </w:r>
      <w:r w:rsidRPr="00621E4B">
        <w:rPr>
          <w:rFonts w:ascii="Times New Roman" w:hAnsi="Times New Roman" w:cs="Times New Roman"/>
          <w:i/>
          <w:sz w:val="24"/>
          <w:szCs w:val="24"/>
        </w:rPr>
        <w:t>Влияние внешних факторов на развитие русской культуры. Формирование русского, украинского и белорусского народов.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Москва как центр развития культуры великорусской народности.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– XV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Особенности процесса складывания централизованного государства в России.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Роль церкви в государственном строительстве. «Москва – третий Рим».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Установление царской власти </w:t>
      </w:r>
      <w:r w:rsidRPr="00621E4B">
        <w:rPr>
          <w:rFonts w:ascii="Times New Roman" w:hAnsi="Times New Roman" w:cs="Times New Roman"/>
          <w:i/>
          <w:sz w:val="24"/>
          <w:szCs w:val="24"/>
        </w:rPr>
        <w:t>и ее сакрализация в общественном сознании</w:t>
      </w:r>
      <w:r w:rsidRPr="00621E4B">
        <w:rPr>
          <w:rFonts w:ascii="Times New Roman" w:hAnsi="Times New Roman" w:cs="Times New Roman"/>
          <w:sz w:val="24"/>
          <w:szCs w:val="24"/>
        </w:rPr>
        <w:t xml:space="preserve">. </w:t>
      </w:r>
      <w:r w:rsidRPr="00621E4B">
        <w:rPr>
          <w:rFonts w:ascii="Times New Roman" w:hAnsi="Times New Roman" w:cs="Times New Roman"/>
          <w:i/>
          <w:sz w:val="24"/>
          <w:szCs w:val="24"/>
        </w:rPr>
        <w:t>Складывание идеологии самодержавия.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Расширение территории России в XVI в. Рост международного авторитета Российского государства.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Причины и характер Смуты. </w:t>
      </w:r>
      <w:r w:rsidRPr="00621E4B">
        <w:rPr>
          <w:rFonts w:ascii="Times New Roman" w:hAnsi="Times New Roman" w:cs="Times New Roman"/>
          <w:i/>
          <w:sz w:val="24"/>
          <w:szCs w:val="24"/>
        </w:rPr>
        <w:t>Пресечение правящей династии. Боярские группировки.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Обострение социально-экономических противоречий. Борьба против агрессии Речи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и Швеции. </w:t>
      </w:r>
      <w:r w:rsidRPr="00621E4B">
        <w:rPr>
          <w:rFonts w:ascii="Times New Roman" w:hAnsi="Times New Roman" w:cs="Times New Roman"/>
          <w:i/>
          <w:sz w:val="24"/>
          <w:szCs w:val="24"/>
        </w:rPr>
        <w:t>Национальный подъем в России.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Восстановление независимости страны.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E4B">
        <w:rPr>
          <w:rFonts w:ascii="Times New Roman" w:hAnsi="Times New Roman" w:cs="Times New Roman"/>
          <w:sz w:val="24"/>
          <w:szCs w:val="24"/>
        </w:rPr>
        <w:t>Земской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собор 1613 г. и восстановление самодержавия. Первые Романовы.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Расширение территории Российского государства в </w:t>
      </w:r>
      <w:r w:rsidRPr="00621E4B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21E4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21E4B">
        <w:rPr>
          <w:rFonts w:ascii="Times New Roman" w:hAnsi="Times New Roman" w:cs="Times New Roman"/>
          <w:sz w:val="24"/>
          <w:szCs w:val="24"/>
        </w:rPr>
        <w:t xml:space="preserve">Вхождение Левобережной Украины в состав России. Освоение Сибири.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Участие России в войнах в </w:t>
      </w:r>
      <w:r w:rsidRPr="00621E4B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21E4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21E4B">
        <w:rPr>
          <w:rFonts w:ascii="Times New Roman" w:hAnsi="Times New Roman" w:cs="Times New Roman"/>
          <w:i/>
          <w:sz w:val="24"/>
          <w:szCs w:val="24"/>
        </w:rPr>
        <w:t>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621E4B">
        <w:rPr>
          <w:rFonts w:ascii="Times New Roman" w:hAnsi="Times New Roman" w:cs="Times New Roman"/>
          <w:i/>
          <w:sz w:val="24"/>
          <w:szCs w:val="24"/>
        </w:rPr>
        <w:t>Старообрядчество.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621E4B">
        <w:rPr>
          <w:rFonts w:ascii="Times New Roman" w:hAnsi="Times New Roman" w:cs="Times New Roman"/>
          <w:i/>
          <w:sz w:val="24"/>
          <w:szCs w:val="24"/>
        </w:rPr>
        <w:t>Крестьянский и городской быт.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Особенности русской традиционной (средневековой) культуры. Формирование национального самосознания.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Россия в XVIII – середине XIX вв.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>Провозглашение империи.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Превращение дворянства в господствующее сословие. </w:t>
      </w:r>
      <w:r w:rsidRPr="00621E4B">
        <w:rPr>
          <w:rFonts w:ascii="Times New Roman" w:hAnsi="Times New Roman" w:cs="Times New Roman"/>
          <w:i/>
          <w:sz w:val="24"/>
          <w:szCs w:val="24"/>
        </w:rPr>
        <w:t>Особенности российского абсолютизма. Россия в период дворцовых переворотов. Расширение прав и привилегий дворянства.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Просвещенный абсолютизм. Законодательное оформление сословного строя.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Попытки укрепления абсолютизма в первой половине XIX в. Реформы системы государственного управления.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Рост оппозиционных настроений в обществе. </w:t>
      </w:r>
      <w:r w:rsidRPr="00621E4B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Pr="00621E4B">
        <w:rPr>
          <w:rFonts w:ascii="Times New Roman" w:hAnsi="Times New Roman" w:cs="Times New Roman"/>
          <w:sz w:val="24"/>
          <w:szCs w:val="24"/>
        </w:rPr>
        <w:lastRenderedPageBreak/>
        <w:t xml:space="preserve">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Превращение России в мировую державу. </w:t>
      </w:r>
      <w:proofErr w:type="gramStart"/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Россия в войнах </w:t>
      </w:r>
      <w:r w:rsidRPr="00621E4B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в. Имперская внешняя политика.</w:t>
      </w:r>
      <w:proofErr w:type="gram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Разделы Польши. Расширение территории государства в XVIII – середине XIX вв.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Участие России в антифранцузских коалициях в период революционных и наполеоновских войн. Отечественная война 1812 г. </w:t>
      </w:r>
      <w:r w:rsidRPr="00621E4B">
        <w:rPr>
          <w:rFonts w:ascii="Times New Roman" w:hAnsi="Times New Roman" w:cs="Times New Roman"/>
          <w:i/>
          <w:sz w:val="24"/>
          <w:szCs w:val="24"/>
        </w:rPr>
        <w:t>и заграничный поход русской армии. Россия в Священном союзе.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Крымская война.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Культура народов Росс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Формирование русского литературного языка.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>Русская усадьба.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Россия во второй половине XIX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>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Отмена крепостного права. Реформы 1860-х – 1870-х гг.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Самодержавие и сословный строй в условиях </w:t>
      </w:r>
      <w:proofErr w:type="spellStart"/>
      <w:r w:rsidRPr="00621E4B">
        <w:rPr>
          <w:rFonts w:ascii="Times New Roman" w:hAnsi="Times New Roman" w:cs="Times New Roman"/>
          <w:i/>
          <w:sz w:val="24"/>
          <w:szCs w:val="24"/>
        </w:rPr>
        <w:t>модернизационных</w:t>
      </w:r>
      <w:proofErr w:type="spell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процессов. Выступления разночинной интеллигенции.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Народничество. Политический террор. Политика контрреформ. «Восточный вопрос» во внешней политике Российской империи. Россия в системе военно-политических союзов на рубеже XIX-XX вв.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 Новаторские тенденции в развитии художественной культуры.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                      ВСЕОБЩАЯ ИСТОРИЯ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Древнейшая история человечества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Современные научные концепции происхождения человека и общества.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и социальное в человеке и человеческом сообществе первобытной эпохи.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Расселение древнейшего человечества.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Формирование рас и языковых семей. </w:t>
      </w:r>
      <w:r w:rsidRPr="00621E4B">
        <w:rPr>
          <w:rFonts w:ascii="Times New Roman" w:hAnsi="Times New Roman" w:cs="Times New Roman"/>
          <w:i/>
          <w:sz w:val="24"/>
          <w:szCs w:val="24"/>
        </w:rPr>
        <w:t>Неолитическая революция.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Изменения в укладе жизни и формах социальных связей. Родоплеменные отношения.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Цивилизации Древнего мира и Средневековья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Цивилизации Древнего Востока. Формирование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индо-буддийской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китайско-конфуцианской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цивилизаций. Социальные нормы и духовные ценности в древнеиндийском и древнекитайском обществе.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Возникновение религиозной картины мира.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Философское наследие Древнего Востока.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Мифологическая картина мира и формирование научной формы мышления в античном обществе.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Философское наследие Древней Греции и Рима. </w:t>
      </w:r>
      <w:r w:rsidRPr="00621E4B">
        <w:rPr>
          <w:rFonts w:ascii="Times New Roman" w:hAnsi="Times New Roman" w:cs="Times New Roman"/>
          <w:sz w:val="24"/>
          <w:szCs w:val="24"/>
        </w:rPr>
        <w:lastRenderedPageBreak/>
        <w:t xml:space="preserve">Становление иудео-христианской духовной традиции, ее религиозно-мировоззренческие особенности.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Ранняя христианская церковь.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proofErr w:type="spellStart"/>
      <w:r w:rsidRPr="00621E4B">
        <w:rPr>
          <w:rFonts w:ascii="Times New Roman" w:hAnsi="Times New Roman" w:cs="Times New Roman"/>
          <w:i/>
          <w:sz w:val="24"/>
          <w:szCs w:val="24"/>
        </w:rPr>
        <w:t>Социокультурные</w:t>
      </w:r>
      <w:proofErr w:type="spell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особенности арабского и тюркского общества.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Исламская духовная культура и философская мысль в эпоху Средневековья.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Христианская средневековая цивилизация в Европе. Складывание западноевропейского и восточноевропейского регионов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развития. </w:t>
      </w:r>
      <w:proofErr w:type="spellStart"/>
      <w:r w:rsidRPr="00621E4B">
        <w:rPr>
          <w:rFonts w:ascii="Times New Roman" w:hAnsi="Times New Roman" w:cs="Times New Roman"/>
          <w:i/>
          <w:sz w:val="24"/>
          <w:szCs w:val="24"/>
        </w:rPr>
        <w:t>Социокультурное</w:t>
      </w:r>
      <w:proofErr w:type="spell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и политическое влияние Византии.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621E4B">
        <w:rPr>
          <w:rFonts w:ascii="Times New Roman" w:hAnsi="Times New Roman" w:cs="Times New Roman"/>
          <w:i/>
          <w:sz w:val="24"/>
          <w:szCs w:val="24"/>
        </w:rPr>
        <w:t>Образование централизованных государств.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Роль церкви в европейском обществе. </w:t>
      </w:r>
      <w:r w:rsidRPr="00621E4B">
        <w:rPr>
          <w:rFonts w:ascii="Times New Roman" w:hAnsi="Times New Roman" w:cs="Times New Roman"/>
          <w:sz w:val="24"/>
          <w:szCs w:val="24"/>
        </w:rPr>
        <w:t xml:space="preserve">Культурное и философское наследие европейского Средневековья.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инамика развития европейской средневековой цивилизации.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Новое время: эпоха модернизации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Понятие «Новое время».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Модернизация как процесс перехода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традиционного (аграрного) к индустриальному обществу.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и начало европейской колониальной экспансии.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Формирование нового пространственного восприятия мира.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Усиление роли техногенных факторов общественного развития в ходе модернизации.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Торговый и мануфактурный капитализм. </w:t>
      </w:r>
      <w:r w:rsidRPr="00621E4B">
        <w:rPr>
          <w:rFonts w:ascii="Times New Roman" w:hAnsi="Times New Roman" w:cs="Times New Roman"/>
          <w:i/>
          <w:sz w:val="24"/>
          <w:szCs w:val="24"/>
        </w:rPr>
        <w:t>Внутренняя колонизация.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621E4B">
        <w:rPr>
          <w:rFonts w:ascii="Times New Roman" w:hAnsi="Times New Roman" w:cs="Times New Roman"/>
          <w:i/>
          <w:sz w:val="24"/>
          <w:szCs w:val="24"/>
        </w:rPr>
        <w:t>Конфессиональный раскол европейского общества.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>Конституционализм. Становление гражданского общества.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Возникновение идеологических доктрин либерализма, консерватизма, социализма, анархизма. Марксизм </w:t>
      </w:r>
      <w:r w:rsidRPr="00621E4B">
        <w:rPr>
          <w:rFonts w:ascii="Times New Roman" w:hAnsi="Times New Roman" w:cs="Times New Roman"/>
          <w:i/>
          <w:sz w:val="24"/>
          <w:szCs w:val="24"/>
        </w:rPr>
        <w:t>и рабочее революционное движение.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Национализм и его влияние на общественно-политическую жизнь в странах Европы.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«Эшелоны» модернизации как различные модели перехода </w:t>
      </w:r>
      <w:proofErr w:type="gramStart"/>
      <w:r w:rsidRPr="00621E4B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традиционного к индустриальному обществу.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C72AA2" w:rsidRPr="00621E4B" w:rsidRDefault="00C72AA2" w:rsidP="00C72A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lastRenderedPageBreak/>
        <w:t>11 КЛАСС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ВСЕОБЩАЯ ИСТОРИЯ.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pStyle w:val="ab"/>
        <w:spacing w:line="240" w:lineRule="auto"/>
        <w:ind w:left="2062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p w:rsidR="00C72AA2" w:rsidRPr="00621E4B" w:rsidRDefault="00C72AA2" w:rsidP="00C72AA2">
      <w:pPr>
        <w:pStyle w:val="a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ВСЕОБЩАЯ ИСТОРИЯ. </w:t>
      </w:r>
      <w:proofErr w:type="gramStart"/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End"/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E4B">
        <w:rPr>
          <w:rFonts w:ascii="Times New Roman" w:hAnsi="Times New Roman" w:cs="Times New Roman"/>
          <w:sz w:val="24"/>
          <w:szCs w:val="24"/>
        </w:rPr>
        <w:t>От Новой к Новейшей истории: пути развития индустриального общества</w:t>
      </w:r>
      <w:proofErr w:type="gramEnd"/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Основные направления научно-технического прогресса: от технической революции конца XIX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Изменение социальной структуры индустриального общества. «Общество потребления» и причины его кризиса в конце 1960-х гг.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XIX-XX вв. и поиск новых моделей общественного развития.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Дискуссия об исторической природе тоталитаризма и авторитаризма Новейшего времени.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E4B">
        <w:rPr>
          <w:rFonts w:ascii="Times New Roman" w:hAnsi="Times New Roman" w:cs="Times New Roman"/>
          <w:i/>
          <w:sz w:val="24"/>
          <w:szCs w:val="24"/>
        </w:rPr>
        <w:t>Маргинализация</w:t>
      </w:r>
      <w:proofErr w:type="spell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общества в условиях ускоренной модернизации. </w:t>
      </w:r>
      <w:r w:rsidRPr="00621E4B">
        <w:rPr>
          <w:rFonts w:ascii="Times New Roman" w:hAnsi="Times New Roman" w:cs="Times New Roman"/>
          <w:sz w:val="24"/>
          <w:szCs w:val="24"/>
        </w:rPr>
        <w:t>Политическая идеология тоталитарного типа.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sz w:val="24"/>
          <w:szCs w:val="24"/>
        </w:rPr>
        <w:t xml:space="preserve">Фашизм. Национал-социализм. Особенности государственно-корпоративных (фашистских) и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партократических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Формирование и развитие мировой системы социализма.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Тоталитарные и авторитарные черты «реального социализма». </w:t>
      </w:r>
      <w:r w:rsidRPr="00621E4B">
        <w:rPr>
          <w:rFonts w:ascii="Times New Roman" w:hAnsi="Times New Roman" w:cs="Times New Roman"/>
          <w:sz w:val="24"/>
          <w:szCs w:val="24"/>
        </w:rPr>
        <w:t>Попытки демократизации социалистического строя.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Основные этапы развития системы международных отношений в последней трети XIX – середине ХХ вв.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Мировые войны в истории человечества: экономические, политические, </w:t>
      </w:r>
      <w:r w:rsidRPr="00621E4B">
        <w:rPr>
          <w:rFonts w:ascii="Times New Roman" w:hAnsi="Times New Roman" w:cs="Times New Roman"/>
          <w:i/>
          <w:sz w:val="24"/>
          <w:szCs w:val="24"/>
        </w:rPr>
        <w:t>социально-психологические и демографические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причины и последствия. Складывание международно-правовой системы. Лига наций и ООН. Развертывание интеграционных процессов в Европе.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«Биполярная» модель международных отношений в период «холодной войны».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Духовная культура в период Новейшей истории. Формирование неклассической научной картины мира.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621E4B">
        <w:rPr>
          <w:rFonts w:ascii="Times New Roman" w:hAnsi="Times New Roman" w:cs="Times New Roman"/>
          <w:i/>
          <w:sz w:val="24"/>
          <w:szCs w:val="24"/>
        </w:rPr>
        <w:t>технократизма</w:t>
      </w:r>
      <w:proofErr w:type="spellEnd"/>
      <w:r w:rsidRPr="00621E4B">
        <w:rPr>
          <w:rFonts w:ascii="Times New Roman" w:hAnsi="Times New Roman" w:cs="Times New Roman"/>
          <w:i/>
          <w:sz w:val="24"/>
          <w:szCs w:val="24"/>
        </w:rPr>
        <w:t xml:space="preserve"> и иррационализма в массовом сознании.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Дискуссия о постиндустриальной стадии общественного развития.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Информационная революция конца ХХ в.  Становление информационного общества.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Собственность, труд и творчество в информационном обществе.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621E4B">
        <w:rPr>
          <w:rFonts w:ascii="Times New Roman" w:hAnsi="Times New Roman" w:cs="Times New Roman"/>
          <w:i/>
          <w:sz w:val="24"/>
          <w:szCs w:val="24"/>
        </w:rPr>
        <w:t>Проблема «мирового Юга».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Система международных отношений на рубеже XX-XXI вв. Распад «биполярной» модели международных отношений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и становление новой структуры миропорядка.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Интеграционные и дезинтеграционные процессы в мире после окончания «холодной войны». </w:t>
      </w:r>
      <w:r w:rsidRPr="00621E4B">
        <w:rPr>
          <w:rFonts w:ascii="Times New Roman" w:hAnsi="Times New Roman" w:cs="Times New Roman"/>
          <w:sz w:val="24"/>
          <w:szCs w:val="24"/>
        </w:rPr>
        <w:t xml:space="preserve">Европейский Союз. </w:t>
      </w:r>
      <w:r w:rsidRPr="00621E4B">
        <w:rPr>
          <w:rFonts w:ascii="Times New Roman" w:hAnsi="Times New Roman" w:cs="Times New Roman"/>
          <w:i/>
          <w:sz w:val="24"/>
          <w:szCs w:val="24"/>
        </w:rPr>
        <w:t>Кризис международно-правовой системы и проблема национального суверенитета.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>Локальные конфликты в современном мире.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lastRenderedPageBreak/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Мировоззренческие основы «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неоконсервативной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революции». Современная социал-демократическая и либеральная идеология.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Попытки формирования идеологии «третьего пути». Антиглобализм.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Религия и церковь в современной общественной жизни. </w:t>
      </w:r>
    </w:p>
    <w:p w:rsidR="00C72AA2" w:rsidRPr="00621E4B" w:rsidRDefault="00C72AA2" w:rsidP="00C72A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Особенности духовной жизни современного общества.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Изменения в научной картине мира.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Россия на рубеже веков. 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>Роль общины в жизни крестьянства.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621E4B">
        <w:rPr>
          <w:rFonts w:ascii="Times New Roman" w:hAnsi="Times New Roman" w:cs="Times New Roman"/>
          <w:i/>
          <w:sz w:val="24"/>
          <w:szCs w:val="24"/>
        </w:rPr>
        <w:t>Становление российского парламентаризма</w:t>
      </w:r>
      <w:r w:rsidRPr="00621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ервой мировой войне 1914-1918 гг. </w:t>
      </w:r>
      <w:r w:rsidRPr="00621E4B">
        <w:rPr>
          <w:rFonts w:ascii="Times New Roman" w:hAnsi="Times New Roman" w:cs="Times New Roman"/>
          <w:i/>
          <w:sz w:val="24"/>
          <w:szCs w:val="24"/>
        </w:rPr>
        <w:t>Влияние войны на российское общество.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Общественно-политический кризис накануне 1917 г.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 Новаторские тенденции в развитии художественной культуры.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Идейные искания российской интеллигенции в начале ХХ </w:t>
      </w:r>
      <w:proofErr w:type="gramStart"/>
      <w:r w:rsidRPr="00621E4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21E4B">
        <w:rPr>
          <w:rFonts w:ascii="Times New Roman" w:hAnsi="Times New Roman" w:cs="Times New Roman"/>
          <w:i/>
          <w:sz w:val="24"/>
          <w:szCs w:val="24"/>
        </w:rPr>
        <w:t>. Русская религиозная философия.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Отражение духовного кризиса в художественной культуре декаданса.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Революция 1917 г. и Гражданская война в России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Революция 1917 г. Падение самодержавия. Временное правительство и Советы. Провозглашение России республикой. </w:t>
      </w:r>
      <w:r w:rsidRPr="00621E4B">
        <w:rPr>
          <w:rFonts w:ascii="Times New Roman" w:hAnsi="Times New Roman" w:cs="Times New Roman"/>
          <w:i/>
          <w:sz w:val="24"/>
          <w:szCs w:val="24"/>
        </w:rPr>
        <w:t>«Революционное оборончество» – сторонники и противники.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Кризис власти.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общества.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Политическая тактика большевиков, их приход к власти. Утверждение Советской власти.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>Характер событий октября 1917 г. в оценках современников и историков.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Первые декреты Советской власти.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>Созыв и роспуск Учредительного собрания. Брестский мир.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Создание РСФСР. </w:t>
      </w:r>
      <w:r w:rsidRPr="00621E4B">
        <w:rPr>
          <w:rFonts w:ascii="Times New Roman" w:hAnsi="Times New Roman" w:cs="Times New Roman"/>
          <w:i/>
          <w:sz w:val="24"/>
          <w:szCs w:val="24"/>
        </w:rPr>
        <w:t>Конституция 1918 г.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Формирование однопартийной системы в России.  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«Белый» и «красный» террор. Причины поражения белого движения.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Экономическое и политическое положение Советской России после гражданской войны.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Переход к новой экономической политике.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Советское общество в 1922-1941 гг.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Образование СССР.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Полемика о принципах национально-государственного строительства. </w:t>
      </w:r>
      <w:r w:rsidRPr="00621E4B">
        <w:rPr>
          <w:rFonts w:ascii="Times New Roman" w:hAnsi="Times New Roman" w:cs="Times New Roman"/>
          <w:sz w:val="24"/>
          <w:szCs w:val="24"/>
        </w:rPr>
        <w:t>Партийные дискуссии о путях и методах построения социализма в СССР.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Концепция построения социализма в отдельно взятой стране.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Успехи, противоречия и кризисы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Причины свертывания </w:t>
      </w:r>
      <w:proofErr w:type="spellStart"/>
      <w:r w:rsidRPr="00621E4B">
        <w:rPr>
          <w:rFonts w:ascii="Times New Roman" w:hAnsi="Times New Roman" w:cs="Times New Roman"/>
          <w:i/>
          <w:sz w:val="24"/>
          <w:szCs w:val="24"/>
        </w:rPr>
        <w:t>НЭПа</w:t>
      </w:r>
      <w:proofErr w:type="spellEnd"/>
      <w:r w:rsidRPr="00621E4B">
        <w:rPr>
          <w:rFonts w:ascii="Times New Roman" w:hAnsi="Times New Roman" w:cs="Times New Roman"/>
          <w:i/>
          <w:sz w:val="24"/>
          <w:szCs w:val="24"/>
        </w:rPr>
        <w:t>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Выбор стратегии форсированного социально-экономического развития.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</w:t>
      </w:r>
      <w:r w:rsidRPr="00621E4B">
        <w:rPr>
          <w:rFonts w:ascii="Times New Roman" w:hAnsi="Times New Roman" w:cs="Times New Roman"/>
          <w:i/>
          <w:sz w:val="24"/>
          <w:szCs w:val="24"/>
        </w:rPr>
        <w:lastRenderedPageBreak/>
        <w:t>Мобилизационный характер советской экономики.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Власть партийно-государственного аппарата. Номенклатура. </w:t>
      </w:r>
      <w:r w:rsidRPr="00621E4B">
        <w:rPr>
          <w:rFonts w:ascii="Times New Roman" w:hAnsi="Times New Roman" w:cs="Times New Roman"/>
          <w:sz w:val="24"/>
          <w:szCs w:val="24"/>
        </w:rPr>
        <w:t>Культ личности И.В.Сталина. Массовые репрессии.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>Идеологические основы советского общества и</w:t>
      </w:r>
      <w:r w:rsidRPr="00621E4B">
        <w:rPr>
          <w:rFonts w:ascii="Times New Roman" w:hAnsi="Times New Roman" w:cs="Times New Roman"/>
          <w:sz w:val="24"/>
          <w:szCs w:val="24"/>
        </w:rPr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621E4B">
        <w:rPr>
          <w:rFonts w:ascii="Times New Roman" w:hAnsi="Times New Roman" w:cs="Times New Roman"/>
          <w:i/>
          <w:sz w:val="24"/>
          <w:szCs w:val="24"/>
        </w:rPr>
        <w:t>Создание советской системы образования.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Наука в СССР в 1920-1930-е гг. </w:t>
      </w:r>
      <w:r w:rsidRPr="00621E4B">
        <w:rPr>
          <w:rFonts w:ascii="Times New Roman" w:hAnsi="Times New Roman" w:cs="Times New Roman"/>
          <w:i/>
          <w:sz w:val="24"/>
          <w:szCs w:val="24"/>
        </w:rPr>
        <w:t>Русское зарубежье. Раскол в РПЦ.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Внешнеполитическая стратегия СССР в период между мировыми войнами.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Дипломатическое признание СССР.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Рост военной угрозы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1930-х гг. и проблемы коллективной безопасности.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621E4B">
        <w:rPr>
          <w:rFonts w:ascii="Times New Roman" w:hAnsi="Times New Roman" w:cs="Times New Roman"/>
          <w:i/>
          <w:sz w:val="24"/>
          <w:szCs w:val="24"/>
        </w:rPr>
        <w:t>Халхин-гол</w:t>
      </w:r>
      <w:proofErr w:type="spellEnd"/>
      <w:r w:rsidRPr="00621E4B">
        <w:rPr>
          <w:rFonts w:ascii="Times New Roman" w:hAnsi="Times New Roman" w:cs="Times New Roman"/>
          <w:i/>
          <w:sz w:val="24"/>
          <w:szCs w:val="24"/>
        </w:rPr>
        <w:t>.</w:t>
      </w:r>
      <w:r w:rsidRPr="00621E4B">
        <w:rPr>
          <w:rFonts w:ascii="Times New Roman" w:hAnsi="Times New Roman" w:cs="Times New Roman"/>
          <w:sz w:val="24"/>
          <w:szCs w:val="24"/>
        </w:rPr>
        <w:t xml:space="preserve">  Советско-германские отношения в 1939-1940 гг. Политика СССР на начальном этапе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>торой мировой войны. Расширение территории Советского Союза.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Советский Союз в годы Великой Отечественной войны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Нападение Германии на СССР. Великая Отечественная война:  основные этапы военных действий. </w:t>
      </w:r>
      <w:r w:rsidRPr="00621E4B">
        <w:rPr>
          <w:rFonts w:ascii="Times New Roman" w:hAnsi="Times New Roman" w:cs="Times New Roman"/>
          <w:i/>
          <w:sz w:val="24"/>
          <w:szCs w:val="24"/>
        </w:rPr>
        <w:t>Причины неудач на начальном этапе войны.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>Оккупационный режим на советской территории.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621E4B">
        <w:rPr>
          <w:rFonts w:ascii="Times New Roman" w:hAnsi="Times New Roman" w:cs="Times New Roman"/>
          <w:i/>
          <w:sz w:val="24"/>
          <w:szCs w:val="24"/>
        </w:rPr>
        <w:t>Капитуляция нацистской Германии.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Участие СССР в войне с Японией.  </w:t>
      </w:r>
      <w:r w:rsidRPr="00621E4B">
        <w:rPr>
          <w:rFonts w:ascii="Times New Roman" w:hAnsi="Times New Roman" w:cs="Times New Roman"/>
          <w:i/>
          <w:sz w:val="24"/>
          <w:szCs w:val="24"/>
        </w:rPr>
        <w:t>Развитие советского военного искусства.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Мобилизация страны на войну</w:t>
      </w:r>
      <w:r w:rsidRPr="00621E4B">
        <w:rPr>
          <w:rFonts w:ascii="Times New Roman" w:hAnsi="Times New Roman" w:cs="Times New Roman"/>
          <w:i/>
          <w:sz w:val="24"/>
          <w:szCs w:val="24"/>
        </w:rPr>
        <w:t>. Народное ополчение.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Партизанское движение и его вклад в Победу. Перевод экономики СССР на военные рельсы. </w:t>
      </w:r>
      <w:r w:rsidRPr="00621E4B">
        <w:rPr>
          <w:rFonts w:ascii="Times New Roman" w:hAnsi="Times New Roman" w:cs="Times New Roman"/>
          <w:i/>
          <w:sz w:val="24"/>
          <w:szCs w:val="24"/>
        </w:rPr>
        <w:t>Эвакуация населения и производственных мощностей на восток страны.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Идеология и культура в военные годы.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Русская Православная церковь в годы войны. Героизм народа на фронте и в тылу.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СССР в антигитлеровской коалиции. Конференции союзников в Тегеране, Ялте и Потсдаме и их решения. </w:t>
      </w:r>
      <w:r w:rsidRPr="00621E4B">
        <w:rPr>
          <w:rFonts w:ascii="Times New Roman" w:hAnsi="Times New Roman" w:cs="Times New Roman"/>
          <w:i/>
          <w:sz w:val="24"/>
          <w:szCs w:val="24"/>
        </w:rPr>
        <w:t>Ленд-лиз и его значение.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Итоги Великой Отечественной войны. </w:t>
      </w:r>
      <w:r w:rsidRPr="00621E4B">
        <w:rPr>
          <w:rFonts w:ascii="Times New Roman" w:hAnsi="Times New Roman" w:cs="Times New Roman"/>
          <w:i/>
          <w:sz w:val="24"/>
          <w:szCs w:val="24"/>
        </w:rPr>
        <w:t>Цена Победы.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Роль СССР во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торой мировой войне и решении вопросов послевоенного устройства мира.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СССР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послевоенные десятилетия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>Идеологические кампании конца 1940-х гг.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Холодная война и ее влияние на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экономику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и внешнюю политику страны. </w:t>
      </w:r>
      <w:r w:rsidRPr="00621E4B">
        <w:rPr>
          <w:rFonts w:ascii="Times New Roman" w:hAnsi="Times New Roman" w:cs="Times New Roman"/>
          <w:i/>
          <w:sz w:val="24"/>
          <w:szCs w:val="24"/>
        </w:rPr>
        <w:t>Создание ракетно-ядерного оружия в СССР.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Борьба за власть в высшем руководстве СССР после смерти И.В. Сталина.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ХХ съезд КПСС и осуждение культа личности.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Концепция построения коммунизма.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Экономические реформы 1950-х – начала 1960-х гг., реорганизации органов власти и управления.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Биполярный характер послевоенной системы международных отношений. </w:t>
      </w:r>
      <w:r w:rsidRPr="00621E4B">
        <w:rPr>
          <w:rFonts w:ascii="Times New Roman" w:hAnsi="Times New Roman" w:cs="Times New Roman"/>
          <w:i/>
          <w:sz w:val="24"/>
          <w:szCs w:val="24"/>
        </w:rPr>
        <w:t>Формирование мировой социалистической системы.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СССР в глобальных и региональных конфликтах в 1950-х – начала 1960-х гг.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кризис и его значение.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Духовная жизнь в послевоенные годы. </w:t>
      </w:r>
      <w:r w:rsidRPr="00621E4B">
        <w:rPr>
          <w:rFonts w:ascii="Times New Roman" w:hAnsi="Times New Roman" w:cs="Times New Roman"/>
          <w:i/>
          <w:sz w:val="24"/>
          <w:szCs w:val="24"/>
        </w:rPr>
        <w:t>Ужесточение партийного контроля над сферой культуры.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СССР в середине 1960-х - начале 1980-х гг.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Экономические реформы середины 1960-х гг. Замедление темпов научно-технического прогресса.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Дефицит товаров народного потребления, развитие «теневой экономики» и коррупции. </w:t>
      </w:r>
      <w:r w:rsidRPr="00621E4B">
        <w:rPr>
          <w:rFonts w:ascii="Times New Roman" w:hAnsi="Times New Roman" w:cs="Times New Roman"/>
          <w:sz w:val="24"/>
          <w:szCs w:val="24"/>
        </w:rPr>
        <w:t xml:space="preserve">«Застой» как проявление кризиса советской модели развития.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Концепция развитого социализма. </w:t>
      </w:r>
      <w:r w:rsidRPr="00621E4B">
        <w:rPr>
          <w:rFonts w:ascii="Times New Roman" w:hAnsi="Times New Roman" w:cs="Times New Roman"/>
          <w:sz w:val="24"/>
          <w:szCs w:val="24"/>
        </w:rPr>
        <w:t>Конституция 1977 г.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 Диссидентское и правозащитное движения.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Попытки преодоления кризисных тенденций в советском обществе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1980-х гг.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lastRenderedPageBreak/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</w:t>
      </w:r>
      <w:r w:rsidRPr="00621E4B">
        <w:rPr>
          <w:rFonts w:ascii="Times New Roman" w:hAnsi="Times New Roman" w:cs="Times New Roman"/>
          <w:i/>
          <w:sz w:val="24"/>
          <w:szCs w:val="24"/>
        </w:rPr>
        <w:t>«Доктрина Брежнева».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Достижение военно-стратегического паритета СССР и США.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Хельсинкский процесс. Политика разрядки и причины ее срыва.  Афганская война и ее последствия.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Советская культура середины 1960-х - начала 1980-х гг. Новые течения в художественном творчестве.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Роль советской науки в развертывании научно-технической революции.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Советское общество в 1985-1991 гг.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Попытки модернизации советской экономики и политической системы во второй половине 1980-х гг.  </w:t>
      </w:r>
      <w:r w:rsidRPr="00621E4B">
        <w:rPr>
          <w:rFonts w:ascii="Times New Roman" w:hAnsi="Times New Roman" w:cs="Times New Roman"/>
          <w:i/>
          <w:sz w:val="24"/>
          <w:szCs w:val="24"/>
        </w:rPr>
        <w:t>Стратегия «ускорения» социально-экономического развития и ее противоречия.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Введение принципов самоокупаемости и хозрасчета, начало развития предпринимательства. </w:t>
      </w:r>
      <w:r w:rsidRPr="00621E4B">
        <w:rPr>
          <w:rFonts w:ascii="Times New Roman" w:hAnsi="Times New Roman" w:cs="Times New Roman"/>
          <w:i/>
          <w:sz w:val="24"/>
          <w:szCs w:val="24"/>
        </w:rPr>
        <w:t>Кризис потребления и подъем забастовочного движения в 1989 г.</w:t>
      </w:r>
      <w:r w:rsidRPr="00621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Политика «гласности». Отмена цензуры и развитие плюрализма в СМИ.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Демократизация общественной жизни. </w:t>
      </w:r>
      <w:r w:rsidRPr="00621E4B">
        <w:rPr>
          <w:rFonts w:ascii="Times New Roman" w:hAnsi="Times New Roman" w:cs="Times New Roman"/>
          <w:sz w:val="24"/>
          <w:szCs w:val="24"/>
        </w:rPr>
        <w:t xml:space="preserve">Формирование многопартийности.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>Кризис коммунистической идеологии.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>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Августовские события 1991 г.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Причины распада СССР.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621E4B">
        <w:rPr>
          <w:rFonts w:ascii="Times New Roman" w:hAnsi="Times New Roman" w:cs="Times New Roman"/>
          <w:i/>
          <w:sz w:val="24"/>
          <w:szCs w:val="24"/>
        </w:rPr>
        <w:t>Распад мировой социалистической системы.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Российская Федерация (1991-2008 гг.)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Становление новой российской государственности.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>Политический кризис сентября-октября 1993 г.</w:t>
      </w:r>
      <w:r w:rsidRPr="00621E4B">
        <w:rPr>
          <w:rFonts w:ascii="Times New Roman" w:hAnsi="Times New Roman" w:cs="Times New Roman"/>
          <w:sz w:val="24"/>
          <w:szCs w:val="24"/>
        </w:rPr>
        <w:t xml:space="preserve">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621E4B">
        <w:rPr>
          <w:rFonts w:ascii="Times New Roman" w:hAnsi="Times New Roman" w:cs="Times New Roman"/>
          <w:i/>
          <w:sz w:val="24"/>
          <w:szCs w:val="24"/>
        </w:rPr>
        <w:t>Дискуссия о результатах социально-экономических и  политических реформ 1990-х гг.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621E4B">
        <w:rPr>
          <w:rFonts w:ascii="Times New Roman" w:hAnsi="Times New Roman" w:cs="Times New Roman"/>
          <w:i/>
          <w:sz w:val="24"/>
          <w:szCs w:val="24"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621E4B">
        <w:rPr>
          <w:rFonts w:ascii="Times New Roman" w:hAnsi="Times New Roman" w:cs="Times New Roman"/>
          <w:i/>
          <w:sz w:val="24"/>
          <w:szCs w:val="24"/>
        </w:rPr>
        <w:t>Россия и вызовы глобализации.</w:t>
      </w:r>
      <w:r w:rsidRPr="00621E4B">
        <w:rPr>
          <w:rFonts w:ascii="Times New Roman" w:hAnsi="Times New Roman" w:cs="Times New Roman"/>
          <w:sz w:val="24"/>
          <w:szCs w:val="24"/>
        </w:rPr>
        <w:t xml:space="preserve"> </w:t>
      </w: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Россия и проблемы борьбы с международным терроризмом. </w:t>
      </w:r>
    </w:p>
    <w:p w:rsidR="00C72AA2" w:rsidRPr="00621E4B" w:rsidRDefault="00C72AA2" w:rsidP="00C72A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1C4833" w:rsidRPr="00674CB9" w:rsidRDefault="00C72AA2" w:rsidP="00674C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21E4B">
        <w:rPr>
          <w:rFonts w:ascii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1C4833" w:rsidRPr="00E7078E" w:rsidRDefault="001C4833" w:rsidP="004A6E6B">
      <w:pPr>
        <w:pStyle w:val="af5"/>
        <w:jc w:val="center"/>
        <w:rPr>
          <w:b/>
        </w:rPr>
      </w:pPr>
      <w:bookmarkStart w:id="5" w:name="_Toc423590469"/>
      <w:r w:rsidRPr="00E7078E">
        <w:rPr>
          <w:b/>
        </w:rPr>
        <w:lastRenderedPageBreak/>
        <w:t>Требования к уровню подготовки учащихся, обучающихся по данной программе</w:t>
      </w:r>
      <w:bookmarkEnd w:id="5"/>
    </w:p>
    <w:p w:rsidR="00170BCE" w:rsidRPr="00621E4B" w:rsidRDefault="00170BCE" w:rsidP="00170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</w:t>
      </w:r>
    </w:p>
    <w:p w:rsidR="00170BCE" w:rsidRPr="00621E4B" w:rsidRDefault="00170BCE" w:rsidP="00170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4B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70BCE" w:rsidRPr="00621E4B" w:rsidRDefault="00170BCE" w:rsidP="00170B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70BCE" w:rsidRPr="00621E4B" w:rsidRDefault="00170BCE" w:rsidP="00170B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170BCE" w:rsidRPr="00621E4B" w:rsidRDefault="00170BCE" w:rsidP="00170B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170BCE" w:rsidRPr="00621E4B" w:rsidRDefault="00170BCE" w:rsidP="00170B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170BCE" w:rsidRPr="00621E4B" w:rsidRDefault="00170BCE" w:rsidP="00170B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170BCE" w:rsidRPr="00621E4B" w:rsidRDefault="00170BCE" w:rsidP="00170B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4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170BCE" w:rsidRPr="00621E4B" w:rsidRDefault="00170BCE" w:rsidP="00170B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4B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1E4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621E4B">
        <w:rPr>
          <w:rFonts w:ascii="Times New Roman" w:hAnsi="Times New Roman" w:cs="Times New Roman"/>
          <w:b/>
          <w:sz w:val="24"/>
          <w:szCs w:val="24"/>
        </w:rPr>
        <w:t>: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70BCE" w:rsidRPr="00621E4B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C4833" w:rsidRPr="00170BCE" w:rsidRDefault="00170BCE" w:rsidP="00170B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833" w:rsidRDefault="001C4833" w:rsidP="001C4833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C4833" w:rsidRPr="00E7078E" w:rsidRDefault="001C4833" w:rsidP="001C4833">
      <w:pPr>
        <w:pStyle w:val="af5"/>
        <w:rPr>
          <w:b/>
        </w:rPr>
      </w:pPr>
      <w:bookmarkStart w:id="6" w:name="_Toc423590470"/>
      <w:r w:rsidRPr="00E7078E">
        <w:rPr>
          <w:b/>
        </w:rPr>
        <w:lastRenderedPageBreak/>
        <w:t>Перечень учебно-методического обеспе</w:t>
      </w:r>
      <w:r w:rsidR="00170BCE">
        <w:rPr>
          <w:b/>
        </w:rPr>
        <w:t>че</w:t>
      </w:r>
      <w:r w:rsidRPr="00E7078E">
        <w:rPr>
          <w:b/>
        </w:rPr>
        <w:t>ния</w:t>
      </w:r>
      <w:bookmarkEnd w:id="6"/>
    </w:p>
    <w:p w:rsidR="00A743DE" w:rsidRPr="00621E4B" w:rsidRDefault="00A743DE" w:rsidP="00A743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Алексашкина Л.Н., Головина В.А. Всеобщая история с древнейших времен до конца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 М.: Мнемозина, 2009.</w:t>
      </w:r>
    </w:p>
    <w:p w:rsidR="00A743DE" w:rsidRPr="00621E4B" w:rsidRDefault="00A743DE" w:rsidP="00A743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Борисов Н.С. История России с древнейших времен до конца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 М.: Просвещение, 2009.</w:t>
      </w:r>
    </w:p>
    <w:p w:rsidR="00A743DE" w:rsidRPr="00621E4B" w:rsidRDefault="00A743DE" w:rsidP="00A743D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В.И. Сахаров А.Н.История России с древнейших времен до конца XIX века, 2 части М., 2005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 Данилов А.А. История России. 10 класс. 2 части М.,2013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А.А. История России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21E4B">
        <w:rPr>
          <w:rFonts w:ascii="Times New Roman" w:hAnsi="Times New Roman" w:cs="Times New Roman"/>
          <w:sz w:val="24"/>
          <w:szCs w:val="24"/>
        </w:rPr>
        <w:t>-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вв. М.: Просвещение, 2008.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Короткова М.В. История России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21E4B">
        <w:rPr>
          <w:rFonts w:ascii="Times New Roman" w:hAnsi="Times New Roman" w:cs="Times New Roman"/>
          <w:sz w:val="24"/>
          <w:szCs w:val="24"/>
        </w:rPr>
        <w:t>-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вв. Дидактические материалы. М.: Дрофа, 2002.</w:t>
      </w:r>
    </w:p>
    <w:p w:rsidR="00A743DE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Короткова М.В. Методика проведения игр и дискуссий на уроках истории. М.: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>, 2004.</w:t>
      </w:r>
    </w:p>
    <w:p w:rsidR="00A743DE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Сухов В.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Морозов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А.Ю. История России с древнейших времен до конца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     Дидактические материалы. М.: Дрофа, 2000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Алексашкина Л.Н. Всеобщая история.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Мнемозина, 2008.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Данилов А.А. История России.2 части. М.: Просвещение, 2008, 2013</w:t>
      </w:r>
    </w:p>
    <w:p w:rsidR="00A743DE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Данилов А.А. История России. 1945-2008 гг. Методическое пособие. М.: Просвещение,   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Данилов А.А. История России. 1900-1945 гг. Практикум. М.: Просвещение, 2008.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 Данилов А.А. Россия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века в лицах. М.: Просвещение, 2008.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Игнатов А.В. Новейшая история. Методическое пособие. М.: Новый учебник, 2005. 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>История России. 1945-2008 гг. /Под ред. А.в. Филиппова. М.: Просвещение, 2008.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Коваль Т.В. Всеобщая история.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век. М.: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>, 2003.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Коваль Т.В.,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И.С. Тематическое планирование и методические рекомендации. М.: Просвещение, 2006. 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Короткова М.В. Методика проведения игр и дискуссий на уроках истории. М.: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>, 2004.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621E4B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Ю.А., Мироненко С.В. История России.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621E4B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621E4B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A743DE" w:rsidRPr="00621E4B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E4B">
        <w:rPr>
          <w:rFonts w:ascii="Times New Roman" w:hAnsi="Times New Roman" w:cs="Times New Roman"/>
          <w:sz w:val="24"/>
          <w:szCs w:val="24"/>
        </w:rPr>
        <w:t>Пасман</w:t>
      </w:r>
      <w:proofErr w:type="spellEnd"/>
      <w:r w:rsidRPr="00621E4B">
        <w:rPr>
          <w:rFonts w:ascii="Times New Roman" w:hAnsi="Times New Roman" w:cs="Times New Roman"/>
          <w:sz w:val="24"/>
          <w:szCs w:val="24"/>
        </w:rPr>
        <w:t xml:space="preserve"> Т.Б., Сергеев Е.Ю. Новейшая история зарубежных стран. Методические рекомендации. М.: Просвещение, 2005.</w:t>
      </w:r>
    </w:p>
    <w:p w:rsidR="00A743DE" w:rsidRDefault="00A743DE" w:rsidP="00A743DE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4B">
        <w:rPr>
          <w:rFonts w:ascii="Times New Roman" w:hAnsi="Times New Roman" w:cs="Times New Roman"/>
          <w:sz w:val="24"/>
          <w:szCs w:val="24"/>
        </w:rPr>
        <w:t xml:space="preserve">Хрестоматия по истории России. </w:t>
      </w:r>
      <w:r w:rsidRPr="00621E4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21E4B">
        <w:rPr>
          <w:rFonts w:ascii="Times New Roman" w:hAnsi="Times New Roman" w:cs="Times New Roman"/>
          <w:sz w:val="24"/>
          <w:szCs w:val="24"/>
        </w:rPr>
        <w:t xml:space="preserve"> век. /Сост. А.А. Данилов, Л.Г. Косулина. М.: Просвещение, 1999.</w:t>
      </w:r>
    </w:p>
    <w:p w:rsidR="00A743DE" w:rsidRPr="00837096" w:rsidRDefault="00A743DE" w:rsidP="00A743DE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096">
        <w:rPr>
          <w:rFonts w:ascii="Times New Roman" w:hAnsi="Times New Roman" w:cs="Times New Roman"/>
          <w:b/>
          <w:sz w:val="24"/>
          <w:szCs w:val="24"/>
        </w:rPr>
        <w:t>Медиа-ресурсы</w:t>
      </w:r>
      <w:proofErr w:type="spellEnd"/>
      <w:r w:rsidRPr="00837096">
        <w:rPr>
          <w:rFonts w:ascii="Times New Roman" w:hAnsi="Times New Roman" w:cs="Times New Roman"/>
          <w:b/>
          <w:sz w:val="24"/>
          <w:szCs w:val="24"/>
        </w:rPr>
        <w:t>:</w:t>
      </w:r>
    </w:p>
    <w:p w:rsidR="00A743DE" w:rsidRPr="00837096" w:rsidRDefault="00A743DE" w:rsidP="00A743DE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37096">
        <w:rPr>
          <w:rFonts w:ascii="Times New Roman" w:hAnsi="Times New Roman" w:cs="Times New Roman"/>
          <w:sz w:val="24"/>
          <w:szCs w:val="24"/>
        </w:rPr>
        <w:t xml:space="preserve">История Отечества. 882-1917.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Медиа-пособие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>. М.: Новый диск, 2003.</w:t>
      </w:r>
    </w:p>
    <w:p w:rsidR="00A743DE" w:rsidRPr="00837096" w:rsidRDefault="00A743DE" w:rsidP="00A743DE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37096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83709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7096">
        <w:rPr>
          <w:rFonts w:ascii="Times New Roman" w:hAnsi="Times New Roman" w:cs="Times New Roman"/>
          <w:sz w:val="24"/>
          <w:szCs w:val="24"/>
        </w:rPr>
        <w:t xml:space="preserve"> –</w:t>
      </w:r>
      <w:r w:rsidRPr="0083709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7096">
        <w:rPr>
          <w:rFonts w:ascii="Times New Roman" w:hAnsi="Times New Roman" w:cs="Times New Roman"/>
          <w:sz w:val="24"/>
          <w:szCs w:val="24"/>
        </w:rPr>
        <w:t xml:space="preserve"> вв.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Медиа-пособие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 xml:space="preserve">. М.: ООО «Кирилл и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>», 2005.</w:t>
      </w:r>
    </w:p>
    <w:p w:rsidR="00A743DE" w:rsidRPr="00837096" w:rsidRDefault="00A743DE" w:rsidP="00A743DE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37096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Медиа-пособие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>. М.: Новый диск, 2004.</w:t>
      </w:r>
    </w:p>
    <w:p w:rsidR="00A743DE" w:rsidRPr="00837096" w:rsidRDefault="00A743DE" w:rsidP="00A743DE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37096">
        <w:rPr>
          <w:rFonts w:ascii="Times New Roman" w:hAnsi="Times New Roman" w:cs="Times New Roman"/>
          <w:sz w:val="24"/>
          <w:szCs w:val="24"/>
        </w:rPr>
        <w:t xml:space="preserve">От Руси к России. </w:t>
      </w:r>
      <w:r w:rsidRPr="0083709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37096">
        <w:rPr>
          <w:rFonts w:ascii="Times New Roman" w:hAnsi="Times New Roman" w:cs="Times New Roman"/>
          <w:sz w:val="24"/>
          <w:szCs w:val="24"/>
        </w:rPr>
        <w:t>-</w:t>
      </w:r>
      <w:r w:rsidRPr="0083709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37096">
        <w:rPr>
          <w:rFonts w:ascii="Times New Roman" w:hAnsi="Times New Roman" w:cs="Times New Roman"/>
          <w:sz w:val="24"/>
          <w:szCs w:val="24"/>
        </w:rPr>
        <w:t xml:space="preserve"> вв.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Медиа-пособие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83709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37096">
        <w:rPr>
          <w:rFonts w:ascii="Times New Roman" w:hAnsi="Times New Roman" w:cs="Times New Roman"/>
          <w:sz w:val="24"/>
          <w:szCs w:val="24"/>
        </w:rPr>
        <w:t>СПбГУ, 2007.</w:t>
      </w:r>
    </w:p>
    <w:p w:rsidR="00A743DE" w:rsidRPr="00837096" w:rsidRDefault="00A743DE" w:rsidP="00A743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837096">
        <w:rPr>
          <w:rFonts w:ascii="Times New Roman" w:hAnsi="Times New Roman" w:cs="Times New Roman"/>
          <w:sz w:val="24"/>
          <w:szCs w:val="24"/>
        </w:rPr>
        <w:t xml:space="preserve">Антонова Т.С., Харитонов А.Л. и др. История России: </w:t>
      </w:r>
      <w:proofErr w:type="gramStart"/>
      <w:r w:rsidRPr="0083709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709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Медиа-пособие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7096">
        <w:rPr>
          <w:rFonts w:ascii="Times New Roman" w:hAnsi="Times New Roman" w:cs="Times New Roman"/>
          <w:sz w:val="24"/>
          <w:szCs w:val="24"/>
        </w:rPr>
        <w:t xml:space="preserve"> М.: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7096">
        <w:rPr>
          <w:rFonts w:ascii="Times New Roman" w:hAnsi="Times New Roman" w:cs="Times New Roman"/>
          <w:sz w:val="24"/>
          <w:szCs w:val="24"/>
        </w:rPr>
        <w:t xml:space="preserve">Клио Софт, 2001. </w:t>
      </w:r>
    </w:p>
    <w:p w:rsidR="00A743DE" w:rsidRPr="00837096" w:rsidRDefault="00A743DE" w:rsidP="00A743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Pr="00837096">
        <w:rPr>
          <w:rFonts w:ascii="Times New Roman" w:hAnsi="Times New Roman" w:cs="Times New Roman"/>
          <w:sz w:val="24"/>
          <w:szCs w:val="24"/>
        </w:rPr>
        <w:t xml:space="preserve">Мир и Россия.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Медиа-пособие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 xml:space="preserve">. М.: Экономическая школа, 2007. </w:t>
      </w:r>
    </w:p>
    <w:p w:rsidR="00A743DE" w:rsidRPr="00837096" w:rsidRDefault="00A743DE" w:rsidP="00A743DE">
      <w:pPr>
        <w:spacing w:after="0" w:line="240" w:lineRule="auto"/>
        <w:ind w:left="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r w:rsidRPr="00837096">
        <w:rPr>
          <w:rFonts w:ascii="Times New Roman" w:hAnsi="Times New Roman" w:cs="Times New Roman"/>
          <w:sz w:val="24"/>
          <w:szCs w:val="24"/>
        </w:rPr>
        <w:t xml:space="preserve">Новейшее время.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Медиа-пособие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 xml:space="preserve">. М.: ООО «Кирилл и </w:t>
      </w:r>
      <w:proofErr w:type="spellStart"/>
      <w:r w:rsidRPr="00837096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837096">
        <w:rPr>
          <w:rFonts w:ascii="Times New Roman" w:hAnsi="Times New Roman" w:cs="Times New Roman"/>
          <w:sz w:val="24"/>
          <w:szCs w:val="24"/>
        </w:rPr>
        <w:t>», 2005.</w:t>
      </w:r>
    </w:p>
    <w:p w:rsidR="00A743DE" w:rsidRPr="00837096" w:rsidRDefault="00A743DE" w:rsidP="00A743DE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C4833" w:rsidRPr="007F1CB4" w:rsidRDefault="001C4833" w:rsidP="00A743DE">
      <w:pPr>
        <w:pStyle w:val="af6"/>
        <w:ind w:firstLine="0"/>
      </w:pPr>
    </w:p>
    <w:p w:rsidR="001C4833" w:rsidRDefault="001C4833" w:rsidP="001C4833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C4833" w:rsidRPr="007F1CB4" w:rsidRDefault="001C4833" w:rsidP="001C4833">
      <w:pPr>
        <w:pStyle w:val="af6"/>
      </w:pPr>
    </w:p>
    <w:p w:rsidR="001C4833" w:rsidRPr="00674CB9" w:rsidRDefault="001C4833" w:rsidP="00674CB9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7" w:name="_Toc423590472"/>
      <w:r w:rsidRPr="00674CB9">
        <w:rPr>
          <w:rFonts w:ascii="Times New Roman" w:hAnsi="Times New Roman" w:cs="Times New Roman"/>
          <w:b/>
          <w:sz w:val="24"/>
          <w:szCs w:val="24"/>
        </w:rPr>
        <w:t>Приложения к программе</w:t>
      </w:r>
      <w:bookmarkEnd w:id="7"/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1.Темы рефератов по истории России для 10- 11 классов.</w:t>
      </w: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3532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3214">
        <w:rPr>
          <w:rFonts w:ascii="Times New Roman" w:hAnsi="Times New Roman" w:cs="Times New Roman"/>
          <w:sz w:val="24"/>
          <w:szCs w:val="24"/>
        </w:rPr>
        <w:t xml:space="preserve"> – последний император России.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П.А. Столыпин: одинокий реформатор.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«Серебряный век» русской культуры.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 xml:space="preserve">Роль России в </w:t>
      </w:r>
      <w:r w:rsidRPr="003532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3214">
        <w:rPr>
          <w:rFonts w:ascii="Times New Roman" w:hAnsi="Times New Roman" w:cs="Times New Roman"/>
          <w:sz w:val="24"/>
          <w:szCs w:val="24"/>
        </w:rPr>
        <w:t xml:space="preserve"> Мировой войне (1914 – 1918гг.).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3214">
        <w:rPr>
          <w:rFonts w:ascii="Times New Roman" w:hAnsi="Times New Roman" w:cs="Times New Roman"/>
          <w:sz w:val="24"/>
          <w:szCs w:val="24"/>
        </w:rPr>
        <w:t xml:space="preserve"> Российская революция (1905 – 1907 гг.).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В.И. Ленин – революционер и государственный деятель.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Двоевластие: Россия на распутье (февраль – октябрь 1917 гг.).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Политические партии, общественные движения до и после октября 1917 года в России.</w:t>
      </w:r>
    </w:p>
    <w:p w:rsidR="00A50314" w:rsidRPr="00353214" w:rsidRDefault="00A50314" w:rsidP="00A5031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В чем трагедия гражданской войны в России 1918 – 1922 гг.?</w:t>
      </w:r>
    </w:p>
    <w:p w:rsidR="00A50314" w:rsidRPr="00353214" w:rsidRDefault="00A50314" w:rsidP="00A50314">
      <w:pPr>
        <w:pStyle w:val="ab"/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 xml:space="preserve">   И.В. Сталин: вождь народов или тиран?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Политические процессы 30-х годов.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Культура Советской России.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НЭП, его сущность, демонтаж и последствия.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«Великий перелом». Становление экономической модели сталинизма.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 xml:space="preserve">Политика коллективизации в СССР в 30-е годы </w:t>
      </w:r>
      <w:r w:rsidRPr="0035321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53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32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3214">
        <w:rPr>
          <w:rFonts w:ascii="Times New Roman" w:hAnsi="Times New Roman" w:cs="Times New Roman"/>
          <w:sz w:val="24"/>
          <w:szCs w:val="24"/>
        </w:rPr>
        <w:t>.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 xml:space="preserve">Российская государственная символика: </w:t>
      </w:r>
    </w:p>
    <w:p w:rsidR="00A50314" w:rsidRPr="00353214" w:rsidRDefault="00A50314" w:rsidP="00A503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Выдающаяся личность в истории нашей страны.</w:t>
      </w:r>
    </w:p>
    <w:p w:rsidR="00A50314" w:rsidRPr="00353214" w:rsidRDefault="00A50314" w:rsidP="00A5031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 xml:space="preserve">Национальная политика в СССР: достижения и издержки </w:t>
      </w: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214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Критерии оценивания ответов: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2081"/>
        <w:gridCol w:w="2074"/>
        <w:gridCol w:w="1759"/>
        <w:gridCol w:w="1873"/>
      </w:tblGrid>
      <w:tr w:rsidR="00D57E9F" w:rsidRPr="00353214" w:rsidTr="00535C7A">
        <w:trPr>
          <w:trHeight w:val="144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4 (хор.)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3 (уд.)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2 (неуд.)</w:t>
            </w:r>
          </w:p>
        </w:tc>
      </w:tr>
      <w:tr w:rsidR="00D57E9F" w:rsidRPr="00353214" w:rsidTr="00535C7A">
        <w:trPr>
          <w:trHeight w:val="1535"/>
        </w:trPr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1. Организация ответа (введения, основная часть, заключение)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Удачное исполнение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</w:t>
            </w: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 необходимость в помощи учителя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Неумение </w:t>
            </w:r>
            <w:proofErr w:type="spellStart"/>
            <w:proofErr w:type="gramStart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сформулиро-вать</w:t>
            </w:r>
            <w:proofErr w:type="spellEnd"/>
            <w:proofErr w:type="gramEnd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 xml:space="preserve">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D57E9F" w:rsidRPr="00353214" w:rsidTr="00535C7A">
        <w:trPr>
          <w:trHeight w:val="1915"/>
        </w:trPr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Умение анализировать и делать выводы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D57E9F" w:rsidRPr="00353214" w:rsidTr="00535C7A">
        <w:trPr>
          <w:trHeight w:val="650"/>
        </w:trPr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3. Иллюстрация своих мыслей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D57E9F" w:rsidRPr="00353214" w:rsidTr="00535C7A">
        <w:trPr>
          <w:trHeight w:val="1408"/>
        </w:trPr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 xml:space="preserve">4. Научная </w:t>
            </w:r>
            <w:proofErr w:type="spellStart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коррект</w:t>
            </w:r>
            <w:proofErr w:type="spellEnd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 xml:space="preserve"> (точность в использовании </w:t>
            </w:r>
            <w:proofErr w:type="spellStart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кого материала)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</w:t>
            </w: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отделяются от мнений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</w:t>
            </w: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понимает разницу между ними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смешиваются и нет</w:t>
            </w:r>
            <w:proofErr w:type="gramEnd"/>
            <w:r w:rsidRPr="0035321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D57E9F" w:rsidRPr="00353214" w:rsidTr="00535C7A">
        <w:trPr>
          <w:trHeight w:val="1029"/>
        </w:trPr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5.Работа с ключевыми понятиями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Выделяются все 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Выделяются важные понятия, но некоторые другие упускаются; определяются четко, но не всегда полно; правильное и доступное описание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Нет разделения 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9F" w:rsidRPr="00353214" w:rsidRDefault="00D57E9F" w:rsidP="00535C7A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14">
              <w:rPr>
                <w:rFonts w:ascii="Times New Roman" w:hAnsi="Times New Roman" w:cs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</w:tbl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i/>
          <w:iCs/>
          <w:sz w:val="24"/>
          <w:szCs w:val="24"/>
        </w:rPr>
        <w:t>Критерии оценки устного ответа: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глубокий, с привлечением дополнительного материала и проявлением гибкости мышления ответ ученика оценивается пятью баллами;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   твердое знание материала в пределах программных требований - четырьмя;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неуверенное знание, с несущественными ошибками и отсутствием самостоятельности суждений оценивается – тремя баллами;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  наличие в ответе школьника грубых ошибок, проявление непонимания сути, не владение навыком оценивается отрицательно, отметкой «2»;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отсутствие знаний, умений, навыков и элементарного прилежания влечет за собой единицу (используется очень редко).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i/>
          <w:iCs/>
          <w:sz w:val="24"/>
          <w:szCs w:val="24"/>
        </w:rPr>
        <w:t>Критерии оценки работы на уроке: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   активное участие обучающегося в процессе урока и безошибочное выполнение заданий оценивается пятью баллами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 активное участие в процессе урока с допущением каких-либо ошибок в процессе выполнения задания - четырьмя;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неуверенное участие в процессе урока и отсутствие самостоятельной активности – тремя баллами;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  полное отсутствие активности - отметка «2»;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i/>
          <w:iCs/>
          <w:sz w:val="24"/>
          <w:szCs w:val="24"/>
        </w:rPr>
        <w:t>Критерии оценки тестового задания: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75-100% - отлично «5»;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lastRenderedPageBreak/>
        <w:t>60-74% - хорошо «4»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3214">
        <w:rPr>
          <w:rFonts w:ascii="Times New Roman" w:hAnsi="Times New Roman" w:cs="Times New Roman"/>
          <w:i/>
          <w:iCs/>
          <w:sz w:val="24"/>
          <w:szCs w:val="24"/>
        </w:rPr>
        <w:t>Критерии оценки сообщения или проекта</w:t>
      </w:r>
    </w:p>
    <w:p w:rsidR="00D57E9F" w:rsidRPr="00353214" w:rsidRDefault="00D57E9F" w:rsidP="00D57E9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глубокий, самостоятельный, с привлечением дополнительного материала и проявлением гибкости мышления ответ ученика, оценивается пятью баллами;</w:t>
      </w:r>
    </w:p>
    <w:p w:rsidR="00D57E9F" w:rsidRPr="00353214" w:rsidRDefault="00D57E9F" w:rsidP="00D57E9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привлечение дополнительного материала, неуверенный ответ - четырьмя;</w:t>
      </w:r>
    </w:p>
    <w:p w:rsidR="00D57E9F" w:rsidRPr="00353214" w:rsidRDefault="00D57E9F" w:rsidP="00D57E9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выполнена работа в письменном виде, отсутствие ответа, при этом ответы на дополнительные вопросы – тремя баллами;</w:t>
      </w:r>
    </w:p>
    <w:p w:rsidR="00D57E9F" w:rsidRPr="00353214" w:rsidRDefault="00D57E9F" w:rsidP="00D57E9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полное отсутствие работы - отметка «2»;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i/>
          <w:iCs/>
          <w:sz w:val="24"/>
          <w:szCs w:val="24"/>
        </w:rPr>
        <w:t>Критерии выведения четвертных и годовых оценок: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Отметка «5»</w:t>
      </w:r>
      <w:r w:rsidRPr="00353214">
        <w:rPr>
          <w:rFonts w:ascii="Times New Roman" w:hAnsi="Times New Roman" w:cs="Times New Roman"/>
          <w:i/>
          <w:iCs/>
          <w:sz w:val="24"/>
          <w:szCs w:val="24"/>
        </w:rPr>
        <w:t> выводится при выполнении следующих требований: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 xml:space="preserve">- активная и правильная работа </w:t>
      </w:r>
      <w:proofErr w:type="gramStart"/>
      <w:r w:rsidRPr="003532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53214">
        <w:rPr>
          <w:rFonts w:ascii="Times New Roman" w:hAnsi="Times New Roman" w:cs="Times New Roman"/>
          <w:sz w:val="24"/>
          <w:szCs w:val="24"/>
        </w:rPr>
        <w:t xml:space="preserve"> на уроке;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Отметка «4» </w:t>
      </w:r>
      <w:r w:rsidRPr="00353214">
        <w:rPr>
          <w:rFonts w:ascii="Times New Roman" w:hAnsi="Times New Roman" w:cs="Times New Roman"/>
          <w:i/>
          <w:iCs/>
          <w:sz w:val="24"/>
          <w:szCs w:val="24"/>
        </w:rPr>
        <w:t>выводится при выполнении следующих требований: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выполнение дополнительных заданий по желанию;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Отметка «3» </w:t>
      </w:r>
      <w:r w:rsidRPr="00353214">
        <w:rPr>
          <w:rFonts w:ascii="Times New Roman" w:hAnsi="Times New Roman" w:cs="Times New Roman"/>
          <w:i/>
          <w:iCs/>
          <w:sz w:val="24"/>
          <w:szCs w:val="24"/>
        </w:rPr>
        <w:t>выводится при выполнении следующих требований: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отсутствие выполнения дополнительных заданий;</w:t>
      </w:r>
    </w:p>
    <w:p w:rsidR="00D57E9F" w:rsidRPr="00353214" w:rsidRDefault="00D57E9F" w:rsidP="00D57E9F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4">
        <w:rPr>
          <w:rFonts w:ascii="Times New Roman" w:hAnsi="Times New Roman" w:cs="Times New Roman"/>
          <w:sz w:val="24"/>
          <w:szCs w:val="24"/>
        </w:rPr>
        <w:t>- низкий уровень знания базового материала.</w:t>
      </w: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9F" w:rsidRPr="00353214" w:rsidRDefault="00D57E9F" w:rsidP="00D57E9F">
      <w:pPr>
        <w:pStyle w:val="af5"/>
        <w:spacing w:line="240" w:lineRule="auto"/>
        <w:rPr>
          <w:rFonts w:cs="Times New Roman"/>
          <w:sz w:val="24"/>
          <w:szCs w:val="24"/>
        </w:rPr>
      </w:pPr>
    </w:p>
    <w:p w:rsidR="00D57E9F" w:rsidRPr="00353214" w:rsidRDefault="00D57E9F" w:rsidP="00D5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14" w:rsidRPr="00353214" w:rsidRDefault="00A50314" w:rsidP="00A50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833" w:rsidRPr="007F1CB4" w:rsidRDefault="001C4833" w:rsidP="00A50314">
      <w:pPr>
        <w:pStyle w:val="af6"/>
        <w:ind w:firstLine="0"/>
      </w:pPr>
    </w:p>
    <w:p w:rsidR="001C4833" w:rsidRPr="00E7078E" w:rsidRDefault="001C4833" w:rsidP="001C4833">
      <w:pPr>
        <w:pStyle w:val="af5"/>
        <w:rPr>
          <w:b/>
        </w:rPr>
      </w:pPr>
    </w:p>
    <w:p w:rsidR="009D7568" w:rsidRDefault="009D7568"/>
    <w:sectPr w:rsidR="009D7568" w:rsidSect="00970E00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26" w:rsidRDefault="00481F26" w:rsidP="00E96C24">
      <w:pPr>
        <w:spacing w:after="0" w:line="240" w:lineRule="auto"/>
      </w:pPr>
      <w:r>
        <w:separator/>
      </w:r>
    </w:p>
  </w:endnote>
  <w:endnote w:type="continuationSeparator" w:id="1">
    <w:p w:rsidR="00481F26" w:rsidRDefault="00481F26" w:rsidP="00E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82691"/>
      <w:docPartObj>
        <w:docPartGallery w:val="Page Numbers (Bottom of Page)"/>
        <w:docPartUnique/>
      </w:docPartObj>
    </w:sdtPr>
    <w:sdtContent>
      <w:p w:rsidR="00970E00" w:rsidRDefault="009869EE">
        <w:pPr>
          <w:pStyle w:val="af7"/>
          <w:jc w:val="right"/>
        </w:pPr>
        <w:r>
          <w:fldChar w:fldCharType="begin"/>
        </w:r>
        <w:r w:rsidR="00F003BF">
          <w:instrText xml:space="preserve"> PAGE   \* MERGEFORMAT </w:instrText>
        </w:r>
        <w:r>
          <w:fldChar w:fldCharType="separate"/>
        </w:r>
        <w:r w:rsidR="003E7A0B">
          <w:rPr>
            <w:noProof/>
          </w:rPr>
          <w:t>8</w:t>
        </w:r>
        <w:r>
          <w:fldChar w:fldCharType="end"/>
        </w:r>
      </w:p>
    </w:sdtContent>
  </w:sdt>
  <w:p w:rsidR="00FD7F5C" w:rsidRDefault="003E7A0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26" w:rsidRDefault="00481F26" w:rsidP="00E96C24">
      <w:pPr>
        <w:spacing w:after="0" w:line="240" w:lineRule="auto"/>
      </w:pPr>
      <w:r>
        <w:separator/>
      </w:r>
    </w:p>
  </w:footnote>
  <w:footnote w:type="continuationSeparator" w:id="1">
    <w:p w:rsidR="00481F26" w:rsidRDefault="00481F26" w:rsidP="00E9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208"/>
    <w:multiLevelType w:val="hybridMultilevel"/>
    <w:tmpl w:val="2DDE1F8C"/>
    <w:lvl w:ilvl="0" w:tplc="320EC6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32350"/>
    <w:multiLevelType w:val="hybridMultilevel"/>
    <w:tmpl w:val="1B9A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44DF3"/>
    <w:multiLevelType w:val="singleLevel"/>
    <w:tmpl w:val="B7C0E3F6"/>
    <w:lvl w:ilvl="0">
      <w:start w:val="1"/>
      <w:numFmt w:val="decimal"/>
      <w:lvlText w:val="%1."/>
      <w:lvlJc w:val="left"/>
      <w:pPr>
        <w:ind w:left="720" w:hanging="360"/>
      </w:pPr>
      <w:rPr>
        <w:rFonts w:ascii="Monotype Corsiva" w:eastAsia="Times New Roman" w:hAnsi="Monotype Corsiva" w:cs="Times New Roman"/>
      </w:rPr>
    </w:lvl>
  </w:abstractNum>
  <w:abstractNum w:abstractNumId="4">
    <w:nsid w:val="2D2B0F9F"/>
    <w:multiLevelType w:val="hybridMultilevel"/>
    <w:tmpl w:val="46FCC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953ED"/>
    <w:multiLevelType w:val="hybridMultilevel"/>
    <w:tmpl w:val="1E68FA20"/>
    <w:lvl w:ilvl="0" w:tplc="545008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6">
    <w:nsid w:val="3C8E43C3"/>
    <w:multiLevelType w:val="hybridMultilevel"/>
    <w:tmpl w:val="67382AA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33"/>
    <w:rsid w:val="000E78C6"/>
    <w:rsid w:val="00117280"/>
    <w:rsid w:val="001263E9"/>
    <w:rsid w:val="00170BCE"/>
    <w:rsid w:val="001C4833"/>
    <w:rsid w:val="002608C7"/>
    <w:rsid w:val="002C4FAF"/>
    <w:rsid w:val="003E7A0B"/>
    <w:rsid w:val="00420BF0"/>
    <w:rsid w:val="00445BE7"/>
    <w:rsid w:val="00481F26"/>
    <w:rsid w:val="004A6E6B"/>
    <w:rsid w:val="005961C7"/>
    <w:rsid w:val="005C21DF"/>
    <w:rsid w:val="006255C2"/>
    <w:rsid w:val="006575E6"/>
    <w:rsid w:val="00674CB9"/>
    <w:rsid w:val="0068509A"/>
    <w:rsid w:val="00686896"/>
    <w:rsid w:val="00697E9D"/>
    <w:rsid w:val="00741DBC"/>
    <w:rsid w:val="007476A6"/>
    <w:rsid w:val="00855C1E"/>
    <w:rsid w:val="008C100A"/>
    <w:rsid w:val="008E3478"/>
    <w:rsid w:val="008F6E45"/>
    <w:rsid w:val="00912344"/>
    <w:rsid w:val="00965C0E"/>
    <w:rsid w:val="00975C65"/>
    <w:rsid w:val="009869EE"/>
    <w:rsid w:val="009D696D"/>
    <w:rsid w:val="009D7568"/>
    <w:rsid w:val="00A01E9C"/>
    <w:rsid w:val="00A3642B"/>
    <w:rsid w:val="00A50314"/>
    <w:rsid w:val="00A743DE"/>
    <w:rsid w:val="00BB5330"/>
    <w:rsid w:val="00BC160F"/>
    <w:rsid w:val="00BC69E4"/>
    <w:rsid w:val="00C618C2"/>
    <w:rsid w:val="00C72AA2"/>
    <w:rsid w:val="00CA3A74"/>
    <w:rsid w:val="00D57E9F"/>
    <w:rsid w:val="00D60F02"/>
    <w:rsid w:val="00D65D0B"/>
    <w:rsid w:val="00E0781F"/>
    <w:rsid w:val="00E65B68"/>
    <w:rsid w:val="00E9606D"/>
    <w:rsid w:val="00E96C24"/>
    <w:rsid w:val="00EC2D5D"/>
    <w:rsid w:val="00EC410D"/>
    <w:rsid w:val="00EF0CE0"/>
    <w:rsid w:val="00F003BF"/>
    <w:rsid w:val="00F06A44"/>
    <w:rsid w:val="00F15C8B"/>
    <w:rsid w:val="00F8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rsid w:val="001C4833"/>
    <w:pPr>
      <w:spacing w:after="200" w:line="276" w:lineRule="auto"/>
      <w:ind w:firstLine="0"/>
    </w:pPr>
    <w:rPr>
      <w:color w:val="000000" w:themeColor="text1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123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23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23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23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3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23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3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23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23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123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123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23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23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123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9123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91234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12344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912344"/>
    <w:rPr>
      <w:b/>
      <w:bCs/>
      <w:spacing w:val="0"/>
    </w:rPr>
  </w:style>
  <w:style w:type="character" w:styleId="a8">
    <w:name w:val="Emphasis"/>
    <w:uiPriority w:val="20"/>
    <w:qFormat/>
    <w:rsid w:val="00912344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912344"/>
  </w:style>
  <w:style w:type="paragraph" w:styleId="ab">
    <w:name w:val="List Paragraph"/>
    <w:basedOn w:val="a"/>
    <w:qFormat/>
    <w:rsid w:val="00912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23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123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91234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12344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12344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912344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9123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912344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12344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912344"/>
  </w:style>
  <w:style w:type="paragraph" w:customStyle="1" w:styleId="af5">
    <w:name w:val="Разделы программы"/>
    <w:basedOn w:val="1"/>
    <w:rsid w:val="001C4833"/>
    <w:pPr>
      <w:keepNext/>
      <w:keepLines/>
      <w:pBdr>
        <w:bottom w:val="none" w:sz="0" w:space="0" w:color="auto"/>
      </w:pBdr>
      <w:spacing w:before="480" w:after="240"/>
      <w:jc w:val="both"/>
    </w:pPr>
    <w:rPr>
      <w:rFonts w:ascii="Times New Roman" w:hAnsi="Times New Roman"/>
      <w:b w:val="0"/>
      <w:color w:val="000000" w:themeColor="text1"/>
      <w:sz w:val="28"/>
      <w:szCs w:val="28"/>
    </w:rPr>
  </w:style>
  <w:style w:type="paragraph" w:customStyle="1" w:styleId="af6">
    <w:name w:val="Текст РП"/>
    <w:basedOn w:val="a"/>
    <w:rsid w:val="001C483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1C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C4833"/>
    <w:rPr>
      <w:color w:val="000000" w:themeColor="text1"/>
      <w:lang w:val="ru-RU" w:bidi="ar-SA"/>
    </w:rPr>
  </w:style>
  <w:style w:type="paragraph" w:styleId="11">
    <w:name w:val="toc 1"/>
    <w:aliases w:val="Не изменять"/>
    <w:basedOn w:val="a"/>
    <w:next w:val="a"/>
    <w:autoRedefine/>
    <w:uiPriority w:val="39"/>
    <w:unhideWhenUsed/>
    <w:rsid w:val="001C4833"/>
    <w:pPr>
      <w:spacing w:after="100"/>
    </w:pPr>
  </w:style>
  <w:style w:type="character" w:styleId="af9">
    <w:name w:val="Hyperlink"/>
    <w:basedOn w:val="a0"/>
    <w:uiPriority w:val="99"/>
    <w:unhideWhenUsed/>
    <w:rsid w:val="001C4833"/>
    <w:rPr>
      <w:color w:val="0000FF" w:themeColor="hyperlink"/>
      <w:u w:val="single"/>
    </w:rPr>
  </w:style>
  <w:style w:type="paragraph" w:customStyle="1" w:styleId="afa">
    <w:name w:val="Таблица"/>
    <w:basedOn w:val="a"/>
    <w:rsid w:val="001C4833"/>
    <w:pPr>
      <w:spacing w:after="0" w:line="240" w:lineRule="auto"/>
    </w:pPr>
    <w:rPr>
      <w:rFonts w:ascii="Times New Roman" w:hAnsi="Times New Roman"/>
      <w:sz w:val="24"/>
      <w:szCs w:val="28"/>
    </w:rPr>
  </w:style>
  <w:style w:type="table" w:styleId="afb">
    <w:name w:val="Table Grid"/>
    <w:basedOn w:val="a1"/>
    <w:uiPriority w:val="59"/>
    <w:rsid w:val="001C4833"/>
    <w:pPr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1C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C4833"/>
    <w:rPr>
      <w:rFonts w:ascii="Tahoma" w:hAnsi="Tahoma" w:cs="Tahoma"/>
      <w:color w:val="000000" w:themeColor="text1"/>
      <w:sz w:val="16"/>
      <w:szCs w:val="16"/>
      <w:lang w:val="ru-RU" w:bidi="ar-SA"/>
    </w:rPr>
  </w:style>
  <w:style w:type="paragraph" w:styleId="afe">
    <w:name w:val="header"/>
    <w:basedOn w:val="a"/>
    <w:link w:val="aff"/>
    <w:uiPriority w:val="99"/>
    <w:unhideWhenUsed/>
    <w:rsid w:val="00D60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D60F0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Текст таблицы"/>
    <w:basedOn w:val="a"/>
    <w:rsid w:val="00C72AA2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n.gov.ru/work/obr/d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8846-D376-44D5-B129-4CA0ED73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9161</Words>
  <Characters>52219</Characters>
  <Application>Microsoft Office Word</Application>
  <DocSecurity>0</DocSecurity>
  <Lines>435</Lines>
  <Paragraphs>122</Paragraphs>
  <ScaleCrop>false</ScaleCrop>
  <Company>Microsoft</Company>
  <LinksUpToDate>false</LinksUpToDate>
  <CharactersWithSpaces>61258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5</cp:revision>
  <cp:lastPrinted>2016-09-11T05:07:00Z</cp:lastPrinted>
  <dcterms:created xsi:type="dcterms:W3CDTF">2017-03-05T05:18:00Z</dcterms:created>
  <dcterms:modified xsi:type="dcterms:W3CDTF">2017-03-06T10:53:00Z</dcterms:modified>
</cp:coreProperties>
</file>