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CAF" w:rsidRPr="00EB380B" w:rsidRDefault="002A7068" w:rsidP="00376CA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03688" cy="9277350"/>
            <wp:effectExtent l="19050" t="0" r="656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l="11887" t="2984" r="7429" b="7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870" cy="928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4AA">
        <w:rPr>
          <w:b/>
          <w:bCs/>
          <w:color w:val="000000"/>
          <w:sz w:val="28"/>
          <w:szCs w:val="28"/>
        </w:rPr>
        <w:lastRenderedPageBreak/>
        <w:t xml:space="preserve">Аннотация к рабочей программе по искусству (МХК) </w:t>
      </w:r>
      <w:r w:rsidR="00376CAF" w:rsidRPr="00EB380B">
        <w:rPr>
          <w:b/>
          <w:bCs/>
          <w:color w:val="000000"/>
          <w:sz w:val="28"/>
          <w:szCs w:val="28"/>
        </w:rPr>
        <w:t xml:space="preserve">10-11 </w:t>
      </w:r>
      <w:r w:rsidR="00987B2F">
        <w:rPr>
          <w:b/>
          <w:bCs/>
          <w:color w:val="000000"/>
          <w:sz w:val="28"/>
          <w:szCs w:val="28"/>
        </w:rPr>
        <w:t>классы</w:t>
      </w:r>
    </w:p>
    <w:p w:rsidR="00376CAF" w:rsidRDefault="00376CAF" w:rsidP="00376CA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EB380B">
        <w:rPr>
          <w:b/>
          <w:bCs/>
          <w:color w:val="000000"/>
          <w:sz w:val="28"/>
          <w:szCs w:val="28"/>
        </w:rPr>
        <w:t>(базовый уровень)</w:t>
      </w:r>
    </w:p>
    <w:p w:rsidR="00B42417" w:rsidRPr="00EB380B" w:rsidRDefault="00B42417" w:rsidP="00376CA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376CAF" w:rsidRPr="00EB380B" w:rsidRDefault="00376CAF" w:rsidP="00B42417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EB380B">
        <w:rPr>
          <w:color w:val="000000"/>
          <w:sz w:val="28"/>
          <w:szCs w:val="28"/>
        </w:rPr>
        <w:t>Рабоч</w:t>
      </w:r>
      <w:r w:rsidR="00CD04AA">
        <w:rPr>
          <w:color w:val="000000"/>
          <w:sz w:val="28"/>
          <w:szCs w:val="28"/>
        </w:rPr>
        <w:t>ая</w:t>
      </w:r>
      <w:r w:rsidRPr="00EB380B">
        <w:rPr>
          <w:color w:val="000000"/>
          <w:sz w:val="28"/>
          <w:szCs w:val="28"/>
        </w:rPr>
        <w:t xml:space="preserve"> программ</w:t>
      </w:r>
      <w:r w:rsidR="00CD04AA">
        <w:rPr>
          <w:color w:val="000000"/>
          <w:sz w:val="28"/>
          <w:szCs w:val="28"/>
        </w:rPr>
        <w:t>а</w:t>
      </w:r>
      <w:r w:rsidRPr="00EB380B">
        <w:rPr>
          <w:color w:val="000000"/>
          <w:sz w:val="28"/>
          <w:szCs w:val="28"/>
        </w:rPr>
        <w:t xml:space="preserve"> по </w:t>
      </w:r>
      <w:r w:rsidR="00CD04AA">
        <w:rPr>
          <w:color w:val="000000"/>
          <w:sz w:val="28"/>
          <w:szCs w:val="28"/>
        </w:rPr>
        <w:t>искусству (мировая художественная культура)</w:t>
      </w:r>
      <w:r w:rsidRPr="00EB380B">
        <w:rPr>
          <w:color w:val="000000"/>
          <w:sz w:val="28"/>
          <w:szCs w:val="28"/>
        </w:rPr>
        <w:t xml:space="preserve"> 10-11 классов (базовый уровень) составлен</w:t>
      </w:r>
      <w:r w:rsidR="00CD04AA">
        <w:rPr>
          <w:color w:val="000000"/>
          <w:sz w:val="28"/>
          <w:szCs w:val="28"/>
        </w:rPr>
        <w:t>а</w:t>
      </w:r>
      <w:r w:rsidRPr="00EB380B">
        <w:rPr>
          <w:color w:val="000000"/>
          <w:sz w:val="28"/>
          <w:szCs w:val="28"/>
        </w:rPr>
        <w:t xml:space="preserve"> на основе:</w:t>
      </w:r>
    </w:p>
    <w:p w:rsidR="00376CAF" w:rsidRPr="00EB380B" w:rsidRDefault="00376CAF" w:rsidP="00B42417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EB380B">
        <w:rPr>
          <w:color w:val="000000"/>
          <w:sz w:val="28"/>
          <w:szCs w:val="28"/>
        </w:rPr>
        <w:t>-Федерального компонента государственного стандарта основного общего образования (2004г.);</w:t>
      </w:r>
    </w:p>
    <w:p w:rsidR="00B42417" w:rsidRPr="00F77E1D" w:rsidRDefault="00376CAF" w:rsidP="00B42417">
      <w:pPr>
        <w:spacing w:line="360" w:lineRule="auto"/>
        <w:jc w:val="both"/>
        <w:rPr>
          <w:color w:val="000000"/>
          <w:sz w:val="28"/>
          <w:szCs w:val="28"/>
        </w:rPr>
      </w:pPr>
      <w:r w:rsidRPr="00EB380B">
        <w:rPr>
          <w:color w:val="000000"/>
          <w:sz w:val="28"/>
          <w:szCs w:val="28"/>
        </w:rPr>
        <w:t>- Программы для общеобразовательных учреждений. «Мировая художественная культура» 5-11 кл</w:t>
      </w:r>
      <w:r w:rsidR="00B42417">
        <w:rPr>
          <w:color w:val="000000"/>
          <w:sz w:val="28"/>
          <w:szCs w:val="28"/>
        </w:rPr>
        <w:t>ассы./составитель Г.И.Данилова.-6-е издание, переработанное-М.</w:t>
      </w:r>
      <w:proofErr w:type="gramStart"/>
      <w:r w:rsidR="00B42417">
        <w:rPr>
          <w:color w:val="000000"/>
          <w:sz w:val="28"/>
          <w:szCs w:val="28"/>
        </w:rPr>
        <w:t>:Д</w:t>
      </w:r>
      <w:proofErr w:type="gramEnd"/>
      <w:r w:rsidR="00B42417">
        <w:rPr>
          <w:color w:val="000000"/>
          <w:sz w:val="28"/>
          <w:szCs w:val="28"/>
        </w:rPr>
        <w:t xml:space="preserve">рофа,2011. </w:t>
      </w:r>
    </w:p>
    <w:p w:rsidR="00376CAF" w:rsidRPr="00EB380B" w:rsidRDefault="00376CAF" w:rsidP="00B42417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EB380B">
        <w:rPr>
          <w:i/>
          <w:iCs/>
          <w:color w:val="4D5545"/>
          <w:sz w:val="28"/>
          <w:szCs w:val="28"/>
        </w:rPr>
        <w:t>-</w:t>
      </w:r>
      <w:r w:rsidRPr="00EB380B">
        <w:rPr>
          <w:color w:val="000000"/>
          <w:sz w:val="28"/>
          <w:szCs w:val="28"/>
        </w:rPr>
        <w:t>Учебников, включенных в Федеральный перечень учебников, допущенных Министерством образования и наукиРоссийской Федерации:</w:t>
      </w:r>
    </w:p>
    <w:p w:rsidR="00B42417" w:rsidRDefault="00376CAF" w:rsidP="00B42417">
      <w:pPr>
        <w:spacing w:line="360" w:lineRule="auto"/>
        <w:jc w:val="both"/>
        <w:rPr>
          <w:color w:val="000000"/>
          <w:sz w:val="28"/>
          <w:szCs w:val="28"/>
        </w:rPr>
      </w:pPr>
      <w:r w:rsidRPr="00EB380B">
        <w:rPr>
          <w:color w:val="000000"/>
          <w:sz w:val="28"/>
          <w:szCs w:val="28"/>
        </w:rPr>
        <w:t xml:space="preserve">10 класс - </w:t>
      </w:r>
      <w:r w:rsidR="00B42417" w:rsidRPr="00B33D46">
        <w:rPr>
          <w:sz w:val="28"/>
          <w:szCs w:val="28"/>
        </w:rPr>
        <w:t xml:space="preserve">Мировая художественная культура. </w:t>
      </w:r>
      <w:r w:rsidR="00B42417">
        <w:rPr>
          <w:sz w:val="28"/>
          <w:szCs w:val="28"/>
        </w:rPr>
        <w:t xml:space="preserve">От истоков до </w:t>
      </w:r>
      <w:r w:rsidR="00B42417">
        <w:rPr>
          <w:sz w:val="28"/>
          <w:szCs w:val="28"/>
          <w:lang w:val="en-US"/>
        </w:rPr>
        <w:t>XVII</w:t>
      </w:r>
      <w:r w:rsidR="00B42417">
        <w:rPr>
          <w:sz w:val="28"/>
          <w:szCs w:val="28"/>
        </w:rPr>
        <w:t xml:space="preserve"> века 10 класс Базовый уровень. </w:t>
      </w:r>
      <w:r w:rsidR="00B42417" w:rsidRPr="00B33D46">
        <w:rPr>
          <w:sz w:val="28"/>
          <w:szCs w:val="28"/>
        </w:rPr>
        <w:t xml:space="preserve">Учебник для общеобразовательных </w:t>
      </w:r>
      <w:r w:rsidR="00B42417">
        <w:rPr>
          <w:sz w:val="28"/>
          <w:szCs w:val="28"/>
        </w:rPr>
        <w:t>учреждений</w:t>
      </w:r>
      <w:r w:rsidR="00B42417" w:rsidRPr="00B33D46">
        <w:rPr>
          <w:sz w:val="28"/>
          <w:szCs w:val="28"/>
        </w:rPr>
        <w:t xml:space="preserve"> / Г.И. Данилова</w:t>
      </w:r>
      <w:r w:rsidR="00B42417">
        <w:rPr>
          <w:sz w:val="28"/>
          <w:szCs w:val="28"/>
        </w:rPr>
        <w:t xml:space="preserve">.-11е издание стереотипное. - </w:t>
      </w:r>
      <w:r w:rsidR="00B42417" w:rsidRPr="00B33D46">
        <w:rPr>
          <w:sz w:val="28"/>
          <w:szCs w:val="28"/>
        </w:rPr>
        <w:t>М.: «</w:t>
      </w:r>
      <w:r w:rsidR="00B42417">
        <w:rPr>
          <w:sz w:val="28"/>
          <w:szCs w:val="28"/>
        </w:rPr>
        <w:t>Дрофа</w:t>
      </w:r>
      <w:r w:rsidR="00B42417" w:rsidRPr="00B33D46">
        <w:rPr>
          <w:sz w:val="28"/>
          <w:szCs w:val="28"/>
        </w:rPr>
        <w:t>», 20</w:t>
      </w:r>
      <w:r w:rsidR="00B42417">
        <w:rPr>
          <w:sz w:val="28"/>
          <w:szCs w:val="28"/>
        </w:rPr>
        <w:t>13</w:t>
      </w:r>
      <w:r w:rsidR="00B42417" w:rsidRPr="00B33D46">
        <w:rPr>
          <w:sz w:val="28"/>
          <w:szCs w:val="28"/>
        </w:rPr>
        <w:t>г.</w:t>
      </w:r>
    </w:p>
    <w:p w:rsidR="00B42417" w:rsidRPr="00EB380B" w:rsidRDefault="00376CAF" w:rsidP="00B42417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EB380B">
        <w:rPr>
          <w:color w:val="000000"/>
          <w:sz w:val="28"/>
          <w:szCs w:val="28"/>
        </w:rPr>
        <w:t xml:space="preserve">11 класс - </w:t>
      </w:r>
      <w:r w:rsidR="00B42417" w:rsidRPr="00B33D46">
        <w:rPr>
          <w:sz w:val="28"/>
          <w:szCs w:val="28"/>
        </w:rPr>
        <w:t xml:space="preserve">Мировая художественная культура. </w:t>
      </w:r>
      <w:r w:rsidR="00B42417">
        <w:rPr>
          <w:sz w:val="28"/>
          <w:szCs w:val="28"/>
        </w:rPr>
        <w:t xml:space="preserve">От </w:t>
      </w:r>
      <w:r w:rsidR="00B42417">
        <w:rPr>
          <w:sz w:val="28"/>
          <w:szCs w:val="28"/>
          <w:lang w:val="en-US"/>
        </w:rPr>
        <w:t>XVII</w:t>
      </w:r>
      <w:r w:rsidR="00B42417">
        <w:rPr>
          <w:sz w:val="28"/>
          <w:szCs w:val="28"/>
        </w:rPr>
        <w:t xml:space="preserve"> века до современности 11 класс Базовый уровень. </w:t>
      </w:r>
      <w:r w:rsidR="00B42417" w:rsidRPr="00B33D46">
        <w:rPr>
          <w:sz w:val="28"/>
          <w:szCs w:val="28"/>
        </w:rPr>
        <w:t>Учебник для общеобразовательных заведений / Г.И. Данилова</w:t>
      </w:r>
      <w:r w:rsidR="00B42417">
        <w:rPr>
          <w:sz w:val="28"/>
          <w:szCs w:val="28"/>
        </w:rPr>
        <w:t>.-9е издание стереотипное</w:t>
      </w:r>
      <w:proofErr w:type="gramStart"/>
      <w:r w:rsidR="00B42417">
        <w:rPr>
          <w:sz w:val="28"/>
          <w:szCs w:val="28"/>
        </w:rPr>
        <w:t>.-</w:t>
      </w:r>
      <w:proofErr w:type="gramEnd"/>
      <w:r w:rsidR="00B42417" w:rsidRPr="00B33D46">
        <w:rPr>
          <w:sz w:val="28"/>
          <w:szCs w:val="28"/>
        </w:rPr>
        <w:t>М.: «</w:t>
      </w:r>
      <w:r w:rsidR="00B42417">
        <w:rPr>
          <w:sz w:val="28"/>
          <w:szCs w:val="28"/>
        </w:rPr>
        <w:t>Дрофа</w:t>
      </w:r>
      <w:r w:rsidR="00B42417" w:rsidRPr="00B33D46">
        <w:rPr>
          <w:sz w:val="28"/>
          <w:szCs w:val="28"/>
        </w:rPr>
        <w:t>», 20</w:t>
      </w:r>
      <w:r w:rsidR="00B42417">
        <w:rPr>
          <w:sz w:val="28"/>
          <w:szCs w:val="28"/>
        </w:rPr>
        <w:t>13</w:t>
      </w:r>
      <w:r w:rsidR="00B42417" w:rsidRPr="00B33D46">
        <w:rPr>
          <w:sz w:val="28"/>
          <w:szCs w:val="28"/>
        </w:rPr>
        <w:t>г.</w:t>
      </w:r>
    </w:p>
    <w:p w:rsidR="00376CAF" w:rsidRPr="00EB380B" w:rsidRDefault="00376CAF" w:rsidP="00B42417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EB380B">
        <w:rPr>
          <w:color w:val="000000"/>
          <w:sz w:val="28"/>
          <w:szCs w:val="28"/>
        </w:rPr>
        <w:t xml:space="preserve">Рабочая программа конкретизирует содержание предметных тем образовательного стандарта, </w:t>
      </w:r>
      <w:r w:rsidR="00ED2ABF">
        <w:rPr>
          <w:color w:val="000000"/>
          <w:sz w:val="28"/>
          <w:szCs w:val="28"/>
        </w:rPr>
        <w:t>предполагает</w:t>
      </w:r>
      <w:r w:rsidRPr="00EB380B">
        <w:rPr>
          <w:color w:val="000000"/>
          <w:sz w:val="28"/>
          <w:szCs w:val="28"/>
        </w:rPr>
        <w:t xml:space="preserve"> распределениеучебных часов по разделам курса и рекомендуемую последовательность изучения тем и разделов учебного предмета </w:t>
      </w:r>
      <w:proofErr w:type="spellStart"/>
      <w:r w:rsidRPr="00EB380B">
        <w:rPr>
          <w:color w:val="000000"/>
          <w:sz w:val="28"/>
          <w:szCs w:val="28"/>
        </w:rPr>
        <w:t>суч</w:t>
      </w:r>
      <w:r w:rsidR="00A83925">
        <w:rPr>
          <w:color w:val="000000"/>
          <w:sz w:val="28"/>
          <w:szCs w:val="28"/>
        </w:rPr>
        <w:t>етом</w:t>
      </w:r>
      <w:proofErr w:type="spellEnd"/>
      <w:r w:rsidR="00A83925">
        <w:rPr>
          <w:color w:val="000000"/>
          <w:sz w:val="28"/>
          <w:szCs w:val="28"/>
        </w:rPr>
        <w:t xml:space="preserve">  </w:t>
      </w:r>
      <w:proofErr w:type="spellStart"/>
      <w:r w:rsidRPr="00EB380B">
        <w:rPr>
          <w:color w:val="000000"/>
          <w:sz w:val="28"/>
          <w:szCs w:val="28"/>
        </w:rPr>
        <w:t>межпредметных</w:t>
      </w:r>
      <w:proofErr w:type="spellEnd"/>
      <w:r w:rsidRPr="00EB380B">
        <w:rPr>
          <w:color w:val="000000"/>
          <w:sz w:val="28"/>
          <w:szCs w:val="28"/>
        </w:rPr>
        <w:t xml:space="preserve"> и </w:t>
      </w:r>
      <w:proofErr w:type="spellStart"/>
      <w:r w:rsidRPr="00EB380B">
        <w:rPr>
          <w:color w:val="000000"/>
          <w:sz w:val="28"/>
          <w:szCs w:val="28"/>
        </w:rPr>
        <w:t>внутрипредметных</w:t>
      </w:r>
      <w:proofErr w:type="spellEnd"/>
      <w:r w:rsidRPr="00EB380B">
        <w:rPr>
          <w:color w:val="000000"/>
          <w:sz w:val="28"/>
          <w:szCs w:val="28"/>
        </w:rPr>
        <w:t xml:space="preserve"> связей, логики учебного процесса, возрастных особенностей учащихся,определяет минимальный набор практических работ, выполняемых учащимися.</w:t>
      </w:r>
    </w:p>
    <w:p w:rsidR="00376CAF" w:rsidRPr="00EB380B" w:rsidRDefault="00376CAF" w:rsidP="00B42417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EB380B">
        <w:rPr>
          <w:b/>
          <w:bCs/>
          <w:color w:val="000000"/>
          <w:sz w:val="28"/>
          <w:szCs w:val="28"/>
        </w:rPr>
        <w:t>Общая характеристика учебного предмета</w:t>
      </w:r>
    </w:p>
    <w:p w:rsidR="00376CAF" w:rsidRDefault="00376CAF" w:rsidP="00B42417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EB380B">
        <w:rPr>
          <w:color w:val="000000"/>
          <w:sz w:val="28"/>
          <w:szCs w:val="28"/>
        </w:rPr>
        <w:t xml:space="preserve">Курс мировой художественной культуры систематизирует знания о культуре и искусстве, полученные вобразовательном учреждении, реализующего программы начального и основного общего образования на урокахизобразительного искусства, музыки, литературы и истории, </w:t>
      </w:r>
      <w:r w:rsidRPr="00EB380B">
        <w:rPr>
          <w:color w:val="000000"/>
          <w:sz w:val="28"/>
          <w:szCs w:val="28"/>
        </w:rPr>
        <w:lastRenderedPageBreak/>
        <w:t>формирует целостное представление о мировойхудожественной культуре, логике е</w:t>
      </w:r>
      <w:r w:rsidR="00A83925">
        <w:rPr>
          <w:color w:val="000000"/>
          <w:sz w:val="28"/>
          <w:szCs w:val="28"/>
        </w:rPr>
        <w:t>е</w:t>
      </w:r>
      <w:r w:rsidRPr="00EB380B">
        <w:rPr>
          <w:color w:val="000000"/>
          <w:sz w:val="28"/>
          <w:szCs w:val="28"/>
        </w:rPr>
        <w:t xml:space="preserve"> развития в исторической перспективе, о е</w:t>
      </w:r>
      <w:r w:rsidR="00A83925">
        <w:rPr>
          <w:color w:val="000000"/>
          <w:sz w:val="28"/>
          <w:szCs w:val="28"/>
        </w:rPr>
        <w:t>ё</w:t>
      </w:r>
      <w:r w:rsidRPr="00EB380B">
        <w:rPr>
          <w:color w:val="000000"/>
          <w:sz w:val="28"/>
          <w:szCs w:val="28"/>
        </w:rPr>
        <w:t xml:space="preserve"> месте в жизни общества и каждогочеловека.</w:t>
      </w:r>
      <w:proofErr w:type="gramEnd"/>
      <w:r w:rsidRPr="00EB380B">
        <w:rPr>
          <w:color w:val="000000"/>
          <w:sz w:val="28"/>
          <w:szCs w:val="28"/>
        </w:rPr>
        <w:t xml:space="preserve"> Изучение мировой художественной культуры развивает толерантное отношение к миру как единствумногообразия, а восприятие собственной национальной культуры сквозь призму культуры мировой позволяет болеекачественно оценить е</w:t>
      </w:r>
      <w:r w:rsidR="00A83925">
        <w:rPr>
          <w:color w:val="000000"/>
          <w:sz w:val="28"/>
          <w:szCs w:val="28"/>
        </w:rPr>
        <w:t>е</w:t>
      </w:r>
      <w:r w:rsidRPr="00EB380B">
        <w:rPr>
          <w:color w:val="000000"/>
          <w:sz w:val="28"/>
          <w:szCs w:val="28"/>
        </w:rPr>
        <w:t xml:space="preserve"> потенциал, уникальность и значимость</w:t>
      </w:r>
      <w:proofErr w:type="gramStart"/>
      <w:r w:rsidRPr="00EB380B">
        <w:rPr>
          <w:color w:val="000000"/>
          <w:sz w:val="28"/>
          <w:szCs w:val="28"/>
        </w:rPr>
        <w:t>.Р</w:t>
      </w:r>
      <w:proofErr w:type="gramEnd"/>
      <w:r w:rsidRPr="00EB380B">
        <w:rPr>
          <w:color w:val="000000"/>
          <w:sz w:val="28"/>
          <w:szCs w:val="28"/>
        </w:rPr>
        <w:t>азвивающий потенциал курса мировой художественной культуры напрямую связан с мировоззренческимхарактером самого предмета, на материале которого моделируются разные исторические и региональные системымировосприятия, запечатл</w:t>
      </w:r>
      <w:r w:rsidR="00A83925">
        <w:rPr>
          <w:color w:val="000000"/>
          <w:sz w:val="28"/>
          <w:szCs w:val="28"/>
        </w:rPr>
        <w:t>е</w:t>
      </w:r>
      <w:r w:rsidRPr="00EB380B">
        <w:rPr>
          <w:color w:val="000000"/>
          <w:sz w:val="28"/>
          <w:szCs w:val="28"/>
        </w:rPr>
        <w:t xml:space="preserve">нные в ярких образах. </w:t>
      </w:r>
      <w:r w:rsidR="00A83925">
        <w:rPr>
          <w:color w:val="000000"/>
          <w:sz w:val="28"/>
          <w:szCs w:val="28"/>
        </w:rPr>
        <w:tab/>
      </w:r>
      <w:proofErr w:type="gramStart"/>
      <w:r w:rsidRPr="00EB380B">
        <w:rPr>
          <w:color w:val="000000"/>
          <w:sz w:val="28"/>
          <w:szCs w:val="28"/>
        </w:rPr>
        <w:t xml:space="preserve">Принимая во внимание специфику предмета, его непосредственный </w:t>
      </w:r>
      <w:r w:rsidRPr="00EB380B">
        <w:rPr>
          <w:sz w:val="28"/>
          <w:szCs w:val="28"/>
        </w:rPr>
        <w:t xml:space="preserve">выход на творческую составляющую человеческой деятельности, в программе упор сделан на деятельные формыобучения, в частности на развитие восприятия (функцию – активный зритель/слушатель) и </w:t>
      </w:r>
      <w:proofErr w:type="spellStart"/>
      <w:r w:rsidRPr="00EB380B">
        <w:rPr>
          <w:sz w:val="28"/>
          <w:szCs w:val="28"/>
        </w:rPr>
        <w:t>интерпретаторскихспособностей</w:t>
      </w:r>
      <w:proofErr w:type="spellEnd"/>
      <w:r w:rsidRPr="00EB380B">
        <w:rPr>
          <w:sz w:val="28"/>
          <w:szCs w:val="28"/>
        </w:rPr>
        <w:t xml:space="preserve"> (функцию - исполнитель) учащихся на основе актуализации их личного эмоционального, эстетического исоциокультурного опыта и усвоения ими элементарных при</w:t>
      </w:r>
      <w:r w:rsidR="00A83925">
        <w:rPr>
          <w:sz w:val="28"/>
          <w:szCs w:val="28"/>
        </w:rPr>
        <w:t>е</w:t>
      </w:r>
      <w:r w:rsidRPr="00EB380B">
        <w:rPr>
          <w:sz w:val="28"/>
          <w:szCs w:val="28"/>
        </w:rPr>
        <w:t>мов анализа произведений искусства.</w:t>
      </w:r>
      <w:proofErr w:type="gramEnd"/>
    </w:p>
    <w:p w:rsidR="00376CAF" w:rsidRPr="00EB380B" w:rsidRDefault="00376CAF" w:rsidP="00B42417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EB380B">
        <w:rPr>
          <w:sz w:val="28"/>
          <w:szCs w:val="28"/>
        </w:rPr>
        <w:t xml:space="preserve"> В содержательномплане программа следует логике исторической линейности (от культуры первобытного мира до культуры ХХ века). Вцелях оптимизации нагрузки программа строится на принципах выделения культурных доминант эпохи, стиля,национальной школы. На примере одного - двух произведений или комплексов показаны характерные черты целых эпохи культурных ареалов. Отечественная (русская) культура рассматривается в неразрывной связи с культурой мировой,что да</w:t>
      </w:r>
      <w:r w:rsidR="00A83925">
        <w:rPr>
          <w:sz w:val="28"/>
          <w:szCs w:val="28"/>
        </w:rPr>
        <w:t>е</w:t>
      </w:r>
      <w:r w:rsidRPr="00EB380B">
        <w:rPr>
          <w:sz w:val="28"/>
          <w:szCs w:val="28"/>
        </w:rPr>
        <w:t>т возможность по достоинству оценить е</w:t>
      </w:r>
      <w:r w:rsidR="00A83925">
        <w:rPr>
          <w:sz w:val="28"/>
          <w:szCs w:val="28"/>
        </w:rPr>
        <w:t>е</w:t>
      </w:r>
      <w:r w:rsidRPr="00EB380B">
        <w:rPr>
          <w:sz w:val="28"/>
          <w:szCs w:val="28"/>
        </w:rPr>
        <w:t xml:space="preserve"> масштаб и общекультурную значимость.</w:t>
      </w:r>
    </w:p>
    <w:p w:rsidR="00376CAF" w:rsidRDefault="00376CAF" w:rsidP="00B42417">
      <w:pPr>
        <w:spacing w:line="360" w:lineRule="auto"/>
        <w:jc w:val="both"/>
        <w:rPr>
          <w:b/>
          <w:w w:val="90"/>
          <w:sz w:val="28"/>
          <w:szCs w:val="28"/>
        </w:rPr>
      </w:pPr>
    </w:p>
    <w:p w:rsidR="00376CAF" w:rsidRDefault="00376CAF" w:rsidP="00B42417">
      <w:pPr>
        <w:spacing w:line="360" w:lineRule="auto"/>
        <w:jc w:val="both"/>
        <w:rPr>
          <w:b/>
          <w:w w:val="90"/>
          <w:sz w:val="28"/>
          <w:szCs w:val="28"/>
        </w:rPr>
      </w:pPr>
    </w:p>
    <w:p w:rsidR="00376CAF" w:rsidRDefault="00376CAF" w:rsidP="00022CAF">
      <w:pPr>
        <w:rPr>
          <w:b/>
          <w:w w:val="90"/>
          <w:sz w:val="28"/>
          <w:szCs w:val="28"/>
        </w:rPr>
      </w:pPr>
    </w:p>
    <w:p w:rsidR="00022CAF" w:rsidRDefault="00022CAF" w:rsidP="00022CAF">
      <w:pPr>
        <w:rPr>
          <w:b/>
          <w:w w:val="90"/>
          <w:sz w:val="28"/>
          <w:szCs w:val="28"/>
        </w:rPr>
      </w:pPr>
    </w:p>
    <w:p w:rsidR="002658C7" w:rsidRDefault="002658C7" w:rsidP="002658C7">
      <w:pPr>
        <w:jc w:val="center"/>
        <w:rPr>
          <w:b/>
          <w:w w:val="90"/>
          <w:sz w:val="28"/>
          <w:szCs w:val="28"/>
        </w:rPr>
      </w:pPr>
      <w:r w:rsidRPr="00867773">
        <w:rPr>
          <w:b/>
          <w:w w:val="90"/>
          <w:sz w:val="28"/>
          <w:szCs w:val="28"/>
        </w:rPr>
        <w:lastRenderedPageBreak/>
        <w:t>ПОЯСНИТЕЛЬ</w:t>
      </w:r>
      <w:r>
        <w:rPr>
          <w:b/>
          <w:w w:val="90"/>
          <w:sz w:val="28"/>
          <w:szCs w:val="28"/>
        </w:rPr>
        <w:t>НАЯ ЗАПИСКА</w:t>
      </w:r>
    </w:p>
    <w:p w:rsidR="00ED2ABF" w:rsidRPr="00B7115A" w:rsidRDefault="00ED2ABF" w:rsidP="002658C7">
      <w:pPr>
        <w:jc w:val="center"/>
        <w:rPr>
          <w:b/>
          <w:sz w:val="28"/>
          <w:szCs w:val="28"/>
        </w:rPr>
      </w:pPr>
    </w:p>
    <w:p w:rsidR="002658C7" w:rsidRPr="00EB3100" w:rsidRDefault="002658C7" w:rsidP="00AD3049">
      <w:pPr>
        <w:jc w:val="both"/>
        <w:rPr>
          <w:b/>
          <w:sz w:val="28"/>
          <w:szCs w:val="28"/>
        </w:rPr>
      </w:pPr>
    </w:p>
    <w:p w:rsidR="002658C7" w:rsidRPr="00B7115A" w:rsidRDefault="002658C7" w:rsidP="002658C7">
      <w:pPr>
        <w:pStyle w:val="2"/>
        <w:numPr>
          <w:ilvl w:val="0"/>
          <w:numId w:val="0"/>
        </w:numPr>
        <w:ind w:firstLine="567"/>
        <w:jc w:val="both"/>
        <w:rPr>
          <w:sz w:val="28"/>
          <w:szCs w:val="28"/>
        </w:rPr>
      </w:pPr>
      <w:r w:rsidRPr="00B7115A">
        <w:rPr>
          <w:sz w:val="28"/>
          <w:szCs w:val="28"/>
        </w:rPr>
        <w:t xml:space="preserve">Федеральный базисный учебный план для образовательных учреждений Российской Федерации отводит </w:t>
      </w:r>
      <w:r w:rsidR="00F36930">
        <w:rPr>
          <w:sz w:val="28"/>
          <w:szCs w:val="28"/>
        </w:rPr>
        <w:t>69</w:t>
      </w:r>
      <w:r w:rsidRPr="00B7115A">
        <w:rPr>
          <w:sz w:val="28"/>
          <w:szCs w:val="28"/>
        </w:rPr>
        <w:t xml:space="preserve"> часов на обязательное изучение учебного предмета «Мировая художественная культура» на ступени среднего (полного) общего образования на базовом уровне. В том числе в </w:t>
      </w:r>
      <w:r w:rsidR="00F36930">
        <w:rPr>
          <w:sz w:val="28"/>
          <w:szCs w:val="28"/>
        </w:rPr>
        <w:t>10 классе</w:t>
      </w:r>
      <w:r w:rsidRPr="00B7115A">
        <w:rPr>
          <w:sz w:val="28"/>
          <w:szCs w:val="28"/>
        </w:rPr>
        <w:t xml:space="preserve"> 3</w:t>
      </w:r>
      <w:r w:rsidR="009B769E">
        <w:rPr>
          <w:sz w:val="28"/>
          <w:szCs w:val="28"/>
        </w:rPr>
        <w:t>5</w:t>
      </w:r>
      <w:r w:rsidRPr="00B7115A">
        <w:rPr>
          <w:sz w:val="28"/>
          <w:szCs w:val="28"/>
        </w:rPr>
        <w:t xml:space="preserve"> час</w:t>
      </w:r>
      <w:r w:rsidR="009B769E">
        <w:rPr>
          <w:sz w:val="28"/>
          <w:szCs w:val="28"/>
        </w:rPr>
        <w:t>ов</w:t>
      </w:r>
      <w:r w:rsidRPr="00B7115A">
        <w:rPr>
          <w:sz w:val="28"/>
          <w:szCs w:val="28"/>
        </w:rPr>
        <w:t>,</w:t>
      </w:r>
      <w:r w:rsidR="00E254E5">
        <w:rPr>
          <w:sz w:val="28"/>
          <w:szCs w:val="28"/>
        </w:rPr>
        <w:t xml:space="preserve"> в 11 классе 34 часа,</w:t>
      </w:r>
      <w:r w:rsidRPr="00B7115A">
        <w:rPr>
          <w:sz w:val="28"/>
          <w:szCs w:val="28"/>
        </w:rPr>
        <w:t xml:space="preserve"> из расчета 1 учебный час в неделю.</w:t>
      </w:r>
    </w:p>
    <w:p w:rsidR="002658C7" w:rsidRPr="00B7115A" w:rsidRDefault="002658C7" w:rsidP="002658C7">
      <w:pPr>
        <w:jc w:val="both"/>
        <w:rPr>
          <w:sz w:val="28"/>
          <w:szCs w:val="28"/>
        </w:rPr>
      </w:pPr>
    </w:p>
    <w:p w:rsidR="002658C7" w:rsidRPr="00B7115A" w:rsidRDefault="002658C7" w:rsidP="002658C7">
      <w:pPr>
        <w:jc w:val="both"/>
        <w:rPr>
          <w:sz w:val="28"/>
          <w:szCs w:val="28"/>
        </w:rPr>
      </w:pPr>
      <w:r w:rsidRPr="00B7115A">
        <w:rPr>
          <w:sz w:val="28"/>
          <w:szCs w:val="28"/>
        </w:rPr>
        <w:t xml:space="preserve">      Территориальный принцип при распределении материала позволяет отобразить присущую каждому народу систему ценностей, а логика исторического линейного развития от культуры первобытного мира до культуры XX века дает основу для сравнительного анализа различных культур, их «</w:t>
      </w:r>
      <w:proofErr w:type="spellStart"/>
      <w:r w:rsidRPr="00B7115A">
        <w:rPr>
          <w:sz w:val="28"/>
          <w:szCs w:val="28"/>
        </w:rPr>
        <w:t>межвременного</w:t>
      </w:r>
      <w:proofErr w:type="spellEnd"/>
      <w:r w:rsidRPr="00B7115A">
        <w:rPr>
          <w:sz w:val="28"/>
          <w:szCs w:val="28"/>
        </w:rPr>
        <w:t xml:space="preserve"> диалога» при сохранении принципа единства культурных ареалов. На базовом уровне отечественная (русская) культура рассматривается в неразрывной связи с культурой мировой. Активизация</w:t>
      </w:r>
    </w:p>
    <w:p w:rsidR="002658C7" w:rsidRPr="00B7115A" w:rsidRDefault="002658C7" w:rsidP="002658C7">
      <w:pPr>
        <w:jc w:val="both"/>
        <w:rPr>
          <w:sz w:val="28"/>
          <w:szCs w:val="28"/>
        </w:rPr>
      </w:pPr>
      <w:r w:rsidRPr="00B7115A">
        <w:rPr>
          <w:sz w:val="28"/>
          <w:szCs w:val="28"/>
        </w:rPr>
        <w:t>сравнительного ресурса д</w:t>
      </w:r>
      <w:r>
        <w:rPr>
          <w:sz w:val="28"/>
          <w:szCs w:val="28"/>
        </w:rPr>
        <w:t>аё</w:t>
      </w:r>
      <w:r w:rsidRPr="00B7115A">
        <w:rPr>
          <w:sz w:val="28"/>
          <w:szCs w:val="28"/>
        </w:rPr>
        <w:t xml:space="preserve">т возможность по достоинству оценить масштаб отечественной культуры, </w:t>
      </w:r>
      <w:r>
        <w:rPr>
          <w:sz w:val="28"/>
          <w:szCs w:val="28"/>
        </w:rPr>
        <w:t>её</w:t>
      </w:r>
      <w:r w:rsidRPr="00B7115A">
        <w:rPr>
          <w:sz w:val="28"/>
          <w:szCs w:val="28"/>
        </w:rPr>
        <w:t xml:space="preserve"> вклад в мировую культуру и общекультурную значимость.  </w:t>
      </w:r>
    </w:p>
    <w:p w:rsidR="002658C7" w:rsidRPr="00B7115A" w:rsidRDefault="002658C7" w:rsidP="002658C7">
      <w:pPr>
        <w:jc w:val="both"/>
        <w:rPr>
          <w:sz w:val="28"/>
          <w:szCs w:val="28"/>
        </w:rPr>
      </w:pPr>
      <w:r w:rsidRPr="00B7115A">
        <w:rPr>
          <w:sz w:val="28"/>
          <w:szCs w:val="28"/>
        </w:rPr>
        <w:t xml:space="preserve">            Курс мировой художественной культуры является завершающим в образовательной области «Искусство»: систематизирует знания о культуре и искусстве, полученные в образовательных учреждениях, реализующих программы начального и основного общего образования на уроках изобразительного искусства, музыки, литературы и истории, формирует целостное представление о мировой художественной культуре, логике </w:t>
      </w:r>
      <w:r>
        <w:rPr>
          <w:sz w:val="28"/>
          <w:szCs w:val="28"/>
        </w:rPr>
        <w:t>её</w:t>
      </w:r>
    </w:p>
    <w:p w:rsidR="002658C7" w:rsidRPr="00B7115A" w:rsidRDefault="002658C7" w:rsidP="002658C7">
      <w:pPr>
        <w:jc w:val="both"/>
        <w:rPr>
          <w:sz w:val="28"/>
          <w:szCs w:val="28"/>
        </w:rPr>
      </w:pPr>
      <w:r w:rsidRPr="00B7115A">
        <w:rPr>
          <w:sz w:val="28"/>
          <w:szCs w:val="28"/>
        </w:rPr>
        <w:t xml:space="preserve">развития в исторической перспективе, о </w:t>
      </w:r>
      <w:r>
        <w:rPr>
          <w:sz w:val="28"/>
          <w:szCs w:val="28"/>
        </w:rPr>
        <w:t>её</w:t>
      </w:r>
      <w:r w:rsidRPr="00B7115A">
        <w:rPr>
          <w:sz w:val="28"/>
          <w:szCs w:val="28"/>
        </w:rPr>
        <w:t xml:space="preserve"> месте в жизни общества и каждого человека.    </w:t>
      </w:r>
    </w:p>
    <w:p w:rsidR="002658C7" w:rsidRDefault="002658C7" w:rsidP="002658C7">
      <w:pPr>
        <w:jc w:val="both"/>
        <w:rPr>
          <w:sz w:val="28"/>
          <w:szCs w:val="28"/>
        </w:rPr>
      </w:pPr>
      <w:r w:rsidRPr="00B7115A">
        <w:rPr>
          <w:sz w:val="28"/>
          <w:szCs w:val="28"/>
        </w:rPr>
        <w:t xml:space="preserve">       Изучение МХК направлено не только на усвоение определенной системы знаний культурологического характера, но на формирование умений выбора путей своего культурного развития; организации личного и коллективного досуга; выражения собственного суждения о произведениях классики и современного искусства; на развитиесамостоятельного художественного творчества.</w:t>
      </w:r>
    </w:p>
    <w:p w:rsidR="002658C7" w:rsidRDefault="002658C7" w:rsidP="002658C7">
      <w:pPr>
        <w:jc w:val="both"/>
        <w:rPr>
          <w:sz w:val="28"/>
          <w:szCs w:val="28"/>
        </w:rPr>
      </w:pPr>
    </w:p>
    <w:p w:rsidR="002658C7" w:rsidRPr="00B93C9A" w:rsidRDefault="002658C7" w:rsidP="002658C7">
      <w:pPr>
        <w:ind w:firstLine="709"/>
        <w:contextualSpacing/>
        <w:jc w:val="both"/>
        <w:rPr>
          <w:sz w:val="28"/>
          <w:szCs w:val="28"/>
        </w:rPr>
      </w:pPr>
      <w:r w:rsidRPr="00B93C9A">
        <w:rPr>
          <w:b/>
          <w:i/>
          <w:sz w:val="28"/>
          <w:szCs w:val="28"/>
        </w:rPr>
        <w:t>Образовательные цели и задачи курса:</w:t>
      </w:r>
    </w:p>
    <w:p w:rsidR="002658C7" w:rsidRDefault="002658C7" w:rsidP="002658C7">
      <w:pPr>
        <w:numPr>
          <w:ilvl w:val="1"/>
          <w:numId w:val="14"/>
        </w:numPr>
        <w:tabs>
          <w:tab w:val="clear" w:pos="1353"/>
        </w:tabs>
        <w:spacing w:after="200"/>
        <w:ind w:left="1134" w:hanging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изучение шедевров мирового искусства, созданных в различные художественно-исторические эпохи, постижение характерных особенностей мировоззрения и стиля выдающихся художников-творцов;</w:t>
      </w:r>
    </w:p>
    <w:p w:rsidR="002658C7" w:rsidRPr="00C05BEA" w:rsidRDefault="002658C7" w:rsidP="002658C7">
      <w:pPr>
        <w:numPr>
          <w:ilvl w:val="1"/>
          <w:numId w:val="14"/>
        </w:numPr>
        <w:tabs>
          <w:tab w:val="clear" w:pos="1353"/>
        </w:tabs>
        <w:spacing w:after="200"/>
        <w:ind w:left="1134" w:hanging="425"/>
        <w:contextualSpacing/>
        <w:jc w:val="both"/>
        <w:rPr>
          <w:sz w:val="28"/>
          <w:szCs w:val="28"/>
        </w:rPr>
      </w:pPr>
      <w:r w:rsidRPr="00C05BEA">
        <w:rPr>
          <w:sz w:val="28"/>
          <w:szCs w:val="28"/>
        </w:rPr>
        <w:t>формирование и развитие понятий о художественно-исторической эпохе, стиле и направлении, понимание важнейших закономерностей их смены и развития в истории человеческой цивилизации</w:t>
      </w:r>
    </w:p>
    <w:p w:rsidR="002658C7" w:rsidRDefault="002658C7" w:rsidP="002658C7">
      <w:pPr>
        <w:numPr>
          <w:ilvl w:val="1"/>
          <w:numId w:val="14"/>
        </w:numPr>
        <w:tabs>
          <w:tab w:val="clear" w:pos="1353"/>
        </w:tabs>
        <w:spacing w:after="200"/>
        <w:ind w:left="1134" w:hanging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осознание роли и места Человека в художественной культуре на протяжении её исторического развития, отражение вечных поисков эстетического идеала в лучших произведениях мирового искусства;</w:t>
      </w:r>
    </w:p>
    <w:p w:rsidR="002658C7" w:rsidRDefault="002658C7" w:rsidP="002658C7">
      <w:pPr>
        <w:numPr>
          <w:ilvl w:val="1"/>
          <w:numId w:val="14"/>
        </w:numPr>
        <w:tabs>
          <w:tab w:val="clear" w:pos="1353"/>
        </w:tabs>
        <w:spacing w:after="200"/>
        <w:ind w:left="1134" w:hanging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постижение системы знаний о единстве, многообразии и национальной самобытности культур различных народов мира;</w:t>
      </w:r>
    </w:p>
    <w:p w:rsidR="002658C7" w:rsidRDefault="002658C7" w:rsidP="002658C7">
      <w:pPr>
        <w:numPr>
          <w:ilvl w:val="1"/>
          <w:numId w:val="14"/>
        </w:numPr>
        <w:tabs>
          <w:tab w:val="clear" w:pos="1353"/>
        </w:tabs>
        <w:spacing w:after="200"/>
        <w:ind w:left="1134" w:hanging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интерпретация видов искусства с учётом особенностей их художественного языка, создание целостной картины их взаимодействия.</w:t>
      </w:r>
    </w:p>
    <w:p w:rsidR="002658C7" w:rsidRPr="00B93C9A" w:rsidRDefault="002658C7" w:rsidP="002658C7">
      <w:pPr>
        <w:ind w:left="1080"/>
        <w:jc w:val="both"/>
        <w:rPr>
          <w:sz w:val="28"/>
          <w:szCs w:val="28"/>
        </w:rPr>
      </w:pPr>
    </w:p>
    <w:p w:rsidR="002658C7" w:rsidRPr="00B93C9A" w:rsidRDefault="002658C7" w:rsidP="002658C7">
      <w:pPr>
        <w:ind w:firstLine="360"/>
        <w:jc w:val="both"/>
        <w:rPr>
          <w:b/>
          <w:i/>
          <w:sz w:val="28"/>
          <w:szCs w:val="28"/>
        </w:rPr>
      </w:pPr>
      <w:r w:rsidRPr="00B93C9A">
        <w:rPr>
          <w:b/>
          <w:i/>
          <w:sz w:val="28"/>
          <w:szCs w:val="28"/>
        </w:rPr>
        <w:t>Воспитательные цели и задачи курса:</w:t>
      </w:r>
    </w:p>
    <w:p w:rsidR="002658C7" w:rsidRPr="00B93C9A" w:rsidRDefault="002658C7" w:rsidP="002658C7">
      <w:pPr>
        <w:numPr>
          <w:ilvl w:val="0"/>
          <w:numId w:val="17"/>
        </w:numPr>
        <w:jc w:val="both"/>
        <w:rPr>
          <w:sz w:val="28"/>
          <w:szCs w:val="28"/>
        </w:rPr>
      </w:pPr>
      <w:r w:rsidRPr="00B93C9A">
        <w:rPr>
          <w:sz w:val="28"/>
          <w:szCs w:val="28"/>
        </w:rPr>
        <w:t>помочь школьнику выработать прочную и устойчивую потребность общения с произведениями искусства, находить в них нравственную опору и духовно-ценностные ориентиры;</w:t>
      </w:r>
    </w:p>
    <w:p w:rsidR="002658C7" w:rsidRPr="00B93C9A" w:rsidRDefault="002658C7" w:rsidP="002658C7">
      <w:pPr>
        <w:numPr>
          <w:ilvl w:val="0"/>
          <w:numId w:val="17"/>
        </w:numPr>
        <w:jc w:val="both"/>
        <w:rPr>
          <w:sz w:val="28"/>
          <w:szCs w:val="28"/>
        </w:rPr>
      </w:pPr>
      <w:r w:rsidRPr="00B93C9A">
        <w:rPr>
          <w:sz w:val="28"/>
          <w:szCs w:val="28"/>
        </w:rPr>
        <w:t>способствовать воспитанию художественного вкуса;</w:t>
      </w:r>
    </w:p>
    <w:p w:rsidR="002658C7" w:rsidRPr="00B93C9A" w:rsidRDefault="002658C7" w:rsidP="002658C7">
      <w:pPr>
        <w:numPr>
          <w:ilvl w:val="0"/>
          <w:numId w:val="17"/>
        </w:numPr>
        <w:jc w:val="both"/>
        <w:rPr>
          <w:sz w:val="28"/>
          <w:szCs w:val="28"/>
        </w:rPr>
      </w:pPr>
      <w:r w:rsidRPr="00B93C9A">
        <w:rPr>
          <w:sz w:val="28"/>
          <w:szCs w:val="28"/>
        </w:rPr>
        <w:t>подготовить компетентного читателя, зрителя и слушателя, готового к заинтересованному диалогу с произведениями искусства;</w:t>
      </w:r>
    </w:p>
    <w:p w:rsidR="002658C7" w:rsidRPr="00B93C9A" w:rsidRDefault="002658C7" w:rsidP="002658C7">
      <w:pPr>
        <w:numPr>
          <w:ilvl w:val="0"/>
          <w:numId w:val="17"/>
        </w:numPr>
        <w:jc w:val="both"/>
        <w:rPr>
          <w:sz w:val="28"/>
          <w:szCs w:val="28"/>
        </w:rPr>
      </w:pPr>
      <w:r w:rsidRPr="00B93C9A">
        <w:rPr>
          <w:sz w:val="28"/>
          <w:szCs w:val="28"/>
        </w:rPr>
        <w:t>создание оптимальных условий для живого, эмоционального общения школьников с произведениями искусства на уроках, внеклассных занятиях.</w:t>
      </w:r>
    </w:p>
    <w:p w:rsidR="002658C7" w:rsidRDefault="002658C7" w:rsidP="002658C7">
      <w:pPr>
        <w:jc w:val="both"/>
        <w:rPr>
          <w:sz w:val="28"/>
          <w:szCs w:val="28"/>
        </w:rPr>
      </w:pPr>
    </w:p>
    <w:p w:rsidR="002658C7" w:rsidRPr="001E1DE2" w:rsidRDefault="002658C7" w:rsidP="002658C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Требования к уровню выпускников</w:t>
      </w:r>
    </w:p>
    <w:p w:rsidR="002658C7" w:rsidRPr="004D17BC" w:rsidRDefault="002658C7" w:rsidP="002658C7">
      <w:pPr>
        <w:spacing w:before="240"/>
        <w:ind w:firstLine="567"/>
        <w:jc w:val="both"/>
        <w:rPr>
          <w:bCs/>
          <w:i/>
          <w:iCs/>
          <w:sz w:val="28"/>
          <w:szCs w:val="28"/>
        </w:rPr>
      </w:pPr>
      <w:r w:rsidRPr="004D17BC">
        <w:rPr>
          <w:bCs/>
          <w:i/>
          <w:iCs/>
          <w:sz w:val="28"/>
          <w:szCs w:val="28"/>
        </w:rPr>
        <w:t>В результате изучения мировой художественной культуры ученик должен</w:t>
      </w:r>
    </w:p>
    <w:p w:rsidR="002658C7" w:rsidRPr="00B7115A" w:rsidRDefault="002658C7" w:rsidP="002658C7">
      <w:pPr>
        <w:jc w:val="both"/>
        <w:rPr>
          <w:i/>
          <w:sz w:val="28"/>
          <w:szCs w:val="28"/>
        </w:rPr>
      </w:pPr>
      <w:r w:rsidRPr="00B7115A">
        <w:rPr>
          <w:b/>
          <w:i/>
          <w:sz w:val="28"/>
          <w:szCs w:val="28"/>
        </w:rPr>
        <w:t>Знать / понимать:</w:t>
      </w:r>
    </w:p>
    <w:p w:rsidR="002658C7" w:rsidRPr="00F77E1D" w:rsidRDefault="002658C7" w:rsidP="002658C7">
      <w:pPr>
        <w:pStyle w:val="2"/>
        <w:jc w:val="both"/>
        <w:rPr>
          <w:sz w:val="28"/>
          <w:szCs w:val="28"/>
        </w:rPr>
      </w:pPr>
      <w:r w:rsidRPr="00F77E1D">
        <w:rPr>
          <w:sz w:val="28"/>
          <w:szCs w:val="28"/>
        </w:rPr>
        <w:t>основные виды и жанры искусства;</w:t>
      </w:r>
    </w:p>
    <w:p w:rsidR="002658C7" w:rsidRPr="00F77E1D" w:rsidRDefault="002658C7" w:rsidP="002658C7">
      <w:pPr>
        <w:pStyle w:val="2"/>
        <w:jc w:val="both"/>
        <w:rPr>
          <w:sz w:val="28"/>
          <w:szCs w:val="28"/>
        </w:rPr>
      </w:pPr>
      <w:r w:rsidRPr="00F77E1D">
        <w:rPr>
          <w:sz w:val="28"/>
          <w:szCs w:val="28"/>
        </w:rPr>
        <w:t>изученные направления и стили мировой художественной культуры;</w:t>
      </w:r>
    </w:p>
    <w:p w:rsidR="002658C7" w:rsidRPr="00F77E1D" w:rsidRDefault="002658C7" w:rsidP="002658C7">
      <w:pPr>
        <w:pStyle w:val="2"/>
        <w:jc w:val="both"/>
        <w:rPr>
          <w:sz w:val="28"/>
          <w:szCs w:val="28"/>
        </w:rPr>
      </w:pPr>
      <w:r w:rsidRPr="00F77E1D">
        <w:rPr>
          <w:sz w:val="28"/>
          <w:szCs w:val="28"/>
        </w:rPr>
        <w:t>шедевры мировой художественной культуры; особенности языка различных видов искусства.</w:t>
      </w:r>
    </w:p>
    <w:p w:rsidR="002658C7" w:rsidRPr="00F77E1D" w:rsidRDefault="002658C7" w:rsidP="002658C7">
      <w:pPr>
        <w:pStyle w:val="2"/>
        <w:jc w:val="both"/>
        <w:rPr>
          <w:sz w:val="28"/>
          <w:szCs w:val="28"/>
        </w:rPr>
      </w:pPr>
      <w:r w:rsidRPr="00F77E1D">
        <w:rPr>
          <w:sz w:val="28"/>
          <w:szCs w:val="28"/>
        </w:rPr>
        <w:t>характерные особенности и основные этапы развития культурно-исторических эпох, стилей и направлений мировой художественной культуры;</w:t>
      </w:r>
    </w:p>
    <w:p w:rsidR="002658C7" w:rsidRPr="00F77E1D" w:rsidRDefault="002658C7" w:rsidP="002658C7">
      <w:pPr>
        <w:pStyle w:val="2"/>
        <w:jc w:val="both"/>
        <w:rPr>
          <w:sz w:val="28"/>
          <w:szCs w:val="28"/>
        </w:rPr>
      </w:pPr>
      <w:r w:rsidRPr="00F77E1D">
        <w:rPr>
          <w:sz w:val="28"/>
          <w:szCs w:val="28"/>
        </w:rPr>
        <w:t>шедевры мировой художественной культуры, подлежащие обязательному изучению;</w:t>
      </w:r>
    </w:p>
    <w:p w:rsidR="002658C7" w:rsidRPr="00F77E1D" w:rsidRDefault="002658C7" w:rsidP="002658C7">
      <w:pPr>
        <w:pStyle w:val="2"/>
        <w:jc w:val="both"/>
        <w:rPr>
          <w:sz w:val="28"/>
          <w:szCs w:val="28"/>
        </w:rPr>
      </w:pPr>
      <w:r w:rsidRPr="00F77E1D">
        <w:rPr>
          <w:sz w:val="28"/>
          <w:szCs w:val="28"/>
        </w:rPr>
        <w:t>основные факты жизненного и творческого пути выдающихся деятелей мировой художественной культуры;</w:t>
      </w:r>
    </w:p>
    <w:p w:rsidR="002658C7" w:rsidRPr="00F77E1D" w:rsidRDefault="002658C7" w:rsidP="002658C7">
      <w:pPr>
        <w:pStyle w:val="2"/>
        <w:jc w:val="both"/>
        <w:rPr>
          <w:sz w:val="28"/>
          <w:szCs w:val="28"/>
        </w:rPr>
      </w:pPr>
      <w:r w:rsidRPr="00F77E1D">
        <w:rPr>
          <w:sz w:val="28"/>
          <w:szCs w:val="28"/>
        </w:rPr>
        <w:t>основные средства выразительности разных видов искусства;</w:t>
      </w:r>
    </w:p>
    <w:p w:rsidR="002658C7" w:rsidRPr="00B7115A" w:rsidRDefault="002658C7" w:rsidP="002658C7">
      <w:pPr>
        <w:jc w:val="both"/>
        <w:rPr>
          <w:b/>
          <w:i/>
          <w:sz w:val="28"/>
          <w:szCs w:val="28"/>
        </w:rPr>
      </w:pPr>
      <w:r w:rsidRPr="00B7115A">
        <w:rPr>
          <w:b/>
          <w:i/>
          <w:sz w:val="28"/>
          <w:szCs w:val="28"/>
        </w:rPr>
        <w:t>Уметь:</w:t>
      </w:r>
    </w:p>
    <w:p w:rsidR="002658C7" w:rsidRPr="00B7115A" w:rsidRDefault="002658C7" w:rsidP="002658C7">
      <w:pPr>
        <w:pStyle w:val="2"/>
        <w:jc w:val="both"/>
        <w:rPr>
          <w:sz w:val="28"/>
          <w:szCs w:val="28"/>
        </w:rPr>
      </w:pPr>
      <w:r w:rsidRPr="00B7115A">
        <w:rPr>
          <w:sz w:val="28"/>
          <w:szCs w:val="28"/>
        </w:rPr>
        <w:t>узнавать изученные произведения и соотносить их с определенной эпохой, стилем, направлением.</w:t>
      </w:r>
    </w:p>
    <w:p w:rsidR="002658C7" w:rsidRPr="00B7115A" w:rsidRDefault="002658C7" w:rsidP="002658C7">
      <w:pPr>
        <w:pStyle w:val="2"/>
        <w:jc w:val="both"/>
        <w:rPr>
          <w:sz w:val="28"/>
          <w:szCs w:val="28"/>
        </w:rPr>
      </w:pPr>
      <w:r w:rsidRPr="00B7115A">
        <w:rPr>
          <w:sz w:val="28"/>
          <w:szCs w:val="28"/>
        </w:rPr>
        <w:t>устанавливать стилевые и сюжетные связи между произведениями разных видов искусства;</w:t>
      </w:r>
    </w:p>
    <w:p w:rsidR="002658C7" w:rsidRPr="00B7115A" w:rsidRDefault="002658C7" w:rsidP="002658C7">
      <w:pPr>
        <w:pStyle w:val="2"/>
        <w:jc w:val="both"/>
        <w:rPr>
          <w:sz w:val="28"/>
          <w:szCs w:val="28"/>
        </w:rPr>
      </w:pPr>
      <w:r w:rsidRPr="00B7115A">
        <w:rPr>
          <w:sz w:val="28"/>
          <w:szCs w:val="28"/>
        </w:rPr>
        <w:t>пользоваться различными источниками информации о мировой художественной культуре;</w:t>
      </w:r>
    </w:p>
    <w:p w:rsidR="002658C7" w:rsidRPr="00B7115A" w:rsidRDefault="002658C7" w:rsidP="002658C7">
      <w:pPr>
        <w:pStyle w:val="2"/>
        <w:jc w:val="both"/>
        <w:rPr>
          <w:sz w:val="28"/>
          <w:szCs w:val="28"/>
        </w:rPr>
      </w:pPr>
      <w:r w:rsidRPr="00B7115A">
        <w:rPr>
          <w:sz w:val="28"/>
          <w:szCs w:val="28"/>
        </w:rPr>
        <w:lastRenderedPageBreak/>
        <w:t>выполнять учебные и творческие задания (доклады, сообщения).</w:t>
      </w:r>
    </w:p>
    <w:p w:rsidR="002658C7" w:rsidRPr="00F77E1D" w:rsidRDefault="002658C7" w:rsidP="002658C7">
      <w:pPr>
        <w:pStyle w:val="2"/>
        <w:jc w:val="both"/>
        <w:rPr>
          <w:sz w:val="28"/>
          <w:szCs w:val="28"/>
        </w:rPr>
      </w:pPr>
      <w:r w:rsidRPr="00F77E1D">
        <w:rPr>
          <w:sz w:val="28"/>
          <w:szCs w:val="28"/>
        </w:rPr>
        <w:t>сравнивать художественные стили и соотносить конкретное произведение искусства с определенной культурно-исторической эпохой, стилем, направлением, национальной школой, автором;</w:t>
      </w:r>
    </w:p>
    <w:p w:rsidR="002658C7" w:rsidRPr="00F77E1D" w:rsidRDefault="002658C7" w:rsidP="002658C7">
      <w:pPr>
        <w:pStyle w:val="2"/>
        <w:jc w:val="both"/>
        <w:rPr>
          <w:sz w:val="28"/>
          <w:szCs w:val="28"/>
        </w:rPr>
      </w:pPr>
      <w:r w:rsidRPr="00F77E1D">
        <w:rPr>
          <w:sz w:val="28"/>
          <w:szCs w:val="28"/>
        </w:rPr>
        <w:t>устанавливать ассоциативные связи между произведениями разных видов искусства;</w:t>
      </w:r>
    </w:p>
    <w:p w:rsidR="002658C7" w:rsidRPr="00F77E1D" w:rsidRDefault="002658C7" w:rsidP="002658C7">
      <w:pPr>
        <w:pStyle w:val="2"/>
        <w:jc w:val="both"/>
        <w:rPr>
          <w:sz w:val="28"/>
          <w:szCs w:val="28"/>
        </w:rPr>
      </w:pPr>
      <w:r w:rsidRPr="00F77E1D">
        <w:rPr>
          <w:sz w:val="28"/>
          <w:szCs w:val="28"/>
        </w:rPr>
        <w:t>пользоваться основной искусствоведческой терминологией при анализе художественного произведения;</w:t>
      </w:r>
    </w:p>
    <w:p w:rsidR="002658C7" w:rsidRPr="00F77E1D" w:rsidRDefault="002658C7" w:rsidP="002658C7">
      <w:pPr>
        <w:pStyle w:val="2"/>
        <w:jc w:val="both"/>
        <w:rPr>
          <w:sz w:val="28"/>
          <w:szCs w:val="28"/>
        </w:rPr>
      </w:pPr>
      <w:r w:rsidRPr="00F77E1D">
        <w:rPr>
          <w:sz w:val="28"/>
          <w:szCs w:val="28"/>
        </w:rPr>
        <w:t>осуществлять поиск информации в области искусства из различных источников (словари, справочники, энциклопедии, книги по истории искусств, монографии, ресурсы Интернета и др.);</w:t>
      </w:r>
    </w:p>
    <w:p w:rsidR="002658C7" w:rsidRPr="00B7115A" w:rsidRDefault="002658C7" w:rsidP="002658C7">
      <w:pPr>
        <w:spacing w:before="240"/>
        <w:jc w:val="both"/>
        <w:rPr>
          <w:b/>
          <w:bCs/>
          <w:i/>
          <w:sz w:val="28"/>
          <w:szCs w:val="28"/>
        </w:rPr>
      </w:pPr>
      <w:r w:rsidRPr="00B7115A">
        <w:rPr>
          <w:b/>
          <w:bCs/>
          <w:i/>
          <w:sz w:val="28"/>
          <w:szCs w:val="28"/>
        </w:rPr>
        <w:t>Использовать приобретенные знания и умения в практической деятельности и повседневной жизни:</w:t>
      </w:r>
    </w:p>
    <w:p w:rsidR="002658C7" w:rsidRPr="00B7115A" w:rsidRDefault="002658C7" w:rsidP="002658C7">
      <w:pPr>
        <w:pStyle w:val="2"/>
        <w:jc w:val="both"/>
        <w:rPr>
          <w:sz w:val="28"/>
          <w:szCs w:val="28"/>
        </w:rPr>
      </w:pPr>
      <w:r w:rsidRPr="00B7115A">
        <w:rPr>
          <w:sz w:val="28"/>
          <w:szCs w:val="28"/>
        </w:rPr>
        <w:t>выбора путей своего культурного развития;</w:t>
      </w:r>
    </w:p>
    <w:p w:rsidR="002658C7" w:rsidRPr="00B7115A" w:rsidRDefault="002658C7" w:rsidP="002658C7">
      <w:pPr>
        <w:pStyle w:val="2"/>
        <w:jc w:val="both"/>
        <w:rPr>
          <w:sz w:val="28"/>
          <w:szCs w:val="28"/>
        </w:rPr>
      </w:pPr>
      <w:r w:rsidRPr="00B7115A">
        <w:rPr>
          <w:sz w:val="28"/>
          <w:szCs w:val="28"/>
        </w:rPr>
        <w:t>организации личного и коллективного досуга;</w:t>
      </w:r>
    </w:p>
    <w:p w:rsidR="002658C7" w:rsidRPr="00B7115A" w:rsidRDefault="002658C7" w:rsidP="002658C7">
      <w:pPr>
        <w:pStyle w:val="2"/>
        <w:jc w:val="both"/>
        <w:rPr>
          <w:sz w:val="28"/>
          <w:szCs w:val="28"/>
        </w:rPr>
      </w:pPr>
      <w:r w:rsidRPr="00B7115A">
        <w:rPr>
          <w:sz w:val="28"/>
          <w:szCs w:val="28"/>
        </w:rPr>
        <w:t>выражения собственного суждения о произведениях классики и современного искусства;</w:t>
      </w:r>
    </w:p>
    <w:p w:rsidR="002658C7" w:rsidRPr="00B7115A" w:rsidRDefault="002658C7" w:rsidP="002658C7">
      <w:pPr>
        <w:pStyle w:val="2"/>
        <w:jc w:val="both"/>
        <w:rPr>
          <w:sz w:val="28"/>
          <w:szCs w:val="28"/>
        </w:rPr>
      </w:pPr>
      <w:r w:rsidRPr="00B7115A">
        <w:rPr>
          <w:sz w:val="28"/>
          <w:szCs w:val="28"/>
        </w:rPr>
        <w:t>самостоятельного художественного творчества.</w:t>
      </w:r>
    </w:p>
    <w:p w:rsidR="002658C7" w:rsidRPr="00F77E1D" w:rsidRDefault="002658C7" w:rsidP="002658C7">
      <w:pPr>
        <w:pStyle w:val="2"/>
        <w:jc w:val="both"/>
        <w:rPr>
          <w:sz w:val="28"/>
          <w:szCs w:val="28"/>
        </w:rPr>
      </w:pPr>
      <w:r w:rsidRPr="00F77E1D">
        <w:rPr>
          <w:sz w:val="28"/>
          <w:szCs w:val="28"/>
        </w:rPr>
        <w:t>выполнять учебные и творческие работы в различных видах художественной деятельности;</w:t>
      </w:r>
    </w:p>
    <w:p w:rsidR="002658C7" w:rsidRPr="00F77E1D" w:rsidRDefault="002658C7" w:rsidP="002658C7">
      <w:pPr>
        <w:pStyle w:val="2"/>
        <w:jc w:val="both"/>
        <w:rPr>
          <w:sz w:val="28"/>
          <w:szCs w:val="28"/>
        </w:rPr>
      </w:pPr>
      <w:r w:rsidRPr="00F77E1D">
        <w:rPr>
          <w:sz w:val="28"/>
          <w:szCs w:val="28"/>
        </w:rPr>
        <w:t>использовать выразительные возможности разных видов искусства в самостоятельном творчестве;</w:t>
      </w:r>
    </w:p>
    <w:p w:rsidR="002658C7" w:rsidRPr="00F77E1D" w:rsidRDefault="002658C7" w:rsidP="002658C7">
      <w:pPr>
        <w:pStyle w:val="2"/>
        <w:jc w:val="both"/>
        <w:rPr>
          <w:sz w:val="28"/>
          <w:szCs w:val="28"/>
        </w:rPr>
      </w:pPr>
      <w:r w:rsidRPr="00F77E1D">
        <w:rPr>
          <w:sz w:val="28"/>
          <w:szCs w:val="28"/>
        </w:rPr>
        <w:t xml:space="preserve">участвовать в создании художественно насыщенной среды школы и в проектной </w:t>
      </w:r>
      <w:proofErr w:type="spellStart"/>
      <w:r w:rsidRPr="00F77E1D">
        <w:rPr>
          <w:sz w:val="28"/>
          <w:szCs w:val="28"/>
        </w:rPr>
        <w:t>межпредметной</w:t>
      </w:r>
      <w:proofErr w:type="spellEnd"/>
      <w:r w:rsidRPr="00F77E1D">
        <w:rPr>
          <w:sz w:val="28"/>
          <w:szCs w:val="28"/>
        </w:rPr>
        <w:t xml:space="preserve"> деятельности;</w:t>
      </w:r>
    </w:p>
    <w:p w:rsidR="002658C7" w:rsidRPr="00F77E1D" w:rsidRDefault="002658C7" w:rsidP="002658C7">
      <w:pPr>
        <w:pStyle w:val="2"/>
        <w:jc w:val="both"/>
        <w:rPr>
          <w:sz w:val="28"/>
          <w:szCs w:val="28"/>
        </w:rPr>
      </w:pPr>
      <w:r w:rsidRPr="00F77E1D">
        <w:rPr>
          <w:sz w:val="28"/>
          <w:szCs w:val="28"/>
        </w:rPr>
        <w:t>проводить самостоятельную исследовательскую работу (готовить рефераты, доклады, сообщения);</w:t>
      </w:r>
    </w:p>
    <w:p w:rsidR="002658C7" w:rsidRPr="00F77E1D" w:rsidRDefault="002658C7" w:rsidP="002658C7">
      <w:pPr>
        <w:pStyle w:val="2"/>
        <w:jc w:val="both"/>
        <w:rPr>
          <w:sz w:val="28"/>
          <w:szCs w:val="28"/>
        </w:rPr>
      </w:pPr>
      <w:r w:rsidRPr="00F77E1D">
        <w:rPr>
          <w:sz w:val="28"/>
          <w:szCs w:val="28"/>
        </w:rPr>
        <w:t>участвовать в научно-практических семинарах, диспутах и конкурсах.</w:t>
      </w:r>
    </w:p>
    <w:p w:rsidR="002658C7" w:rsidRDefault="002658C7" w:rsidP="002658C7">
      <w:pPr>
        <w:pStyle w:val="2"/>
        <w:numPr>
          <w:ilvl w:val="0"/>
          <w:numId w:val="0"/>
        </w:numPr>
        <w:jc w:val="both"/>
        <w:rPr>
          <w:b/>
          <w:sz w:val="28"/>
          <w:szCs w:val="28"/>
        </w:rPr>
      </w:pPr>
    </w:p>
    <w:p w:rsidR="002658C7" w:rsidRDefault="002658C7" w:rsidP="002658C7">
      <w:pPr>
        <w:pStyle w:val="2"/>
        <w:numPr>
          <w:ilvl w:val="0"/>
          <w:numId w:val="0"/>
        </w:numPr>
        <w:ind w:firstLine="567"/>
        <w:jc w:val="both"/>
        <w:rPr>
          <w:b/>
          <w:sz w:val="28"/>
          <w:szCs w:val="28"/>
        </w:rPr>
      </w:pPr>
      <w:proofErr w:type="spellStart"/>
      <w:r w:rsidRPr="00B7115A">
        <w:rPr>
          <w:b/>
          <w:sz w:val="28"/>
          <w:szCs w:val="28"/>
        </w:rPr>
        <w:t>Общеучебные</w:t>
      </w:r>
      <w:proofErr w:type="spellEnd"/>
      <w:r w:rsidRPr="00B7115A">
        <w:rPr>
          <w:b/>
          <w:sz w:val="28"/>
          <w:szCs w:val="28"/>
        </w:rPr>
        <w:t xml:space="preserve"> умения, навыки и способы деятельности</w:t>
      </w:r>
    </w:p>
    <w:p w:rsidR="00022CAF" w:rsidRPr="00B7115A" w:rsidRDefault="00022CAF" w:rsidP="002658C7">
      <w:pPr>
        <w:pStyle w:val="2"/>
        <w:numPr>
          <w:ilvl w:val="0"/>
          <w:numId w:val="0"/>
        </w:numPr>
        <w:ind w:firstLine="567"/>
        <w:jc w:val="both"/>
        <w:rPr>
          <w:b/>
          <w:sz w:val="28"/>
          <w:szCs w:val="28"/>
        </w:rPr>
      </w:pPr>
    </w:p>
    <w:p w:rsidR="002658C7" w:rsidRPr="00B7115A" w:rsidRDefault="002658C7" w:rsidP="00022CAF">
      <w:pPr>
        <w:pStyle w:val="2"/>
        <w:numPr>
          <w:ilvl w:val="0"/>
          <w:numId w:val="0"/>
        </w:numPr>
        <w:ind w:firstLine="567"/>
        <w:jc w:val="both"/>
        <w:rPr>
          <w:sz w:val="28"/>
          <w:szCs w:val="28"/>
        </w:rPr>
      </w:pPr>
      <w:r w:rsidRPr="00B7115A">
        <w:rPr>
          <w:sz w:val="28"/>
          <w:szCs w:val="28"/>
        </w:rPr>
        <w:t xml:space="preserve">Рабочая программа предусматривает формирование у учащихся </w:t>
      </w:r>
      <w:proofErr w:type="spellStart"/>
      <w:r w:rsidRPr="00B7115A">
        <w:rPr>
          <w:sz w:val="28"/>
          <w:szCs w:val="28"/>
        </w:rPr>
        <w:t>общеучебных</w:t>
      </w:r>
      <w:proofErr w:type="spellEnd"/>
      <w:r w:rsidRPr="00B7115A">
        <w:rPr>
          <w:sz w:val="28"/>
          <w:szCs w:val="28"/>
        </w:rPr>
        <w:t xml:space="preserve"> умений и навыков, универсальных способов деятельности и ключевых компетенций. В этом отношении приоритетными для учебного предмета «Мировая художественная культура» на этапе среднего (полного) общего образования являются: </w:t>
      </w:r>
    </w:p>
    <w:p w:rsidR="002658C7" w:rsidRPr="00B7115A" w:rsidRDefault="002658C7" w:rsidP="002658C7">
      <w:pPr>
        <w:pStyle w:val="2"/>
        <w:numPr>
          <w:ilvl w:val="0"/>
          <w:numId w:val="0"/>
        </w:numPr>
        <w:ind w:firstLine="567"/>
        <w:jc w:val="both"/>
        <w:rPr>
          <w:sz w:val="28"/>
          <w:szCs w:val="28"/>
        </w:rPr>
      </w:pPr>
      <w:r w:rsidRPr="00B7115A">
        <w:rPr>
          <w:sz w:val="28"/>
          <w:szCs w:val="28"/>
        </w:rPr>
        <w:t>умение самостоятельно и мотивированно организовывать свою познавательную деятельность;</w:t>
      </w:r>
    </w:p>
    <w:p w:rsidR="002658C7" w:rsidRPr="00B7115A" w:rsidRDefault="002658C7" w:rsidP="002658C7">
      <w:pPr>
        <w:pStyle w:val="2"/>
        <w:numPr>
          <w:ilvl w:val="0"/>
          <w:numId w:val="0"/>
        </w:numPr>
        <w:ind w:firstLine="567"/>
        <w:jc w:val="both"/>
        <w:rPr>
          <w:sz w:val="28"/>
          <w:szCs w:val="28"/>
        </w:rPr>
      </w:pPr>
      <w:r w:rsidRPr="00B7115A">
        <w:rPr>
          <w:sz w:val="28"/>
          <w:szCs w:val="28"/>
        </w:rPr>
        <w:t>устанавливать несложные реальные связи и зависимости;</w:t>
      </w:r>
    </w:p>
    <w:p w:rsidR="002658C7" w:rsidRPr="00B7115A" w:rsidRDefault="002658C7" w:rsidP="002658C7">
      <w:pPr>
        <w:pStyle w:val="2"/>
        <w:numPr>
          <w:ilvl w:val="0"/>
          <w:numId w:val="0"/>
        </w:numPr>
        <w:ind w:firstLine="567"/>
        <w:jc w:val="both"/>
        <w:rPr>
          <w:sz w:val="28"/>
          <w:szCs w:val="28"/>
        </w:rPr>
      </w:pPr>
      <w:r w:rsidRPr="00B7115A">
        <w:rPr>
          <w:sz w:val="28"/>
          <w:szCs w:val="28"/>
        </w:rPr>
        <w:t>оценивать, сопоставлять и классифицировать феномены культуры и искусства;</w:t>
      </w:r>
    </w:p>
    <w:p w:rsidR="002658C7" w:rsidRPr="00B7115A" w:rsidRDefault="002658C7" w:rsidP="002658C7">
      <w:pPr>
        <w:pStyle w:val="2"/>
        <w:numPr>
          <w:ilvl w:val="0"/>
          <w:numId w:val="0"/>
        </w:numPr>
        <w:ind w:firstLine="567"/>
        <w:jc w:val="both"/>
        <w:rPr>
          <w:sz w:val="28"/>
          <w:szCs w:val="28"/>
        </w:rPr>
      </w:pPr>
      <w:r w:rsidRPr="00B7115A">
        <w:rPr>
          <w:sz w:val="28"/>
          <w:szCs w:val="28"/>
        </w:rPr>
        <w:t>осуществлять поиск и критический отбор нужной информации в источниках различного типа (в том числе и созданных в иной знаковой системе - «языки» разных видов искусств);</w:t>
      </w:r>
    </w:p>
    <w:p w:rsidR="002658C7" w:rsidRPr="00B7115A" w:rsidRDefault="002658C7" w:rsidP="002658C7">
      <w:pPr>
        <w:pStyle w:val="2"/>
        <w:numPr>
          <w:ilvl w:val="0"/>
          <w:numId w:val="0"/>
        </w:numPr>
        <w:ind w:firstLine="567"/>
        <w:jc w:val="both"/>
        <w:rPr>
          <w:sz w:val="28"/>
          <w:szCs w:val="28"/>
        </w:rPr>
      </w:pPr>
      <w:r w:rsidRPr="00B7115A">
        <w:rPr>
          <w:sz w:val="28"/>
          <w:szCs w:val="28"/>
        </w:rPr>
        <w:lastRenderedPageBreak/>
        <w:t>использовать мультимедийные ресурсы и компьютерные технологии для оформления творческих работ;</w:t>
      </w:r>
    </w:p>
    <w:p w:rsidR="002658C7" w:rsidRPr="00B7115A" w:rsidRDefault="002658C7" w:rsidP="002658C7">
      <w:pPr>
        <w:pStyle w:val="2"/>
        <w:numPr>
          <w:ilvl w:val="0"/>
          <w:numId w:val="0"/>
        </w:numPr>
        <w:ind w:firstLine="567"/>
        <w:jc w:val="both"/>
        <w:rPr>
          <w:sz w:val="28"/>
          <w:szCs w:val="28"/>
        </w:rPr>
      </w:pPr>
      <w:r w:rsidRPr="00B7115A">
        <w:rPr>
          <w:sz w:val="28"/>
          <w:szCs w:val="28"/>
        </w:rPr>
        <w:t>владеть основными формами публичных выступлений;</w:t>
      </w:r>
    </w:p>
    <w:p w:rsidR="002658C7" w:rsidRPr="00B7115A" w:rsidRDefault="002658C7" w:rsidP="002658C7">
      <w:pPr>
        <w:pStyle w:val="2"/>
        <w:numPr>
          <w:ilvl w:val="0"/>
          <w:numId w:val="0"/>
        </w:numPr>
        <w:ind w:firstLine="567"/>
        <w:jc w:val="both"/>
        <w:rPr>
          <w:sz w:val="28"/>
          <w:szCs w:val="28"/>
        </w:rPr>
      </w:pPr>
      <w:r w:rsidRPr="00B7115A">
        <w:rPr>
          <w:sz w:val="28"/>
          <w:szCs w:val="28"/>
        </w:rPr>
        <w:t>понимать ценность художественного образования как средства развития культуры личности;</w:t>
      </w:r>
    </w:p>
    <w:p w:rsidR="002658C7" w:rsidRPr="00B7115A" w:rsidRDefault="002658C7" w:rsidP="002658C7">
      <w:pPr>
        <w:pStyle w:val="2"/>
        <w:numPr>
          <w:ilvl w:val="0"/>
          <w:numId w:val="0"/>
        </w:numPr>
        <w:ind w:firstLine="567"/>
        <w:jc w:val="both"/>
        <w:rPr>
          <w:sz w:val="28"/>
          <w:szCs w:val="28"/>
        </w:rPr>
      </w:pPr>
      <w:r w:rsidRPr="00B7115A">
        <w:rPr>
          <w:sz w:val="28"/>
          <w:szCs w:val="28"/>
        </w:rPr>
        <w:t>определять собственное отношение к произведениям классики и современного искусства;</w:t>
      </w:r>
    </w:p>
    <w:p w:rsidR="002658C7" w:rsidRPr="00B7115A" w:rsidRDefault="002658C7" w:rsidP="002658C7">
      <w:pPr>
        <w:pStyle w:val="2"/>
        <w:numPr>
          <w:ilvl w:val="0"/>
          <w:numId w:val="0"/>
        </w:numPr>
        <w:ind w:firstLine="567"/>
        <w:jc w:val="both"/>
        <w:rPr>
          <w:sz w:val="28"/>
          <w:szCs w:val="28"/>
        </w:rPr>
      </w:pPr>
      <w:r w:rsidRPr="00B7115A">
        <w:rPr>
          <w:sz w:val="28"/>
          <w:szCs w:val="28"/>
        </w:rPr>
        <w:t>осознавать свою культурную и национальную принадлежность.</w:t>
      </w:r>
    </w:p>
    <w:p w:rsidR="002658C7" w:rsidRPr="00B7115A" w:rsidRDefault="002658C7" w:rsidP="002658C7">
      <w:pPr>
        <w:jc w:val="both"/>
        <w:rPr>
          <w:sz w:val="28"/>
          <w:szCs w:val="28"/>
        </w:rPr>
      </w:pPr>
    </w:p>
    <w:p w:rsidR="002658C7" w:rsidRPr="002F2D81" w:rsidRDefault="002658C7" w:rsidP="002658C7">
      <w:pPr>
        <w:jc w:val="both"/>
        <w:outlineLvl w:val="0"/>
        <w:rPr>
          <w:sz w:val="28"/>
          <w:szCs w:val="28"/>
        </w:rPr>
      </w:pPr>
    </w:p>
    <w:p w:rsidR="002658C7" w:rsidRPr="00C9799D" w:rsidRDefault="002658C7" w:rsidP="002658C7">
      <w:pPr>
        <w:jc w:val="both"/>
        <w:outlineLvl w:val="0"/>
        <w:rPr>
          <w:sz w:val="28"/>
          <w:szCs w:val="28"/>
        </w:rPr>
        <w:sectPr w:rsidR="002658C7" w:rsidRPr="00C9799D" w:rsidSect="00ED2ABF">
          <w:footerReference w:type="even" r:id="rId9"/>
          <w:footerReference w:type="default" r:id="rId10"/>
          <w:pgSz w:w="11906" w:h="16838"/>
          <w:pgMar w:top="993" w:right="850" w:bottom="1134" w:left="1701" w:header="709" w:footer="709" w:gutter="0"/>
          <w:cols w:space="708"/>
          <w:titlePg/>
          <w:docGrid w:linePitch="360"/>
        </w:sectPr>
      </w:pPr>
    </w:p>
    <w:p w:rsidR="002658C7" w:rsidRPr="00DA55A4" w:rsidRDefault="002658C7" w:rsidP="002658C7">
      <w:pPr>
        <w:jc w:val="center"/>
        <w:rPr>
          <w:b/>
          <w:sz w:val="28"/>
          <w:szCs w:val="28"/>
        </w:rPr>
      </w:pPr>
      <w:r w:rsidRPr="00DA55A4">
        <w:rPr>
          <w:b/>
          <w:sz w:val="28"/>
          <w:szCs w:val="28"/>
        </w:rPr>
        <w:lastRenderedPageBreak/>
        <w:t xml:space="preserve">Тематическое планирование </w:t>
      </w:r>
      <w:r>
        <w:rPr>
          <w:b/>
          <w:sz w:val="28"/>
          <w:szCs w:val="28"/>
        </w:rPr>
        <w:t>10 класс</w:t>
      </w:r>
    </w:p>
    <w:p w:rsidR="002658C7" w:rsidRPr="00DA55A4" w:rsidRDefault="002658C7" w:rsidP="002658C7">
      <w:pPr>
        <w:jc w:val="center"/>
        <w:rPr>
          <w:b/>
          <w:sz w:val="28"/>
          <w:szCs w:val="28"/>
        </w:rPr>
      </w:pPr>
      <w:r w:rsidRPr="00DA55A4">
        <w:rPr>
          <w:b/>
          <w:sz w:val="28"/>
          <w:szCs w:val="28"/>
        </w:rPr>
        <w:t xml:space="preserve"> (3</w:t>
      </w:r>
      <w:r w:rsidR="00F36930">
        <w:rPr>
          <w:b/>
          <w:sz w:val="28"/>
          <w:szCs w:val="28"/>
        </w:rPr>
        <w:t>5</w:t>
      </w:r>
      <w:r w:rsidRPr="00DA55A4">
        <w:rPr>
          <w:b/>
          <w:sz w:val="28"/>
          <w:szCs w:val="28"/>
        </w:rPr>
        <w:t xml:space="preserve"> ч)</w:t>
      </w:r>
    </w:p>
    <w:p w:rsidR="002658C7" w:rsidRDefault="002658C7" w:rsidP="002658C7">
      <w:pPr>
        <w:rPr>
          <w:b/>
        </w:rPr>
      </w:pPr>
    </w:p>
    <w:tbl>
      <w:tblPr>
        <w:tblW w:w="1476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E0"/>
      </w:tblPr>
      <w:tblGrid>
        <w:gridCol w:w="4500"/>
        <w:gridCol w:w="8592"/>
        <w:gridCol w:w="1671"/>
      </w:tblGrid>
      <w:tr w:rsidR="002658C7" w:rsidTr="00D94A55">
        <w:trPr>
          <w:trHeight w:val="348"/>
        </w:trPr>
        <w:tc>
          <w:tcPr>
            <w:tcW w:w="14763" w:type="dxa"/>
            <w:gridSpan w:val="3"/>
          </w:tcPr>
          <w:p w:rsidR="002658C7" w:rsidRPr="000E1708" w:rsidRDefault="002658C7" w:rsidP="00D94A55">
            <w:pPr>
              <w:tabs>
                <w:tab w:val="left" w:pos="2220"/>
              </w:tabs>
              <w:jc w:val="center"/>
              <w:rPr>
                <w:b/>
                <w:sz w:val="28"/>
                <w:szCs w:val="28"/>
              </w:rPr>
            </w:pPr>
            <w:r w:rsidRPr="000E1708">
              <w:rPr>
                <w:b/>
                <w:sz w:val="28"/>
                <w:szCs w:val="28"/>
              </w:rPr>
              <w:t>Наименование разделов и тем</w:t>
            </w:r>
          </w:p>
          <w:p w:rsidR="002658C7" w:rsidRPr="000E1708" w:rsidRDefault="002658C7" w:rsidP="00D94A55">
            <w:pPr>
              <w:jc w:val="center"/>
              <w:rPr>
                <w:b/>
                <w:sz w:val="28"/>
              </w:rPr>
            </w:pPr>
          </w:p>
        </w:tc>
      </w:tr>
      <w:tr w:rsidR="002658C7" w:rsidTr="00D94A55">
        <w:trPr>
          <w:trHeight w:val="758"/>
        </w:trPr>
        <w:tc>
          <w:tcPr>
            <w:tcW w:w="4500" w:type="dxa"/>
          </w:tcPr>
          <w:p w:rsidR="002658C7" w:rsidRPr="000E1708" w:rsidRDefault="002658C7" w:rsidP="00D94A55">
            <w:pPr>
              <w:jc w:val="both"/>
              <w:rPr>
                <w:b/>
                <w:sz w:val="28"/>
              </w:rPr>
            </w:pPr>
            <w:r w:rsidRPr="000E1708">
              <w:rPr>
                <w:b/>
                <w:sz w:val="28"/>
              </w:rPr>
              <w:t>Раздел учебника</w:t>
            </w:r>
          </w:p>
        </w:tc>
        <w:tc>
          <w:tcPr>
            <w:tcW w:w="8592" w:type="dxa"/>
          </w:tcPr>
          <w:p w:rsidR="002658C7" w:rsidRPr="000E1708" w:rsidRDefault="002658C7" w:rsidP="00D94A55">
            <w:pPr>
              <w:jc w:val="center"/>
              <w:rPr>
                <w:b/>
                <w:sz w:val="28"/>
              </w:rPr>
            </w:pPr>
            <w:r w:rsidRPr="000E1708">
              <w:rPr>
                <w:b/>
                <w:sz w:val="28"/>
              </w:rPr>
              <w:t>Тема</w:t>
            </w:r>
          </w:p>
        </w:tc>
        <w:tc>
          <w:tcPr>
            <w:tcW w:w="1671" w:type="dxa"/>
          </w:tcPr>
          <w:p w:rsidR="002658C7" w:rsidRPr="000E1708" w:rsidRDefault="002658C7" w:rsidP="00D94A55">
            <w:pPr>
              <w:rPr>
                <w:b/>
                <w:sz w:val="28"/>
              </w:rPr>
            </w:pPr>
            <w:r w:rsidRPr="000E1708">
              <w:rPr>
                <w:b/>
                <w:sz w:val="28"/>
              </w:rPr>
              <w:t>количество часо</w:t>
            </w:r>
            <w:r>
              <w:rPr>
                <w:b/>
                <w:sz w:val="28"/>
              </w:rPr>
              <w:t>в</w:t>
            </w:r>
          </w:p>
        </w:tc>
      </w:tr>
      <w:tr w:rsidR="002658C7" w:rsidTr="00D94A55">
        <w:tc>
          <w:tcPr>
            <w:tcW w:w="4500" w:type="dxa"/>
          </w:tcPr>
          <w:p w:rsidR="002658C7" w:rsidRPr="000E1708" w:rsidRDefault="002658C7" w:rsidP="00D94A55">
            <w:pPr>
              <w:rPr>
                <w:b/>
                <w:sz w:val="28"/>
              </w:rPr>
            </w:pPr>
            <w:r w:rsidRPr="000E1708">
              <w:rPr>
                <w:b/>
                <w:sz w:val="28"/>
              </w:rPr>
              <w:t xml:space="preserve">1. </w:t>
            </w:r>
            <w:r>
              <w:rPr>
                <w:b/>
                <w:sz w:val="28"/>
              </w:rPr>
              <w:t>Художественная культура первобытного общества и древнейших цивилизаций</w:t>
            </w:r>
          </w:p>
          <w:p w:rsidR="002658C7" w:rsidRPr="000E1708" w:rsidRDefault="002658C7" w:rsidP="00D94A55">
            <w:pPr>
              <w:ind w:left="360"/>
              <w:rPr>
                <w:sz w:val="28"/>
              </w:rPr>
            </w:pPr>
            <w:r w:rsidRPr="000E1708">
              <w:rPr>
                <w:sz w:val="28"/>
              </w:rPr>
              <w:t>5 часов</w:t>
            </w:r>
          </w:p>
        </w:tc>
        <w:tc>
          <w:tcPr>
            <w:tcW w:w="8592" w:type="dxa"/>
          </w:tcPr>
          <w:p w:rsidR="002658C7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Искусство первобытного человека</w:t>
            </w:r>
          </w:p>
          <w:p w:rsidR="002658C7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Художественная культура древней передней Азии</w:t>
            </w:r>
          </w:p>
          <w:p w:rsidR="002658C7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Архитектура Древнего Египта</w:t>
            </w:r>
          </w:p>
          <w:p w:rsidR="002658C7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Изобразительное искусство и музыка Древнего Египта</w:t>
            </w:r>
          </w:p>
          <w:p w:rsidR="002658C7" w:rsidRPr="00380C30" w:rsidRDefault="002658C7" w:rsidP="00D94A55">
            <w:pPr>
              <w:jc w:val="both"/>
              <w:rPr>
                <w:b/>
                <w:sz w:val="28"/>
              </w:rPr>
            </w:pPr>
            <w:r>
              <w:rPr>
                <w:sz w:val="28"/>
              </w:rPr>
              <w:t xml:space="preserve">Художественная культура </w:t>
            </w:r>
            <w:proofErr w:type="spellStart"/>
            <w:r>
              <w:rPr>
                <w:sz w:val="28"/>
              </w:rPr>
              <w:t>Мезоамерики</w:t>
            </w:r>
            <w:proofErr w:type="spellEnd"/>
          </w:p>
        </w:tc>
        <w:tc>
          <w:tcPr>
            <w:tcW w:w="1671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1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1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1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1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1</w:t>
            </w:r>
          </w:p>
        </w:tc>
      </w:tr>
      <w:tr w:rsidR="002658C7" w:rsidTr="00D94A55">
        <w:trPr>
          <w:trHeight w:val="1733"/>
        </w:trPr>
        <w:tc>
          <w:tcPr>
            <w:tcW w:w="4500" w:type="dxa"/>
          </w:tcPr>
          <w:p w:rsidR="002658C7" w:rsidRPr="000E1708" w:rsidRDefault="002658C7" w:rsidP="00D94A55">
            <w:pPr>
              <w:jc w:val="both"/>
              <w:rPr>
                <w:b/>
                <w:sz w:val="28"/>
              </w:rPr>
            </w:pPr>
            <w:r w:rsidRPr="000E1708">
              <w:rPr>
                <w:b/>
                <w:sz w:val="28"/>
              </w:rPr>
              <w:t>2.</w:t>
            </w:r>
            <w:r>
              <w:rPr>
                <w:b/>
                <w:sz w:val="28"/>
              </w:rPr>
              <w:t>Художественная культура А</w:t>
            </w:r>
            <w:r w:rsidRPr="000E1708">
              <w:rPr>
                <w:b/>
                <w:sz w:val="28"/>
              </w:rPr>
              <w:t>нтичности.</w:t>
            </w:r>
          </w:p>
          <w:p w:rsidR="002658C7" w:rsidRPr="000E1708" w:rsidRDefault="002658C7" w:rsidP="00D94A55">
            <w:pPr>
              <w:ind w:left="360"/>
              <w:jc w:val="both"/>
              <w:rPr>
                <w:sz w:val="28"/>
              </w:rPr>
            </w:pPr>
            <w:r w:rsidRPr="000E1708">
              <w:rPr>
                <w:sz w:val="28"/>
              </w:rPr>
              <w:t>6 часов</w:t>
            </w:r>
          </w:p>
        </w:tc>
        <w:tc>
          <w:tcPr>
            <w:tcW w:w="8592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 xml:space="preserve">Эгейское искусство. 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Архитектурный облик Древней Эллады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Изобразительное искусство</w:t>
            </w:r>
            <w:r w:rsidRPr="000E1708">
              <w:rPr>
                <w:sz w:val="28"/>
              </w:rPr>
              <w:t xml:space="preserve"> Древней Греции. 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Архитектурные достижения Древнего Рима</w:t>
            </w:r>
            <w:r w:rsidRPr="000E1708">
              <w:rPr>
                <w:sz w:val="28"/>
              </w:rPr>
              <w:t xml:space="preserve">. 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Изобразительное искусство</w:t>
            </w:r>
            <w:r w:rsidRPr="000E1708">
              <w:rPr>
                <w:sz w:val="28"/>
              </w:rPr>
              <w:t xml:space="preserve"> Древнего Рима. </w:t>
            </w:r>
          </w:p>
          <w:p w:rsidR="002658C7" w:rsidRPr="00380C30" w:rsidRDefault="002658C7" w:rsidP="00D94A55">
            <w:pPr>
              <w:jc w:val="both"/>
              <w:rPr>
                <w:b/>
                <w:sz w:val="28"/>
              </w:rPr>
            </w:pPr>
            <w:r w:rsidRPr="000E1708">
              <w:rPr>
                <w:sz w:val="28"/>
              </w:rPr>
              <w:t xml:space="preserve">Театр и музыка античности. </w:t>
            </w:r>
          </w:p>
        </w:tc>
        <w:tc>
          <w:tcPr>
            <w:tcW w:w="1671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1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1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1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1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2658C7" w:rsidTr="00D94A55">
        <w:tc>
          <w:tcPr>
            <w:tcW w:w="4500" w:type="dxa"/>
          </w:tcPr>
          <w:p w:rsidR="002658C7" w:rsidRPr="000E1708" w:rsidRDefault="002658C7" w:rsidP="00D94A55">
            <w:pPr>
              <w:jc w:val="both"/>
              <w:rPr>
                <w:b/>
                <w:sz w:val="28"/>
              </w:rPr>
            </w:pPr>
            <w:r w:rsidRPr="000E1708">
              <w:rPr>
                <w:b/>
                <w:sz w:val="28"/>
              </w:rPr>
              <w:t>3.</w:t>
            </w:r>
            <w:r>
              <w:rPr>
                <w:b/>
                <w:sz w:val="28"/>
              </w:rPr>
              <w:t xml:space="preserve">Художественная культура </w:t>
            </w:r>
            <w:r w:rsidRPr="000E1708">
              <w:rPr>
                <w:b/>
                <w:sz w:val="28"/>
              </w:rPr>
              <w:t>Средни</w:t>
            </w:r>
            <w:r>
              <w:rPr>
                <w:b/>
                <w:sz w:val="28"/>
              </w:rPr>
              <w:t>х</w:t>
            </w:r>
            <w:r w:rsidRPr="000E1708">
              <w:rPr>
                <w:b/>
                <w:sz w:val="28"/>
              </w:rPr>
              <w:t xml:space="preserve"> век</w:t>
            </w:r>
            <w:r>
              <w:rPr>
                <w:b/>
                <w:sz w:val="28"/>
              </w:rPr>
              <w:t>ов</w:t>
            </w:r>
            <w:r w:rsidRPr="000E1708">
              <w:rPr>
                <w:b/>
                <w:sz w:val="28"/>
              </w:rPr>
              <w:t>.</w:t>
            </w:r>
          </w:p>
          <w:p w:rsidR="002658C7" w:rsidRPr="000E1708" w:rsidRDefault="002658C7" w:rsidP="009B769E">
            <w:pPr>
              <w:ind w:left="360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  <w:r w:rsidR="009B769E">
              <w:rPr>
                <w:sz w:val="28"/>
              </w:rPr>
              <w:t>2</w:t>
            </w:r>
            <w:r w:rsidRPr="000E1708">
              <w:rPr>
                <w:sz w:val="28"/>
              </w:rPr>
              <w:t xml:space="preserve"> часов</w:t>
            </w:r>
          </w:p>
        </w:tc>
        <w:tc>
          <w:tcPr>
            <w:tcW w:w="8592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 xml:space="preserve">Мир византийской культуры. 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Архитектур</w:t>
            </w:r>
            <w:r>
              <w:rPr>
                <w:sz w:val="28"/>
              </w:rPr>
              <w:t>а западноевропейского Средневековья</w:t>
            </w:r>
            <w:r w:rsidRPr="000E1708">
              <w:rPr>
                <w:sz w:val="28"/>
              </w:rPr>
              <w:t xml:space="preserve">. 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 xml:space="preserve">Изобразительное искусство </w:t>
            </w:r>
            <w:r>
              <w:rPr>
                <w:sz w:val="28"/>
              </w:rPr>
              <w:t>Средних веков</w:t>
            </w:r>
          </w:p>
          <w:p w:rsidR="002658C7" w:rsidRPr="000E1708" w:rsidRDefault="002658C7" w:rsidP="00D94A55">
            <w:pPr>
              <w:jc w:val="both"/>
              <w:rPr>
                <w:b/>
                <w:sz w:val="28"/>
              </w:rPr>
            </w:pPr>
            <w:r w:rsidRPr="000E1708">
              <w:rPr>
                <w:sz w:val="28"/>
              </w:rPr>
              <w:t xml:space="preserve">Театр и музыка Средних веков. </w:t>
            </w:r>
          </w:p>
          <w:p w:rsidR="002658C7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Художественная культура Киевской Руси</w:t>
            </w:r>
          </w:p>
          <w:p w:rsidR="002658C7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Развитие русского регионального искусства</w:t>
            </w:r>
          </w:p>
          <w:p w:rsidR="002658C7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Искусство единого Российского государства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Театр и музыка</w:t>
            </w:r>
          </w:p>
        </w:tc>
        <w:tc>
          <w:tcPr>
            <w:tcW w:w="1671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1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2658C7" w:rsidRPr="000E1708" w:rsidRDefault="009B769E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2658C7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2658C7" w:rsidTr="00D94A55">
        <w:tc>
          <w:tcPr>
            <w:tcW w:w="4500" w:type="dxa"/>
          </w:tcPr>
          <w:p w:rsidR="002658C7" w:rsidRPr="000E1708" w:rsidRDefault="002658C7" w:rsidP="00D94A55">
            <w:pPr>
              <w:jc w:val="both"/>
              <w:rPr>
                <w:b/>
                <w:sz w:val="28"/>
              </w:rPr>
            </w:pPr>
            <w:r w:rsidRPr="000E1708">
              <w:rPr>
                <w:b/>
                <w:sz w:val="28"/>
              </w:rPr>
              <w:t>4.</w:t>
            </w:r>
            <w:r>
              <w:rPr>
                <w:b/>
                <w:sz w:val="28"/>
              </w:rPr>
              <w:t>Художественная к</w:t>
            </w:r>
            <w:r w:rsidRPr="000E1708">
              <w:rPr>
                <w:b/>
                <w:sz w:val="28"/>
              </w:rPr>
              <w:t xml:space="preserve">ультура </w:t>
            </w:r>
            <w:r>
              <w:rPr>
                <w:b/>
                <w:sz w:val="28"/>
              </w:rPr>
              <w:t xml:space="preserve">средневекового </w:t>
            </w:r>
            <w:r w:rsidRPr="000E1708">
              <w:rPr>
                <w:b/>
                <w:sz w:val="28"/>
              </w:rPr>
              <w:t>Востока.</w:t>
            </w:r>
          </w:p>
          <w:p w:rsidR="002658C7" w:rsidRPr="000E1708" w:rsidRDefault="002658C7" w:rsidP="00D94A55">
            <w:pPr>
              <w:ind w:left="360"/>
              <w:jc w:val="both"/>
              <w:rPr>
                <w:sz w:val="28"/>
              </w:rPr>
            </w:pPr>
            <w:r>
              <w:rPr>
                <w:sz w:val="28"/>
              </w:rPr>
              <w:t>4</w:t>
            </w:r>
            <w:r w:rsidRPr="000E1708">
              <w:rPr>
                <w:sz w:val="28"/>
              </w:rPr>
              <w:t xml:space="preserve"> час</w:t>
            </w:r>
            <w:r>
              <w:rPr>
                <w:sz w:val="28"/>
              </w:rPr>
              <w:t>а</w:t>
            </w:r>
          </w:p>
        </w:tc>
        <w:tc>
          <w:tcPr>
            <w:tcW w:w="8592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Художественная культура </w:t>
            </w:r>
            <w:r w:rsidRPr="000E1708">
              <w:rPr>
                <w:sz w:val="28"/>
              </w:rPr>
              <w:t>Инди</w:t>
            </w:r>
            <w:r>
              <w:rPr>
                <w:sz w:val="28"/>
              </w:rPr>
              <w:t>и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 xml:space="preserve">Художественная культура Китая. 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 xml:space="preserve">Искусство Страны  восходящего солнца (Япония). </w:t>
            </w:r>
          </w:p>
          <w:p w:rsidR="002658C7" w:rsidRPr="000E1708" w:rsidRDefault="002658C7" w:rsidP="00D94A55">
            <w:pPr>
              <w:jc w:val="both"/>
              <w:rPr>
                <w:b/>
                <w:sz w:val="28"/>
              </w:rPr>
            </w:pPr>
            <w:r w:rsidRPr="000E1708">
              <w:rPr>
                <w:sz w:val="28"/>
              </w:rPr>
              <w:t>Художественная культура ислам</w:t>
            </w:r>
            <w:r>
              <w:rPr>
                <w:sz w:val="28"/>
              </w:rPr>
              <w:t>ских стран</w:t>
            </w:r>
            <w:r w:rsidRPr="000E1708">
              <w:rPr>
                <w:sz w:val="28"/>
              </w:rPr>
              <w:t xml:space="preserve">. 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</w:p>
        </w:tc>
        <w:tc>
          <w:tcPr>
            <w:tcW w:w="1671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1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1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1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</w:p>
        </w:tc>
      </w:tr>
      <w:tr w:rsidR="002658C7" w:rsidTr="00D94A55">
        <w:tc>
          <w:tcPr>
            <w:tcW w:w="4500" w:type="dxa"/>
          </w:tcPr>
          <w:p w:rsidR="002658C7" w:rsidRPr="000E1708" w:rsidRDefault="002658C7" w:rsidP="00D94A55">
            <w:pPr>
              <w:jc w:val="both"/>
              <w:rPr>
                <w:b/>
                <w:sz w:val="28"/>
              </w:rPr>
            </w:pPr>
            <w:r w:rsidRPr="000E1708">
              <w:rPr>
                <w:b/>
                <w:sz w:val="28"/>
              </w:rPr>
              <w:lastRenderedPageBreak/>
              <w:t>5.</w:t>
            </w:r>
            <w:r>
              <w:rPr>
                <w:b/>
                <w:sz w:val="28"/>
              </w:rPr>
              <w:t xml:space="preserve">Художественная культура </w:t>
            </w:r>
            <w:r w:rsidRPr="000E1708">
              <w:rPr>
                <w:b/>
                <w:sz w:val="28"/>
              </w:rPr>
              <w:t>Возрождени</w:t>
            </w:r>
            <w:r>
              <w:rPr>
                <w:b/>
                <w:sz w:val="28"/>
              </w:rPr>
              <w:t>я</w:t>
            </w:r>
            <w:r w:rsidRPr="000E1708">
              <w:rPr>
                <w:b/>
                <w:sz w:val="28"/>
              </w:rPr>
              <w:t>.</w:t>
            </w:r>
          </w:p>
          <w:p w:rsidR="002658C7" w:rsidRPr="000E1708" w:rsidRDefault="002658C7" w:rsidP="00D94A55">
            <w:pPr>
              <w:ind w:left="360"/>
              <w:jc w:val="both"/>
              <w:rPr>
                <w:sz w:val="28"/>
              </w:rPr>
            </w:pPr>
            <w:r>
              <w:rPr>
                <w:sz w:val="28"/>
              </w:rPr>
              <w:t>8</w:t>
            </w:r>
            <w:r w:rsidRPr="000E1708">
              <w:rPr>
                <w:sz w:val="28"/>
              </w:rPr>
              <w:t xml:space="preserve"> часов</w:t>
            </w:r>
          </w:p>
        </w:tc>
        <w:tc>
          <w:tcPr>
            <w:tcW w:w="8592" w:type="dxa"/>
          </w:tcPr>
          <w:p w:rsidR="002658C7" w:rsidRDefault="002658C7" w:rsidP="00D94A55">
            <w:pPr>
              <w:jc w:val="both"/>
              <w:rPr>
                <w:b/>
                <w:sz w:val="28"/>
              </w:rPr>
            </w:pPr>
            <w:r>
              <w:rPr>
                <w:sz w:val="28"/>
              </w:rPr>
              <w:t>Изобразительное искусство Проторенессанса и Раннего Возрождения</w:t>
            </w:r>
            <w:r w:rsidRPr="000E1708">
              <w:rPr>
                <w:sz w:val="28"/>
              </w:rPr>
              <w:t xml:space="preserve">. </w:t>
            </w:r>
          </w:p>
          <w:p w:rsidR="002658C7" w:rsidRPr="0066178B" w:rsidRDefault="002658C7" w:rsidP="00D94A55">
            <w:pPr>
              <w:jc w:val="both"/>
              <w:rPr>
                <w:sz w:val="28"/>
              </w:rPr>
            </w:pPr>
            <w:r w:rsidRPr="0066178B">
              <w:rPr>
                <w:sz w:val="28"/>
              </w:rPr>
              <w:t xml:space="preserve">Архитектура итальянского Возрождения </w:t>
            </w:r>
          </w:p>
          <w:p w:rsidR="002658C7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Титаны Высокого Возрождения</w:t>
            </w:r>
          </w:p>
          <w:p w:rsidR="002658C7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Мастера венецианской живописи</w:t>
            </w:r>
          </w:p>
          <w:p w:rsidR="002658C7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Искусство Северного Возрождения</w:t>
            </w:r>
          </w:p>
          <w:p w:rsidR="002658C7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Музыка и театр эпохи Возрождения</w:t>
            </w:r>
          </w:p>
          <w:p w:rsidR="009B769E" w:rsidRDefault="009B769E" w:rsidP="00D94A55">
            <w:pPr>
              <w:jc w:val="both"/>
              <w:rPr>
                <w:b/>
                <w:sz w:val="28"/>
              </w:rPr>
            </w:pPr>
          </w:p>
          <w:p w:rsidR="003C1E01" w:rsidRPr="003C1E01" w:rsidRDefault="003C1E01" w:rsidP="00D94A55">
            <w:pPr>
              <w:jc w:val="both"/>
              <w:rPr>
                <w:b/>
                <w:sz w:val="28"/>
              </w:rPr>
            </w:pPr>
            <w:r w:rsidRPr="003C1E01">
              <w:rPr>
                <w:b/>
                <w:sz w:val="28"/>
              </w:rPr>
              <w:t>Итоговая контрольная</w:t>
            </w:r>
          </w:p>
        </w:tc>
        <w:tc>
          <w:tcPr>
            <w:tcW w:w="1671" w:type="dxa"/>
          </w:tcPr>
          <w:p w:rsidR="002658C7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1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</w:p>
          <w:p w:rsidR="002658C7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2658C7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2 </w:t>
            </w:r>
          </w:p>
          <w:p w:rsidR="002658C7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2658C7" w:rsidRDefault="003C1E01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2658C7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3C1E01" w:rsidRDefault="003C1E01" w:rsidP="00D94A55">
            <w:pPr>
              <w:jc w:val="both"/>
              <w:rPr>
                <w:sz w:val="28"/>
              </w:rPr>
            </w:pPr>
          </w:p>
          <w:p w:rsidR="009B769E" w:rsidRPr="000E1708" w:rsidRDefault="009B769E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2658C7" w:rsidTr="00D94A55">
        <w:tc>
          <w:tcPr>
            <w:tcW w:w="4500" w:type="dxa"/>
          </w:tcPr>
          <w:p w:rsidR="002658C7" w:rsidRPr="000E1708" w:rsidRDefault="002658C7" w:rsidP="00D94A55">
            <w:pPr>
              <w:jc w:val="both"/>
              <w:rPr>
                <w:b/>
                <w:sz w:val="28"/>
              </w:rPr>
            </w:pPr>
            <w:r w:rsidRPr="000E1708">
              <w:rPr>
                <w:b/>
                <w:sz w:val="28"/>
              </w:rPr>
              <w:t>итого</w:t>
            </w:r>
          </w:p>
        </w:tc>
        <w:tc>
          <w:tcPr>
            <w:tcW w:w="8592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</w:p>
        </w:tc>
        <w:tc>
          <w:tcPr>
            <w:tcW w:w="1671" w:type="dxa"/>
          </w:tcPr>
          <w:p w:rsidR="002658C7" w:rsidRPr="000E1708" w:rsidRDefault="002658C7" w:rsidP="009B769E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3</w:t>
            </w:r>
            <w:r w:rsidR="009B769E">
              <w:rPr>
                <w:sz w:val="28"/>
              </w:rPr>
              <w:t>5</w:t>
            </w:r>
          </w:p>
        </w:tc>
      </w:tr>
    </w:tbl>
    <w:p w:rsidR="002658C7" w:rsidRDefault="002658C7" w:rsidP="002658C7">
      <w:pPr>
        <w:pStyle w:val="3"/>
        <w:widowControl w:val="0"/>
        <w:rPr>
          <w:sz w:val="24"/>
        </w:rPr>
      </w:pPr>
    </w:p>
    <w:p w:rsidR="002658C7" w:rsidRDefault="002658C7" w:rsidP="002658C7">
      <w:pPr>
        <w:pStyle w:val="3"/>
        <w:widowControl w:val="0"/>
        <w:rPr>
          <w:sz w:val="24"/>
        </w:rPr>
      </w:pPr>
    </w:p>
    <w:p w:rsidR="002658C7" w:rsidRPr="00DA55A4" w:rsidRDefault="002658C7" w:rsidP="002658C7">
      <w:pPr>
        <w:tabs>
          <w:tab w:val="left" w:pos="2620"/>
        </w:tabs>
        <w:jc w:val="center"/>
        <w:rPr>
          <w:b/>
          <w:sz w:val="28"/>
          <w:szCs w:val="28"/>
        </w:rPr>
      </w:pPr>
      <w:r w:rsidRPr="00DA55A4">
        <w:rPr>
          <w:b/>
          <w:sz w:val="28"/>
          <w:szCs w:val="28"/>
        </w:rPr>
        <w:t>Календарно-тематическое планирование уроков МХК в 1</w:t>
      </w:r>
      <w:r>
        <w:rPr>
          <w:b/>
          <w:sz w:val="28"/>
          <w:szCs w:val="28"/>
        </w:rPr>
        <w:t>0</w:t>
      </w:r>
      <w:r w:rsidRPr="00DA55A4">
        <w:rPr>
          <w:b/>
          <w:sz w:val="28"/>
          <w:szCs w:val="28"/>
        </w:rPr>
        <w:t xml:space="preserve"> классе (34ч)</w:t>
      </w:r>
    </w:p>
    <w:p w:rsidR="002658C7" w:rsidRDefault="002658C7" w:rsidP="002658C7">
      <w:pPr>
        <w:rPr>
          <w:sz w:val="28"/>
          <w:szCs w:val="28"/>
        </w:rPr>
      </w:pPr>
    </w:p>
    <w:tbl>
      <w:tblPr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0"/>
        <w:gridCol w:w="16"/>
        <w:gridCol w:w="4111"/>
        <w:gridCol w:w="9356"/>
      </w:tblGrid>
      <w:tr w:rsidR="002658C7" w:rsidTr="00D94A55">
        <w:tc>
          <w:tcPr>
            <w:tcW w:w="1276" w:type="dxa"/>
            <w:gridSpan w:val="2"/>
          </w:tcPr>
          <w:p w:rsidR="002658C7" w:rsidRDefault="002658C7" w:rsidP="00D94A55">
            <w:pPr>
              <w:jc w:val="both"/>
              <w:rPr>
                <w:b/>
                <w:sz w:val="28"/>
                <w:szCs w:val="28"/>
              </w:rPr>
            </w:pPr>
            <w:r w:rsidRPr="0045605A">
              <w:rPr>
                <w:b/>
                <w:sz w:val="28"/>
                <w:szCs w:val="28"/>
              </w:rPr>
              <w:t xml:space="preserve">Урок </w:t>
            </w:r>
          </w:p>
          <w:p w:rsidR="002658C7" w:rsidRPr="0045605A" w:rsidRDefault="002658C7" w:rsidP="00D94A5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4111" w:type="dxa"/>
          </w:tcPr>
          <w:p w:rsidR="002658C7" w:rsidRPr="000E1708" w:rsidRDefault="002658C7" w:rsidP="00D94A55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Раздел, т</w:t>
            </w:r>
            <w:r w:rsidRPr="000E1708">
              <w:rPr>
                <w:b/>
                <w:sz w:val="28"/>
              </w:rPr>
              <w:t>ема</w:t>
            </w:r>
          </w:p>
        </w:tc>
        <w:tc>
          <w:tcPr>
            <w:tcW w:w="9356" w:type="dxa"/>
          </w:tcPr>
          <w:p w:rsidR="002658C7" w:rsidRPr="000E1708" w:rsidRDefault="002658C7" w:rsidP="00D94A55">
            <w:pPr>
              <w:jc w:val="center"/>
              <w:rPr>
                <w:b/>
                <w:sz w:val="28"/>
              </w:rPr>
            </w:pPr>
            <w:r w:rsidRPr="000E1708">
              <w:rPr>
                <w:b/>
                <w:sz w:val="28"/>
              </w:rPr>
              <w:t>Содержание материала</w:t>
            </w:r>
          </w:p>
          <w:p w:rsidR="002658C7" w:rsidRPr="000E1708" w:rsidRDefault="002658C7" w:rsidP="00D94A55">
            <w:pPr>
              <w:jc w:val="both"/>
              <w:rPr>
                <w:b/>
                <w:sz w:val="28"/>
              </w:rPr>
            </w:pPr>
          </w:p>
        </w:tc>
      </w:tr>
      <w:tr w:rsidR="002658C7" w:rsidTr="00D94A55">
        <w:tc>
          <w:tcPr>
            <w:tcW w:w="14743" w:type="dxa"/>
            <w:gridSpan w:val="4"/>
          </w:tcPr>
          <w:p w:rsidR="002658C7" w:rsidRPr="000E1708" w:rsidRDefault="002658C7" w:rsidP="00D94A55">
            <w:pPr>
              <w:jc w:val="center"/>
              <w:rPr>
                <w:b/>
                <w:sz w:val="28"/>
              </w:rPr>
            </w:pPr>
            <w:r w:rsidRPr="000E1708">
              <w:rPr>
                <w:b/>
                <w:sz w:val="28"/>
              </w:rPr>
              <w:t xml:space="preserve">1. </w:t>
            </w:r>
            <w:r>
              <w:rPr>
                <w:b/>
                <w:sz w:val="28"/>
              </w:rPr>
              <w:t>Художественная культура первобытного общества и древнейших цивилизаций</w:t>
            </w:r>
          </w:p>
          <w:p w:rsidR="002658C7" w:rsidRPr="000E1708" w:rsidRDefault="002658C7" w:rsidP="00D94A55">
            <w:pPr>
              <w:jc w:val="center"/>
              <w:rPr>
                <w:b/>
                <w:sz w:val="28"/>
              </w:rPr>
            </w:pPr>
            <w:r w:rsidRPr="000E1708">
              <w:rPr>
                <w:sz w:val="28"/>
              </w:rPr>
              <w:t>5 часов</w:t>
            </w:r>
          </w:p>
        </w:tc>
      </w:tr>
      <w:tr w:rsidR="002658C7" w:rsidTr="00D94A55">
        <w:trPr>
          <w:trHeight w:val="1638"/>
        </w:trPr>
        <w:tc>
          <w:tcPr>
            <w:tcW w:w="1276" w:type="dxa"/>
            <w:gridSpan w:val="2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1</w:t>
            </w:r>
          </w:p>
        </w:tc>
        <w:tc>
          <w:tcPr>
            <w:tcW w:w="4111" w:type="dxa"/>
          </w:tcPr>
          <w:p w:rsidR="002658C7" w:rsidRPr="00083A21" w:rsidRDefault="002658C7" w:rsidP="00D94A55">
            <w:pPr>
              <w:spacing w:before="180" w:after="60"/>
              <w:jc w:val="both"/>
              <w:rPr>
                <w:sz w:val="28"/>
                <w:szCs w:val="28"/>
              </w:rPr>
            </w:pPr>
            <w:r w:rsidRPr="00083A21">
              <w:rPr>
                <w:bCs/>
                <w:iCs/>
                <w:sz w:val="28"/>
                <w:szCs w:val="28"/>
              </w:rPr>
              <w:t xml:space="preserve">Искусство первобытного человека.  </w:t>
            </w:r>
          </w:p>
        </w:tc>
        <w:tc>
          <w:tcPr>
            <w:tcW w:w="9356" w:type="dxa"/>
          </w:tcPr>
          <w:p w:rsidR="002658C7" w:rsidRPr="00083A21" w:rsidRDefault="002658C7" w:rsidP="00D94A55">
            <w:pPr>
              <w:ind w:left="20" w:right="20" w:firstLine="280"/>
              <w:jc w:val="both"/>
              <w:rPr>
                <w:sz w:val="28"/>
                <w:szCs w:val="28"/>
              </w:rPr>
            </w:pPr>
            <w:r w:rsidRPr="00083A21">
              <w:rPr>
                <w:sz w:val="28"/>
                <w:szCs w:val="28"/>
              </w:rPr>
              <w:t>Синкретический характер искусства перво</w:t>
            </w:r>
            <w:r w:rsidRPr="00083A21">
              <w:rPr>
                <w:sz w:val="28"/>
                <w:szCs w:val="28"/>
              </w:rPr>
              <w:softHyphen/>
              <w:t>бытного человека. Художественный образ как средство отражения и познания окружающего мира. Пещерная живопись.  Зарожде</w:t>
            </w:r>
            <w:r w:rsidRPr="00083A21">
              <w:rPr>
                <w:sz w:val="28"/>
                <w:szCs w:val="28"/>
              </w:rPr>
              <w:softHyphen/>
              <w:t>ние архитектуры. Стоунхендж (Великобритания) — выдающийся па</w:t>
            </w:r>
            <w:r w:rsidRPr="00083A21">
              <w:rPr>
                <w:sz w:val="28"/>
                <w:szCs w:val="28"/>
              </w:rPr>
              <w:softHyphen/>
              <w:t>мятник мегалитической архитектуры. Музыка,танец,пантомима.</w:t>
            </w:r>
          </w:p>
        </w:tc>
      </w:tr>
      <w:tr w:rsidR="002658C7" w:rsidTr="00D94A55">
        <w:tc>
          <w:tcPr>
            <w:tcW w:w="1276" w:type="dxa"/>
            <w:gridSpan w:val="2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11" w:type="dxa"/>
          </w:tcPr>
          <w:p w:rsidR="002658C7" w:rsidRPr="00083A21" w:rsidRDefault="002658C7" w:rsidP="00D94A55">
            <w:pPr>
              <w:jc w:val="both"/>
              <w:rPr>
                <w:sz w:val="28"/>
              </w:rPr>
            </w:pPr>
            <w:r w:rsidRPr="00083A21">
              <w:rPr>
                <w:sz w:val="28"/>
              </w:rPr>
              <w:t>Художественная культура древней передней Азии</w:t>
            </w:r>
          </w:p>
        </w:tc>
        <w:tc>
          <w:tcPr>
            <w:tcW w:w="9356" w:type="dxa"/>
          </w:tcPr>
          <w:p w:rsidR="002658C7" w:rsidRPr="00963366" w:rsidRDefault="002658C7" w:rsidP="00D94A55">
            <w:pPr>
              <w:spacing w:before="120"/>
              <w:ind w:left="20" w:right="20" w:firstLine="280"/>
              <w:jc w:val="both"/>
              <w:rPr>
                <w:sz w:val="28"/>
                <w:szCs w:val="28"/>
              </w:rPr>
            </w:pPr>
            <w:r w:rsidRPr="00963366">
              <w:rPr>
                <w:sz w:val="28"/>
                <w:szCs w:val="28"/>
              </w:rPr>
              <w:t>Значение и важнейшие достижения художествен</w:t>
            </w:r>
            <w:r w:rsidRPr="00963366">
              <w:rPr>
                <w:sz w:val="28"/>
                <w:szCs w:val="28"/>
              </w:rPr>
              <w:softHyphen/>
              <w:t xml:space="preserve">ной культуры Междуречья. Библиотека царя </w:t>
            </w:r>
            <w:proofErr w:type="spellStart"/>
            <w:r w:rsidRPr="00963366">
              <w:rPr>
                <w:sz w:val="28"/>
                <w:szCs w:val="28"/>
              </w:rPr>
              <w:t>Ашшурбанипала</w:t>
            </w:r>
            <w:r>
              <w:rPr>
                <w:sz w:val="28"/>
                <w:szCs w:val="28"/>
              </w:rPr>
              <w:t>.</w:t>
            </w:r>
            <w:r w:rsidRPr="00963366">
              <w:rPr>
                <w:sz w:val="28"/>
                <w:szCs w:val="28"/>
              </w:rPr>
              <w:t>Зиккураты</w:t>
            </w:r>
            <w:proofErr w:type="spellEnd"/>
            <w:r w:rsidRPr="00963366">
              <w:rPr>
                <w:sz w:val="28"/>
                <w:szCs w:val="28"/>
              </w:rPr>
              <w:t xml:space="preserve"> как символическое воплощение устройства мира. Архитектурные соору</w:t>
            </w:r>
            <w:r w:rsidRPr="00963366">
              <w:rPr>
                <w:sz w:val="28"/>
                <w:szCs w:val="28"/>
              </w:rPr>
              <w:softHyphen/>
              <w:t xml:space="preserve">жения Вавилона Рельефы и мозаики Искусство мелкой пластики: </w:t>
            </w:r>
            <w:proofErr w:type="spellStart"/>
            <w:r w:rsidRPr="00963366">
              <w:rPr>
                <w:sz w:val="28"/>
                <w:szCs w:val="28"/>
              </w:rPr>
              <w:t>адоранты</w:t>
            </w:r>
            <w:proofErr w:type="spellEnd"/>
            <w:r w:rsidRPr="00963366">
              <w:rPr>
                <w:i/>
                <w:iCs/>
                <w:sz w:val="28"/>
                <w:szCs w:val="28"/>
              </w:rPr>
              <w:t xml:space="preserve"> Музыкальное искусство*.</w:t>
            </w:r>
            <w:r w:rsidRPr="00963366">
              <w:rPr>
                <w:sz w:val="28"/>
                <w:szCs w:val="28"/>
              </w:rPr>
              <w:t xml:space="preserve"> Особая роль храмовых музыкантов-жрецов в жизни общества.</w:t>
            </w:r>
          </w:p>
        </w:tc>
      </w:tr>
      <w:tr w:rsidR="002658C7" w:rsidTr="00D94A55">
        <w:tc>
          <w:tcPr>
            <w:tcW w:w="1276" w:type="dxa"/>
            <w:gridSpan w:val="2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111" w:type="dxa"/>
          </w:tcPr>
          <w:p w:rsidR="002658C7" w:rsidRPr="00083A21" w:rsidRDefault="002658C7" w:rsidP="00D94A55">
            <w:pPr>
              <w:jc w:val="both"/>
              <w:rPr>
                <w:sz w:val="28"/>
              </w:rPr>
            </w:pPr>
            <w:r w:rsidRPr="00083A21">
              <w:rPr>
                <w:sz w:val="28"/>
              </w:rPr>
              <w:t>Архитектура Древнего Египта</w:t>
            </w:r>
          </w:p>
        </w:tc>
        <w:tc>
          <w:tcPr>
            <w:tcW w:w="9356" w:type="dxa"/>
          </w:tcPr>
          <w:p w:rsidR="002658C7" w:rsidRPr="00837DD3" w:rsidRDefault="002658C7" w:rsidP="00D94A55">
            <w:pPr>
              <w:spacing w:before="120"/>
              <w:ind w:left="20" w:right="20" w:firstLine="260"/>
              <w:jc w:val="both"/>
              <w:rPr>
                <w:sz w:val="28"/>
                <w:szCs w:val="28"/>
              </w:rPr>
            </w:pPr>
            <w:r w:rsidRPr="00837DD3">
              <w:rPr>
                <w:sz w:val="28"/>
                <w:szCs w:val="28"/>
              </w:rPr>
              <w:t>Мировое значение египетской цивилизации. Пе</w:t>
            </w:r>
            <w:r w:rsidRPr="00837DD3">
              <w:rPr>
                <w:sz w:val="28"/>
                <w:szCs w:val="28"/>
              </w:rPr>
              <w:softHyphen/>
              <w:t xml:space="preserve">риодизация искусства </w:t>
            </w:r>
            <w:r w:rsidRPr="00837DD3">
              <w:rPr>
                <w:sz w:val="28"/>
                <w:szCs w:val="28"/>
              </w:rPr>
              <w:lastRenderedPageBreak/>
              <w:t>Древнего Египта.</w:t>
            </w:r>
          </w:p>
          <w:p w:rsidR="002658C7" w:rsidRPr="00837DD3" w:rsidRDefault="002658C7" w:rsidP="00D94A55">
            <w:pPr>
              <w:jc w:val="both"/>
              <w:rPr>
                <w:sz w:val="28"/>
                <w:szCs w:val="28"/>
              </w:rPr>
            </w:pPr>
            <w:r w:rsidRPr="00837DD3">
              <w:rPr>
                <w:sz w:val="28"/>
                <w:szCs w:val="28"/>
              </w:rPr>
              <w:t xml:space="preserve"> Пи</w:t>
            </w:r>
            <w:r w:rsidRPr="00837DD3">
              <w:rPr>
                <w:sz w:val="28"/>
                <w:szCs w:val="28"/>
              </w:rPr>
              <w:softHyphen/>
              <w:t xml:space="preserve">рамиды Хеопса, </w:t>
            </w:r>
            <w:proofErr w:type="spellStart"/>
            <w:r w:rsidRPr="00837DD3">
              <w:rPr>
                <w:sz w:val="28"/>
                <w:szCs w:val="28"/>
              </w:rPr>
              <w:t>Хефрена</w:t>
            </w:r>
            <w:proofErr w:type="spellEnd"/>
            <w:r w:rsidRPr="00837DD3">
              <w:rPr>
                <w:sz w:val="28"/>
                <w:szCs w:val="28"/>
              </w:rPr>
              <w:t xml:space="preserve"> и </w:t>
            </w:r>
            <w:proofErr w:type="spellStart"/>
            <w:r w:rsidRPr="00837DD3">
              <w:rPr>
                <w:sz w:val="28"/>
                <w:szCs w:val="28"/>
              </w:rPr>
              <w:t>Микерина</w:t>
            </w:r>
            <w:proofErr w:type="spellEnd"/>
            <w:r w:rsidRPr="00837DD3">
              <w:rPr>
                <w:sz w:val="28"/>
                <w:szCs w:val="28"/>
              </w:rPr>
              <w:t xml:space="preserve">. Заупокойные храмы-святилища бога Амона-Ра. Архитектурные комплексы в </w:t>
            </w:r>
            <w:proofErr w:type="spellStart"/>
            <w:r w:rsidRPr="00837DD3">
              <w:rPr>
                <w:sz w:val="28"/>
                <w:szCs w:val="28"/>
              </w:rPr>
              <w:t>Карнаке</w:t>
            </w:r>
            <w:proofErr w:type="spellEnd"/>
            <w:r w:rsidRPr="00837DD3">
              <w:rPr>
                <w:sz w:val="28"/>
                <w:szCs w:val="28"/>
              </w:rPr>
              <w:t xml:space="preserve"> и Лук</w:t>
            </w:r>
            <w:r w:rsidRPr="00837DD3">
              <w:rPr>
                <w:sz w:val="28"/>
                <w:szCs w:val="28"/>
              </w:rPr>
              <w:softHyphen/>
              <w:t xml:space="preserve">соре, скальный храм царицы </w:t>
            </w:r>
            <w:proofErr w:type="spellStart"/>
            <w:r w:rsidRPr="00837DD3">
              <w:rPr>
                <w:sz w:val="28"/>
                <w:szCs w:val="28"/>
              </w:rPr>
              <w:t>Хатшепсут</w:t>
            </w:r>
            <w:proofErr w:type="spellEnd"/>
            <w:r w:rsidRPr="00837DD3">
              <w:rPr>
                <w:sz w:val="28"/>
                <w:szCs w:val="28"/>
              </w:rPr>
              <w:t xml:space="preserve">. Храм бога Гора в </w:t>
            </w:r>
            <w:proofErr w:type="spellStart"/>
            <w:r w:rsidRPr="00837DD3">
              <w:rPr>
                <w:sz w:val="28"/>
                <w:szCs w:val="28"/>
              </w:rPr>
              <w:t>Эдфу</w:t>
            </w:r>
            <w:proofErr w:type="spellEnd"/>
            <w:r w:rsidRPr="00837DD3">
              <w:rPr>
                <w:sz w:val="28"/>
                <w:szCs w:val="28"/>
              </w:rPr>
              <w:t>.</w:t>
            </w:r>
          </w:p>
        </w:tc>
      </w:tr>
      <w:tr w:rsidR="002658C7" w:rsidTr="00D94A55">
        <w:tc>
          <w:tcPr>
            <w:tcW w:w="1276" w:type="dxa"/>
            <w:gridSpan w:val="2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4</w:t>
            </w:r>
          </w:p>
        </w:tc>
        <w:tc>
          <w:tcPr>
            <w:tcW w:w="4111" w:type="dxa"/>
          </w:tcPr>
          <w:p w:rsidR="002658C7" w:rsidRPr="00083A21" w:rsidRDefault="002658C7" w:rsidP="00D94A55">
            <w:pPr>
              <w:jc w:val="both"/>
              <w:rPr>
                <w:sz w:val="28"/>
              </w:rPr>
            </w:pPr>
            <w:r w:rsidRPr="00083A21">
              <w:rPr>
                <w:sz w:val="28"/>
              </w:rPr>
              <w:t>Изобразительное искусство и музыка Древнего Египта</w:t>
            </w:r>
          </w:p>
        </w:tc>
        <w:tc>
          <w:tcPr>
            <w:tcW w:w="9356" w:type="dxa"/>
          </w:tcPr>
          <w:p w:rsidR="002658C7" w:rsidRPr="00837DD3" w:rsidRDefault="002658C7" w:rsidP="00D94A55">
            <w:pPr>
              <w:ind w:left="60" w:right="60" w:firstLine="280"/>
              <w:jc w:val="both"/>
              <w:rPr>
                <w:sz w:val="28"/>
                <w:szCs w:val="28"/>
              </w:rPr>
            </w:pPr>
            <w:r w:rsidRPr="00837DD3">
              <w:rPr>
                <w:sz w:val="28"/>
                <w:szCs w:val="28"/>
              </w:rPr>
              <w:t>Характерные особенности египетской пластики. Особенности изображения бога, фараона и челове</w:t>
            </w:r>
            <w:r w:rsidRPr="00837DD3">
              <w:rPr>
                <w:sz w:val="28"/>
                <w:szCs w:val="28"/>
              </w:rPr>
              <w:softHyphen/>
              <w:t xml:space="preserve">ка. Статуя фараона </w:t>
            </w:r>
            <w:proofErr w:type="spellStart"/>
            <w:r w:rsidRPr="00837DD3">
              <w:rPr>
                <w:sz w:val="28"/>
                <w:szCs w:val="28"/>
              </w:rPr>
              <w:t>Аменемхета</w:t>
            </w:r>
            <w:proofErr w:type="spellEnd"/>
            <w:r w:rsidRPr="00837DD3">
              <w:rPr>
                <w:sz w:val="28"/>
                <w:szCs w:val="28"/>
              </w:rPr>
              <w:t xml:space="preserve"> III, шедевры круглой скульптуры: парный портрет царевича </w:t>
            </w:r>
            <w:proofErr w:type="spellStart"/>
            <w:r w:rsidRPr="00837DD3">
              <w:rPr>
                <w:sz w:val="28"/>
                <w:szCs w:val="28"/>
              </w:rPr>
              <w:t>Рахотепа</w:t>
            </w:r>
            <w:proofErr w:type="spellEnd"/>
            <w:r w:rsidRPr="00837DD3">
              <w:rPr>
                <w:sz w:val="28"/>
                <w:szCs w:val="28"/>
              </w:rPr>
              <w:t xml:space="preserve"> и его жены </w:t>
            </w:r>
            <w:proofErr w:type="spellStart"/>
            <w:r w:rsidRPr="00837DD3">
              <w:rPr>
                <w:sz w:val="28"/>
                <w:szCs w:val="28"/>
              </w:rPr>
              <w:t>Нофрет</w:t>
            </w:r>
            <w:proofErr w:type="spellEnd"/>
            <w:r w:rsidRPr="00837DD3">
              <w:rPr>
                <w:sz w:val="28"/>
                <w:szCs w:val="28"/>
              </w:rPr>
              <w:t>.</w:t>
            </w:r>
            <w:r w:rsidRPr="00837DD3">
              <w:rPr>
                <w:i/>
                <w:iCs/>
                <w:sz w:val="28"/>
                <w:szCs w:val="28"/>
              </w:rPr>
              <w:t xml:space="preserve"> Рельефы и фрески. Сокровища гробницы Тутанхамона.</w:t>
            </w:r>
            <w:r w:rsidRPr="00837DD3">
              <w:rPr>
                <w:sz w:val="28"/>
                <w:szCs w:val="28"/>
              </w:rPr>
              <w:t xml:space="preserve"> Скульптурный портрет царицы </w:t>
            </w:r>
            <w:proofErr w:type="spellStart"/>
            <w:r w:rsidRPr="00837DD3">
              <w:rPr>
                <w:sz w:val="28"/>
                <w:szCs w:val="28"/>
              </w:rPr>
              <w:t>Нефертити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2658C7" w:rsidRPr="00837DD3" w:rsidRDefault="002658C7" w:rsidP="00D94A55">
            <w:pPr>
              <w:jc w:val="both"/>
              <w:rPr>
                <w:sz w:val="28"/>
                <w:szCs w:val="28"/>
              </w:rPr>
            </w:pPr>
            <w:r w:rsidRPr="00837DD3">
              <w:rPr>
                <w:sz w:val="28"/>
                <w:szCs w:val="28"/>
              </w:rPr>
              <w:t>Картины музыкаль</w:t>
            </w:r>
            <w:r w:rsidRPr="00837DD3">
              <w:rPr>
                <w:sz w:val="28"/>
                <w:szCs w:val="28"/>
              </w:rPr>
              <w:softHyphen/>
              <w:t>ной жизни в настенных изображениях и поэтиче</w:t>
            </w:r>
            <w:r w:rsidRPr="00837DD3">
              <w:rPr>
                <w:sz w:val="28"/>
                <w:szCs w:val="28"/>
              </w:rPr>
              <w:softHyphen/>
              <w:t>ских произведениях.</w:t>
            </w:r>
          </w:p>
        </w:tc>
      </w:tr>
      <w:tr w:rsidR="002658C7" w:rsidTr="00D94A55">
        <w:tc>
          <w:tcPr>
            <w:tcW w:w="1276" w:type="dxa"/>
            <w:gridSpan w:val="2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111" w:type="dxa"/>
          </w:tcPr>
          <w:p w:rsidR="002658C7" w:rsidRPr="00083A21" w:rsidRDefault="002658C7" w:rsidP="00D94A55">
            <w:pPr>
              <w:jc w:val="both"/>
              <w:rPr>
                <w:b/>
                <w:sz w:val="28"/>
              </w:rPr>
            </w:pPr>
            <w:r w:rsidRPr="00083A21">
              <w:rPr>
                <w:sz w:val="28"/>
              </w:rPr>
              <w:t xml:space="preserve">Художественная культура </w:t>
            </w:r>
            <w:proofErr w:type="spellStart"/>
            <w:r w:rsidRPr="00083A21">
              <w:rPr>
                <w:sz w:val="28"/>
              </w:rPr>
              <w:t>Мезоамерики</w:t>
            </w:r>
            <w:proofErr w:type="spellEnd"/>
          </w:p>
          <w:p w:rsidR="002658C7" w:rsidRPr="00083A21" w:rsidRDefault="002658C7" w:rsidP="00D94A55">
            <w:pPr>
              <w:spacing w:before="180" w:after="6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356" w:type="dxa"/>
          </w:tcPr>
          <w:p w:rsidR="002658C7" w:rsidRPr="00837DD3" w:rsidRDefault="002658C7" w:rsidP="00D94A55">
            <w:pPr>
              <w:ind w:left="40" w:right="60" w:firstLine="260"/>
              <w:jc w:val="both"/>
              <w:rPr>
                <w:sz w:val="28"/>
                <w:szCs w:val="28"/>
              </w:rPr>
            </w:pPr>
            <w:r w:rsidRPr="00837DD3">
              <w:rPr>
                <w:sz w:val="28"/>
                <w:szCs w:val="28"/>
              </w:rPr>
              <w:t xml:space="preserve">Важнейшие достижения культуры </w:t>
            </w:r>
            <w:proofErr w:type="spellStart"/>
            <w:r w:rsidRPr="00837DD3">
              <w:rPr>
                <w:sz w:val="28"/>
                <w:szCs w:val="28"/>
              </w:rPr>
              <w:t>ольмеков</w:t>
            </w:r>
            <w:proofErr w:type="spellEnd"/>
            <w:r w:rsidRPr="00837DD3">
              <w:rPr>
                <w:sz w:val="28"/>
                <w:szCs w:val="28"/>
              </w:rPr>
              <w:t>, каменные головы. Пирамида Солнца как монументальное архитектурное сооружение.</w:t>
            </w:r>
          </w:p>
          <w:p w:rsidR="002658C7" w:rsidRPr="00837DD3" w:rsidRDefault="002658C7" w:rsidP="00D94A55">
            <w:pPr>
              <w:ind w:right="60"/>
              <w:jc w:val="both"/>
              <w:rPr>
                <w:sz w:val="28"/>
                <w:szCs w:val="28"/>
              </w:rPr>
            </w:pPr>
            <w:r w:rsidRPr="00837DD3">
              <w:rPr>
                <w:i/>
                <w:iCs/>
                <w:sz w:val="28"/>
                <w:szCs w:val="28"/>
              </w:rPr>
              <w:t>Искусство ацтеков</w:t>
            </w:r>
            <w:r w:rsidRPr="00837DD3">
              <w:rPr>
                <w:sz w:val="28"/>
                <w:szCs w:val="28"/>
              </w:rPr>
              <w:t xml:space="preserve"> Архитектура </w:t>
            </w:r>
            <w:proofErr w:type="spellStart"/>
            <w:r w:rsidRPr="00837DD3">
              <w:rPr>
                <w:sz w:val="28"/>
                <w:szCs w:val="28"/>
              </w:rPr>
              <w:t>Теночтитлана</w:t>
            </w:r>
            <w:proofErr w:type="spellEnd"/>
            <w:r w:rsidRPr="00837DD3">
              <w:rPr>
                <w:sz w:val="28"/>
                <w:szCs w:val="28"/>
              </w:rPr>
              <w:t xml:space="preserve"> (Мехико)</w:t>
            </w:r>
            <w:proofErr w:type="gramStart"/>
            <w:r w:rsidRPr="00837DD3">
              <w:rPr>
                <w:sz w:val="28"/>
                <w:szCs w:val="28"/>
              </w:rPr>
              <w:t>.Д</w:t>
            </w:r>
            <w:proofErr w:type="gramEnd"/>
            <w:r w:rsidRPr="00837DD3">
              <w:rPr>
                <w:sz w:val="28"/>
                <w:szCs w:val="28"/>
              </w:rPr>
              <w:t>остижения архитектуры</w:t>
            </w:r>
            <w:r w:rsidRPr="00837DD3">
              <w:rPr>
                <w:i/>
                <w:iCs/>
                <w:sz w:val="28"/>
                <w:szCs w:val="28"/>
              </w:rPr>
              <w:t xml:space="preserve"> майя</w:t>
            </w:r>
            <w:r w:rsidRPr="00837DD3">
              <w:rPr>
                <w:sz w:val="28"/>
                <w:szCs w:val="28"/>
              </w:rPr>
              <w:t xml:space="preserve">: величественные пирамиды и дворцы. Многообразие архитектурных форм: дворцовый комплекс в городе </w:t>
            </w:r>
            <w:proofErr w:type="spellStart"/>
            <w:r w:rsidRPr="00837DD3">
              <w:rPr>
                <w:sz w:val="28"/>
                <w:szCs w:val="28"/>
              </w:rPr>
              <w:t>Паленке</w:t>
            </w:r>
            <w:proofErr w:type="spellEnd"/>
            <w:r w:rsidRPr="00837DD3">
              <w:rPr>
                <w:sz w:val="28"/>
                <w:szCs w:val="28"/>
              </w:rPr>
              <w:t>. Храм Солнца — выдающееся сооружение инкского пери</w:t>
            </w:r>
            <w:r w:rsidRPr="00837DD3">
              <w:rPr>
                <w:sz w:val="28"/>
                <w:szCs w:val="28"/>
              </w:rPr>
              <w:softHyphen/>
              <w:t>ода.</w:t>
            </w:r>
          </w:p>
        </w:tc>
      </w:tr>
      <w:tr w:rsidR="002658C7" w:rsidTr="00D94A55">
        <w:tc>
          <w:tcPr>
            <w:tcW w:w="14743" w:type="dxa"/>
            <w:gridSpan w:val="4"/>
          </w:tcPr>
          <w:p w:rsidR="002658C7" w:rsidRPr="0045605A" w:rsidRDefault="002658C7" w:rsidP="00D94A55">
            <w:pPr>
              <w:ind w:left="40" w:right="60" w:firstLine="260"/>
              <w:jc w:val="center"/>
              <w:rPr>
                <w:b/>
                <w:i/>
                <w:sz w:val="28"/>
              </w:rPr>
            </w:pPr>
            <w:r w:rsidRPr="0045605A">
              <w:rPr>
                <w:b/>
                <w:i/>
                <w:sz w:val="28"/>
              </w:rPr>
              <w:t>Контрольный тест по теме «Древние цивилизации»</w:t>
            </w:r>
          </w:p>
        </w:tc>
      </w:tr>
      <w:tr w:rsidR="002658C7" w:rsidTr="00D94A55">
        <w:tc>
          <w:tcPr>
            <w:tcW w:w="14743" w:type="dxa"/>
            <w:gridSpan w:val="4"/>
          </w:tcPr>
          <w:p w:rsidR="002658C7" w:rsidRPr="000E1708" w:rsidRDefault="002658C7" w:rsidP="00D94A55">
            <w:pPr>
              <w:jc w:val="center"/>
              <w:rPr>
                <w:b/>
                <w:sz w:val="28"/>
              </w:rPr>
            </w:pPr>
            <w:r w:rsidRPr="000E1708">
              <w:rPr>
                <w:b/>
                <w:sz w:val="28"/>
              </w:rPr>
              <w:t>2.</w:t>
            </w:r>
            <w:r>
              <w:rPr>
                <w:b/>
                <w:sz w:val="28"/>
              </w:rPr>
              <w:t>Художественная культура А</w:t>
            </w:r>
            <w:r w:rsidRPr="000E1708">
              <w:rPr>
                <w:b/>
                <w:sz w:val="28"/>
              </w:rPr>
              <w:t>нтичности.</w:t>
            </w:r>
          </w:p>
          <w:p w:rsidR="002658C7" w:rsidRDefault="002658C7" w:rsidP="00D94A55">
            <w:pPr>
              <w:ind w:left="40" w:right="60" w:firstLine="260"/>
              <w:jc w:val="center"/>
              <w:rPr>
                <w:sz w:val="28"/>
              </w:rPr>
            </w:pPr>
            <w:r w:rsidRPr="000E1708">
              <w:rPr>
                <w:sz w:val="28"/>
              </w:rPr>
              <w:t>6 часов</w:t>
            </w:r>
          </w:p>
        </w:tc>
      </w:tr>
      <w:tr w:rsidR="002658C7" w:rsidRPr="0045605A" w:rsidTr="00D94A55">
        <w:tc>
          <w:tcPr>
            <w:tcW w:w="1276" w:type="dxa"/>
            <w:gridSpan w:val="2"/>
          </w:tcPr>
          <w:p w:rsidR="002658C7" w:rsidRPr="0045605A" w:rsidRDefault="002658C7" w:rsidP="00D94A55">
            <w:pPr>
              <w:jc w:val="both"/>
              <w:rPr>
                <w:sz w:val="28"/>
                <w:szCs w:val="28"/>
              </w:rPr>
            </w:pPr>
            <w:r w:rsidRPr="0045605A">
              <w:rPr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2658C7" w:rsidRPr="0045605A" w:rsidRDefault="002658C7" w:rsidP="00D94A55">
            <w:pPr>
              <w:jc w:val="both"/>
              <w:rPr>
                <w:sz w:val="28"/>
                <w:szCs w:val="28"/>
              </w:rPr>
            </w:pPr>
            <w:r w:rsidRPr="0045605A">
              <w:rPr>
                <w:sz w:val="28"/>
                <w:szCs w:val="28"/>
              </w:rPr>
              <w:t xml:space="preserve">Эгейское искусство. </w:t>
            </w:r>
          </w:p>
          <w:p w:rsidR="002658C7" w:rsidRPr="0045605A" w:rsidRDefault="002658C7" w:rsidP="00D94A55">
            <w:pPr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356" w:type="dxa"/>
          </w:tcPr>
          <w:p w:rsidR="002658C7" w:rsidRPr="0045605A" w:rsidRDefault="002658C7" w:rsidP="00D94A55">
            <w:pPr>
              <w:spacing w:after="120"/>
              <w:ind w:left="80" w:right="60" w:firstLine="280"/>
              <w:jc w:val="both"/>
              <w:rPr>
                <w:sz w:val="28"/>
                <w:szCs w:val="28"/>
              </w:rPr>
            </w:pPr>
            <w:r w:rsidRPr="0045605A">
              <w:rPr>
                <w:sz w:val="28"/>
                <w:szCs w:val="28"/>
              </w:rPr>
              <w:t>Истоки крито-микенской культуры и ее значе</w:t>
            </w:r>
            <w:r w:rsidRPr="0045605A">
              <w:rPr>
                <w:sz w:val="28"/>
                <w:szCs w:val="28"/>
              </w:rPr>
              <w:softHyphen/>
              <w:t xml:space="preserve">ние. </w:t>
            </w:r>
            <w:proofErr w:type="spellStart"/>
            <w:r w:rsidRPr="0045605A">
              <w:rPr>
                <w:sz w:val="28"/>
                <w:szCs w:val="28"/>
              </w:rPr>
              <w:t>Кносский</w:t>
            </w:r>
            <w:proofErr w:type="spellEnd"/>
            <w:r w:rsidRPr="0045605A">
              <w:rPr>
                <w:sz w:val="28"/>
                <w:szCs w:val="28"/>
              </w:rPr>
              <w:t xml:space="preserve"> дворец, Львиные ворота в </w:t>
            </w:r>
            <w:proofErr w:type="spellStart"/>
            <w:r w:rsidRPr="0045605A">
              <w:rPr>
                <w:sz w:val="28"/>
                <w:szCs w:val="28"/>
              </w:rPr>
              <w:t>Микенах.</w:t>
            </w:r>
            <w:r w:rsidRPr="0045605A">
              <w:rPr>
                <w:iCs/>
                <w:sz w:val="28"/>
                <w:szCs w:val="28"/>
              </w:rPr>
              <w:t>Вазопись</w:t>
            </w:r>
            <w:proofErr w:type="spellEnd"/>
            <w:r w:rsidRPr="0045605A">
              <w:rPr>
                <w:iCs/>
                <w:sz w:val="28"/>
                <w:szCs w:val="28"/>
              </w:rPr>
              <w:t xml:space="preserve"> стиля </w:t>
            </w:r>
            <w:proofErr w:type="spellStart"/>
            <w:r w:rsidRPr="0045605A">
              <w:rPr>
                <w:iCs/>
                <w:sz w:val="28"/>
                <w:szCs w:val="28"/>
              </w:rPr>
              <w:t>Камарес</w:t>
            </w:r>
            <w:proofErr w:type="spellEnd"/>
            <w:r w:rsidRPr="0045605A">
              <w:rPr>
                <w:iCs/>
                <w:sz w:val="28"/>
                <w:szCs w:val="28"/>
              </w:rPr>
              <w:t>.</w:t>
            </w:r>
            <w:r w:rsidRPr="0045605A">
              <w:rPr>
                <w:sz w:val="28"/>
                <w:szCs w:val="28"/>
              </w:rPr>
              <w:t xml:space="preserve"> Значение эгейского искусства и его вклад в сокро</w:t>
            </w:r>
            <w:r w:rsidRPr="0045605A">
              <w:rPr>
                <w:sz w:val="28"/>
                <w:szCs w:val="28"/>
              </w:rPr>
              <w:softHyphen/>
              <w:t>вищницу мировой художественной культуры.</w:t>
            </w:r>
          </w:p>
        </w:tc>
      </w:tr>
      <w:tr w:rsidR="002658C7" w:rsidRPr="0045605A" w:rsidTr="00D94A55">
        <w:tc>
          <w:tcPr>
            <w:tcW w:w="1276" w:type="dxa"/>
            <w:gridSpan w:val="2"/>
          </w:tcPr>
          <w:p w:rsidR="002658C7" w:rsidRPr="0045605A" w:rsidRDefault="002658C7" w:rsidP="00D94A55">
            <w:pPr>
              <w:jc w:val="both"/>
              <w:rPr>
                <w:sz w:val="28"/>
                <w:szCs w:val="28"/>
              </w:rPr>
            </w:pPr>
            <w:r w:rsidRPr="0045605A">
              <w:rPr>
                <w:sz w:val="28"/>
                <w:szCs w:val="28"/>
              </w:rPr>
              <w:t>7</w:t>
            </w:r>
          </w:p>
        </w:tc>
        <w:tc>
          <w:tcPr>
            <w:tcW w:w="4111" w:type="dxa"/>
          </w:tcPr>
          <w:p w:rsidR="002658C7" w:rsidRPr="0045605A" w:rsidRDefault="002658C7" w:rsidP="00D94A55">
            <w:pPr>
              <w:jc w:val="both"/>
              <w:rPr>
                <w:sz w:val="28"/>
                <w:szCs w:val="28"/>
              </w:rPr>
            </w:pPr>
            <w:r w:rsidRPr="0045605A">
              <w:rPr>
                <w:sz w:val="28"/>
                <w:szCs w:val="28"/>
              </w:rPr>
              <w:t>Архитектурный облик Древней Эллады</w:t>
            </w:r>
          </w:p>
          <w:p w:rsidR="002658C7" w:rsidRPr="0045605A" w:rsidRDefault="002658C7" w:rsidP="00D94A5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356" w:type="dxa"/>
          </w:tcPr>
          <w:p w:rsidR="002658C7" w:rsidRPr="0045605A" w:rsidRDefault="002658C7" w:rsidP="00D94A55">
            <w:pPr>
              <w:jc w:val="both"/>
              <w:rPr>
                <w:sz w:val="28"/>
                <w:szCs w:val="28"/>
              </w:rPr>
            </w:pPr>
            <w:r w:rsidRPr="0045605A">
              <w:rPr>
                <w:sz w:val="28"/>
                <w:szCs w:val="28"/>
              </w:rPr>
              <w:t>Становление демократических городов-го</w:t>
            </w:r>
            <w:r w:rsidRPr="0045605A">
              <w:rPr>
                <w:sz w:val="28"/>
                <w:szCs w:val="28"/>
              </w:rPr>
              <w:softHyphen/>
              <w:t>сударств</w:t>
            </w:r>
            <w:proofErr w:type="gramStart"/>
            <w:r w:rsidRPr="0045605A">
              <w:rPr>
                <w:sz w:val="28"/>
                <w:szCs w:val="28"/>
              </w:rPr>
              <w:t>.</w:t>
            </w:r>
            <w:r w:rsidRPr="0045605A">
              <w:rPr>
                <w:iCs/>
                <w:sz w:val="28"/>
                <w:szCs w:val="28"/>
              </w:rPr>
              <w:t>А</w:t>
            </w:r>
            <w:proofErr w:type="gramEnd"/>
            <w:r w:rsidRPr="0045605A">
              <w:rPr>
                <w:iCs/>
                <w:sz w:val="28"/>
                <w:szCs w:val="28"/>
              </w:rPr>
              <w:t>рхитектура классики: афинский Акрополь-</w:t>
            </w:r>
            <w:r w:rsidRPr="0045605A">
              <w:rPr>
                <w:sz w:val="28"/>
                <w:szCs w:val="28"/>
              </w:rPr>
              <w:t xml:space="preserve"> общественный и культурный центр греческого госу</w:t>
            </w:r>
            <w:r w:rsidRPr="0045605A">
              <w:rPr>
                <w:sz w:val="28"/>
                <w:szCs w:val="28"/>
              </w:rPr>
              <w:softHyphen/>
              <w:t xml:space="preserve">дарства. Особенности развития архитектуры в эпоху </w:t>
            </w:r>
            <w:proofErr w:type="spellStart"/>
            <w:r w:rsidRPr="0045605A">
              <w:rPr>
                <w:sz w:val="28"/>
                <w:szCs w:val="28"/>
              </w:rPr>
              <w:t>элли</w:t>
            </w:r>
            <w:r w:rsidRPr="0045605A">
              <w:rPr>
                <w:sz w:val="28"/>
                <w:szCs w:val="28"/>
              </w:rPr>
              <w:softHyphen/>
              <w:t>низма.</w:t>
            </w:r>
            <w:r w:rsidRPr="0045605A">
              <w:rPr>
                <w:i/>
                <w:iCs/>
                <w:sz w:val="28"/>
                <w:szCs w:val="28"/>
              </w:rPr>
              <w:t>Пергамский</w:t>
            </w:r>
            <w:proofErr w:type="spellEnd"/>
            <w:r w:rsidRPr="0045605A">
              <w:rPr>
                <w:i/>
                <w:iCs/>
                <w:sz w:val="28"/>
                <w:szCs w:val="28"/>
              </w:rPr>
              <w:t xml:space="preserve"> алтарь. </w:t>
            </w:r>
            <w:r w:rsidRPr="0045605A">
              <w:rPr>
                <w:sz w:val="28"/>
                <w:szCs w:val="28"/>
              </w:rPr>
              <w:t xml:space="preserve"> Воз</w:t>
            </w:r>
            <w:r w:rsidRPr="0045605A">
              <w:rPr>
                <w:sz w:val="28"/>
                <w:szCs w:val="28"/>
              </w:rPr>
              <w:softHyphen/>
              <w:t xml:space="preserve">ведение «чудес света» — Мавзолея в </w:t>
            </w:r>
            <w:proofErr w:type="spellStart"/>
            <w:r w:rsidRPr="0045605A">
              <w:rPr>
                <w:sz w:val="28"/>
                <w:szCs w:val="28"/>
              </w:rPr>
              <w:t>Галикарнасе</w:t>
            </w:r>
            <w:proofErr w:type="spellEnd"/>
            <w:r w:rsidRPr="0045605A">
              <w:rPr>
                <w:sz w:val="28"/>
                <w:szCs w:val="28"/>
              </w:rPr>
              <w:t xml:space="preserve">, Колосса Родосского и </w:t>
            </w:r>
            <w:proofErr w:type="spellStart"/>
            <w:r w:rsidRPr="0045605A">
              <w:rPr>
                <w:sz w:val="28"/>
                <w:szCs w:val="28"/>
              </w:rPr>
              <w:t>Фаросского</w:t>
            </w:r>
            <w:proofErr w:type="spellEnd"/>
            <w:r w:rsidRPr="0045605A">
              <w:rPr>
                <w:sz w:val="28"/>
                <w:szCs w:val="28"/>
              </w:rPr>
              <w:t xml:space="preserve"> маяка. Монументальный характер Большого алтаря Зев</w:t>
            </w:r>
            <w:r w:rsidRPr="0045605A">
              <w:rPr>
                <w:sz w:val="28"/>
                <w:szCs w:val="28"/>
              </w:rPr>
              <w:softHyphen/>
              <w:t>са в Пергаме</w:t>
            </w:r>
          </w:p>
        </w:tc>
      </w:tr>
      <w:tr w:rsidR="002658C7" w:rsidRPr="0045605A" w:rsidTr="00D94A55">
        <w:tc>
          <w:tcPr>
            <w:tcW w:w="1276" w:type="dxa"/>
            <w:gridSpan w:val="2"/>
          </w:tcPr>
          <w:p w:rsidR="002658C7" w:rsidRPr="0045605A" w:rsidRDefault="002658C7" w:rsidP="00D94A55">
            <w:pPr>
              <w:jc w:val="both"/>
              <w:rPr>
                <w:sz w:val="28"/>
                <w:szCs w:val="28"/>
              </w:rPr>
            </w:pPr>
            <w:r w:rsidRPr="0045605A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4111" w:type="dxa"/>
          </w:tcPr>
          <w:p w:rsidR="002658C7" w:rsidRPr="0045605A" w:rsidRDefault="002658C7" w:rsidP="00D94A55">
            <w:pPr>
              <w:jc w:val="both"/>
              <w:rPr>
                <w:sz w:val="28"/>
                <w:szCs w:val="28"/>
              </w:rPr>
            </w:pPr>
            <w:r w:rsidRPr="0045605A">
              <w:rPr>
                <w:sz w:val="28"/>
                <w:szCs w:val="28"/>
              </w:rPr>
              <w:t xml:space="preserve">Изобразительное искусство Древней Греции. </w:t>
            </w:r>
          </w:p>
          <w:p w:rsidR="002658C7" w:rsidRPr="0045605A" w:rsidRDefault="002658C7" w:rsidP="00D94A55">
            <w:pPr>
              <w:spacing w:before="180" w:after="6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356" w:type="dxa"/>
          </w:tcPr>
          <w:p w:rsidR="002658C7" w:rsidRPr="0045605A" w:rsidRDefault="002658C7" w:rsidP="00D94A55">
            <w:pPr>
              <w:jc w:val="both"/>
              <w:rPr>
                <w:sz w:val="28"/>
                <w:szCs w:val="28"/>
              </w:rPr>
            </w:pPr>
            <w:proofErr w:type="spellStart"/>
            <w:r w:rsidRPr="0045605A">
              <w:rPr>
                <w:sz w:val="28"/>
                <w:szCs w:val="28"/>
              </w:rPr>
              <w:t>Куросы</w:t>
            </w:r>
            <w:proofErr w:type="spellEnd"/>
            <w:r w:rsidRPr="0045605A">
              <w:rPr>
                <w:sz w:val="28"/>
                <w:szCs w:val="28"/>
              </w:rPr>
              <w:t xml:space="preserve"> и коры. Искусство вазописи. Скульптурные фигуры «архаи</w:t>
            </w:r>
            <w:r w:rsidRPr="0045605A">
              <w:rPr>
                <w:sz w:val="28"/>
                <w:szCs w:val="28"/>
              </w:rPr>
              <w:softHyphen/>
              <w:t>ческих Аполлонов». Чернофигурная и краснофигурная вазопись, техника нанесе</w:t>
            </w:r>
            <w:r w:rsidRPr="0045605A">
              <w:rPr>
                <w:sz w:val="28"/>
                <w:szCs w:val="28"/>
              </w:rPr>
              <w:softHyphen/>
              <w:t>ния рисунка, наиболее популярные сюжеты. Скульптура крылатой бо</w:t>
            </w:r>
            <w:r w:rsidRPr="0045605A">
              <w:rPr>
                <w:sz w:val="28"/>
                <w:szCs w:val="28"/>
              </w:rPr>
              <w:softHyphen/>
              <w:t xml:space="preserve">гини победы Ники </w:t>
            </w:r>
            <w:proofErr w:type="spellStart"/>
            <w:r w:rsidRPr="0045605A">
              <w:rPr>
                <w:sz w:val="28"/>
                <w:szCs w:val="28"/>
              </w:rPr>
              <w:t>Самофракийской</w:t>
            </w:r>
            <w:proofErr w:type="spellEnd"/>
            <w:r w:rsidRPr="0045605A">
              <w:rPr>
                <w:sz w:val="28"/>
                <w:szCs w:val="28"/>
              </w:rPr>
              <w:t>. Скульптурная группа «Лаокоон с сыновьями»</w:t>
            </w:r>
          </w:p>
        </w:tc>
      </w:tr>
      <w:tr w:rsidR="002658C7" w:rsidRPr="0045605A" w:rsidTr="00D94A55">
        <w:tc>
          <w:tcPr>
            <w:tcW w:w="1276" w:type="dxa"/>
            <w:gridSpan w:val="2"/>
          </w:tcPr>
          <w:p w:rsidR="002658C7" w:rsidRPr="0045605A" w:rsidRDefault="002658C7" w:rsidP="00D94A55">
            <w:pPr>
              <w:jc w:val="both"/>
              <w:rPr>
                <w:sz w:val="28"/>
                <w:szCs w:val="28"/>
              </w:rPr>
            </w:pPr>
            <w:r w:rsidRPr="0045605A">
              <w:rPr>
                <w:sz w:val="28"/>
                <w:szCs w:val="28"/>
              </w:rPr>
              <w:t>9</w:t>
            </w:r>
          </w:p>
        </w:tc>
        <w:tc>
          <w:tcPr>
            <w:tcW w:w="4111" w:type="dxa"/>
          </w:tcPr>
          <w:p w:rsidR="002658C7" w:rsidRPr="0045605A" w:rsidRDefault="002658C7" w:rsidP="00D94A55">
            <w:pPr>
              <w:jc w:val="both"/>
              <w:rPr>
                <w:sz w:val="28"/>
                <w:szCs w:val="28"/>
              </w:rPr>
            </w:pPr>
            <w:r w:rsidRPr="0045605A">
              <w:rPr>
                <w:sz w:val="28"/>
                <w:szCs w:val="28"/>
              </w:rPr>
              <w:t xml:space="preserve">Архитектурные достижения Древнего Рима. </w:t>
            </w:r>
          </w:p>
          <w:p w:rsidR="002658C7" w:rsidRPr="0045605A" w:rsidRDefault="002658C7" w:rsidP="00D94A55">
            <w:pPr>
              <w:spacing w:before="180" w:after="6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356" w:type="dxa"/>
          </w:tcPr>
          <w:p w:rsidR="002658C7" w:rsidRPr="0045605A" w:rsidRDefault="002658C7" w:rsidP="00D94A55">
            <w:pPr>
              <w:jc w:val="both"/>
              <w:rPr>
                <w:sz w:val="28"/>
                <w:szCs w:val="28"/>
              </w:rPr>
            </w:pPr>
            <w:r w:rsidRPr="0045605A">
              <w:rPr>
                <w:sz w:val="28"/>
                <w:szCs w:val="28"/>
              </w:rPr>
              <w:t>На форумах Древнего Рима. Ко</w:t>
            </w:r>
            <w:r w:rsidRPr="0045605A">
              <w:rPr>
                <w:sz w:val="28"/>
                <w:szCs w:val="28"/>
              </w:rPr>
              <w:softHyphen/>
              <w:t>лонна Траяна — величественный памятник, при</w:t>
            </w:r>
            <w:r w:rsidRPr="0045605A">
              <w:rPr>
                <w:sz w:val="28"/>
                <w:szCs w:val="28"/>
              </w:rPr>
              <w:softHyphen/>
              <w:t>званный прославить мощь государства и императо</w:t>
            </w:r>
            <w:r w:rsidRPr="0045605A">
              <w:rPr>
                <w:sz w:val="28"/>
                <w:szCs w:val="28"/>
              </w:rPr>
              <w:softHyphen/>
              <w:t xml:space="preserve">ра. Военные походы в рельефных изображениях. Водопроводы-акведуки, </w:t>
            </w:r>
            <w:proofErr w:type="spellStart"/>
            <w:r w:rsidRPr="0045605A">
              <w:rPr>
                <w:sz w:val="28"/>
                <w:szCs w:val="28"/>
              </w:rPr>
              <w:t>Аппиева</w:t>
            </w:r>
            <w:proofErr w:type="spellEnd"/>
            <w:r w:rsidRPr="0045605A">
              <w:rPr>
                <w:sz w:val="28"/>
                <w:szCs w:val="28"/>
              </w:rPr>
              <w:t xml:space="preserve"> дорога, Колизей, Пантеон — «храм всех богов.</w:t>
            </w:r>
            <w:r w:rsidRPr="0045605A">
              <w:rPr>
                <w:iCs/>
                <w:sz w:val="28"/>
                <w:szCs w:val="28"/>
              </w:rPr>
              <w:t>Триумфальные арки и общественные сооруже</w:t>
            </w:r>
            <w:r w:rsidRPr="0045605A">
              <w:rPr>
                <w:iCs/>
                <w:sz w:val="28"/>
                <w:szCs w:val="28"/>
              </w:rPr>
              <w:softHyphen/>
              <w:t>ния.</w:t>
            </w:r>
          </w:p>
        </w:tc>
      </w:tr>
      <w:tr w:rsidR="002658C7" w:rsidRPr="0045605A" w:rsidTr="00D94A55">
        <w:tc>
          <w:tcPr>
            <w:tcW w:w="1276" w:type="dxa"/>
            <w:gridSpan w:val="2"/>
          </w:tcPr>
          <w:p w:rsidR="002658C7" w:rsidRPr="0045605A" w:rsidRDefault="002658C7" w:rsidP="00D94A55">
            <w:pPr>
              <w:jc w:val="both"/>
              <w:rPr>
                <w:sz w:val="28"/>
                <w:szCs w:val="28"/>
              </w:rPr>
            </w:pPr>
            <w:r w:rsidRPr="0045605A">
              <w:rPr>
                <w:sz w:val="28"/>
                <w:szCs w:val="28"/>
              </w:rPr>
              <w:t>10</w:t>
            </w:r>
          </w:p>
        </w:tc>
        <w:tc>
          <w:tcPr>
            <w:tcW w:w="4111" w:type="dxa"/>
          </w:tcPr>
          <w:p w:rsidR="002658C7" w:rsidRPr="0045605A" w:rsidRDefault="002658C7" w:rsidP="00D94A55">
            <w:pPr>
              <w:jc w:val="both"/>
              <w:rPr>
                <w:sz w:val="28"/>
                <w:szCs w:val="28"/>
              </w:rPr>
            </w:pPr>
            <w:r w:rsidRPr="0045605A">
              <w:rPr>
                <w:sz w:val="28"/>
                <w:szCs w:val="28"/>
              </w:rPr>
              <w:t xml:space="preserve">Изобразительное искусство Древнего Рима. </w:t>
            </w:r>
          </w:p>
          <w:p w:rsidR="002658C7" w:rsidRPr="0045605A" w:rsidRDefault="002658C7" w:rsidP="00D94A55">
            <w:pPr>
              <w:spacing w:before="180" w:after="6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356" w:type="dxa"/>
          </w:tcPr>
          <w:p w:rsidR="002658C7" w:rsidRPr="0045605A" w:rsidRDefault="002658C7" w:rsidP="00D94A55">
            <w:pPr>
              <w:jc w:val="both"/>
              <w:rPr>
                <w:sz w:val="28"/>
                <w:szCs w:val="28"/>
              </w:rPr>
            </w:pPr>
            <w:r w:rsidRPr="0045605A">
              <w:rPr>
                <w:sz w:val="28"/>
                <w:szCs w:val="28"/>
              </w:rPr>
              <w:t>История создания римского скульптурного портрета и его эволюция.</w:t>
            </w:r>
            <w:r w:rsidRPr="0045605A">
              <w:rPr>
                <w:iCs/>
                <w:sz w:val="28"/>
                <w:szCs w:val="28"/>
              </w:rPr>
              <w:t>Фресковые и мозаичные композиции</w:t>
            </w:r>
            <w:r w:rsidRPr="0045605A">
              <w:rPr>
                <w:sz w:val="28"/>
                <w:szCs w:val="28"/>
              </w:rPr>
              <w:t xml:space="preserve"> Рима. Праздничные шествия в честь бога Диониса.</w:t>
            </w:r>
          </w:p>
        </w:tc>
      </w:tr>
      <w:tr w:rsidR="002658C7" w:rsidRPr="0045605A" w:rsidTr="00D94A55">
        <w:tc>
          <w:tcPr>
            <w:tcW w:w="1276" w:type="dxa"/>
            <w:gridSpan w:val="2"/>
          </w:tcPr>
          <w:p w:rsidR="002658C7" w:rsidRPr="0045605A" w:rsidRDefault="002658C7" w:rsidP="00D94A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111" w:type="dxa"/>
          </w:tcPr>
          <w:p w:rsidR="002658C7" w:rsidRPr="000E1708" w:rsidRDefault="002658C7" w:rsidP="00D94A55">
            <w:pPr>
              <w:jc w:val="both"/>
              <w:rPr>
                <w:b/>
                <w:sz w:val="28"/>
              </w:rPr>
            </w:pPr>
            <w:r w:rsidRPr="000E1708">
              <w:rPr>
                <w:sz w:val="28"/>
              </w:rPr>
              <w:t xml:space="preserve">Театр и музыка античности. </w:t>
            </w:r>
          </w:p>
          <w:p w:rsidR="002658C7" w:rsidRPr="0045605A" w:rsidRDefault="002658C7" w:rsidP="00D94A55">
            <w:pPr>
              <w:spacing w:before="180" w:after="6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356" w:type="dxa"/>
          </w:tcPr>
          <w:p w:rsidR="002658C7" w:rsidRDefault="002658C7" w:rsidP="00D94A55">
            <w:pPr>
              <w:jc w:val="both"/>
              <w:rPr>
                <w:sz w:val="28"/>
                <w:szCs w:val="28"/>
              </w:rPr>
            </w:pPr>
            <w:r w:rsidRPr="0045605A">
              <w:rPr>
                <w:sz w:val="28"/>
                <w:szCs w:val="28"/>
              </w:rPr>
              <w:t>Эс</w:t>
            </w:r>
            <w:r w:rsidRPr="0045605A">
              <w:rPr>
                <w:sz w:val="28"/>
                <w:szCs w:val="28"/>
              </w:rPr>
              <w:softHyphen/>
              <w:t>хил — «отец греческой трагедии». Особое внимание к развитию драматического действия, введение третьего актера, неизменность характеров героев. Трагедии Софокла и их отличительные особеннос</w:t>
            </w:r>
            <w:r w:rsidRPr="0045605A">
              <w:rPr>
                <w:sz w:val="28"/>
                <w:szCs w:val="28"/>
              </w:rPr>
              <w:softHyphen/>
              <w:t>ти. «Философ на сцене» — Еврипид, огромное твор</w:t>
            </w:r>
            <w:r w:rsidRPr="0045605A">
              <w:rPr>
                <w:sz w:val="28"/>
                <w:szCs w:val="28"/>
              </w:rPr>
              <w:softHyphen/>
              <w:t>ческое наследие драматурга. Комедийное творчество Аристофана, его сатири</w:t>
            </w:r>
            <w:r w:rsidRPr="0045605A">
              <w:rPr>
                <w:sz w:val="28"/>
                <w:szCs w:val="28"/>
              </w:rPr>
              <w:softHyphen/>
              <w:t>ческий и обличающий смех.</w:t>
            </w:r>
            <w:r w:rsidRPr="0045605A">
              <w:rPr>
                <w:i/>
                <w:iCs/>
                <w:sz w:val="28"/>
                <w:szCs w:val="28"/>
              </w:rPr>
              <w:t xml:space="preserve"> Театральное и цирковое искусство Древнего Ри</w:t>
            </w:r>
            <w:r w:rsidRPr="0045605A">
              <w:rPr>
                <w:i/>
                <w:iCs/>
                <w:sz w:val="28"/>
                <w:szCs w:val="28"/>
              </w:rPr>
              <w:softHyphen/>
              <w:t>ма.</w:t>
            </w:r>
          </w:p>
          <w:p w:rsidR="002658C7" w:rsidRPr="0045605A" w:rsidRDefault="002658C7" w:rsidP="00D94A55">
            <w:pPr>
              <w:jc w:val="both"/>
              <w:rPr>
                <w:sz w:val="28"/>
                <w:szCs w:val="28"/>
              </w:rPr>
            </w:pPr>
            <w:r w:rsidRPr="0045605A">
              <w:rPr>
                <w:sz w:val="28"/>
                <w:szCs w:val="28"/>
              </w:rPr>
              <w:t>Музыка как важнейшее средство воспитания и воздействия на нравственный мир человека.</w:t>
            </w:r>
          </w:p>
        </w:tc>
      </w:tr>
      <w:tr w:rsidR="002658C7" w:rsidRPr="0045605A" w:rsidTr="00D94A55">
        <w:tc>
          <w:tcPr>
            <w:tcW w:w="14743" w:type="dxa"/>
            <w:gridSpan w:val="4"/>
          </w:tcPr>
          <w:p w:rsidR="002658C7" w:rsidRPr="0045605A" w:rsidRDefault="002658C7" w:rsidP="00D94A55">
            <w:pPr>
              <w:jc w:val="center"/>
              <w:rPr>
                <w:b/>
                <w:i/>
                <w:sz w:val="28"/>
                <w:szCs w:val="28"/>
              </w:rPr>
            </w:pPr>
            <w:r w:rsidRPr="0045605A">
              <w:rPr>
                <w:b/>
                <w:i/>
                <w:sz w:val="28"/>
                <w:szCs w:val="28"/>
              </w:rPr>
              <w:t>Контрольная работа по теме «Культура Античности»</w:t>
            </w:r>
          </w:p>
        </w:tc>
      </w:tr>
      <w:tr w:rsidR="002658C7" w:rsidRPr="0045605A" w:rsidTr="00D94A55">
        <w:tc>
          <w:tcPr>
            <w:tcW w:w="14743" w:type="dxa"/>
            <w:gridSpan w:val="4"/>
          </w:tcPr>
          <w:p w:rsidR="002658C7" w:rsidRDefault="002658C7" w:rsidP="00D94A55">
            <w:pPr>
              <w:jc w:val="center"/>
              <w:rPr>
                <w:b/>
                <w:sz w:val="28"/>
              </w:rPr>
            </w:pPr>
          </w:p>
          <w:p w:rsidR="002658C7" w:rsidRPr="000E1708" w:rsidRDefault="002658C7" w:rsidP="00D94A55">
            <w:pPr>
              <w:jc w:val="center"/>
              <w:rPr>
                <w:b/>
                <w:sz w:val="28"/>
              </w:rPr>
            </w:pPr>
            <w:r w:rsidRPr="000E1708">
              <w:rPr>
                <w:b/>
                <w:sz w:val="28"/>
              </w:rPr>
              <w:t>3.</w:t>
            </w:r>
            <w:r>
              <w:rPr>
                <w:b/>
                <w:sz w:val="28"/>
              </w:rPr>
              <w:t xml:space="preserve">Художественная культура </w:t>
            </w:r>
            <w:r w:rsidRPr="000E1708">
              <w:rPr>
                <w:b/>
                <w:sz w:val="28"/>
              </w:rPr>
              <w:t>Средни</w:t>
            </w:r>
            <w:r>
              <w:rPr>
                <w:b/>
                <w:sz w:val="28"/>
              </w:rPr>
              <w:t>х</w:t>
            </w:r>
            <w:r w:rsidRPr="000E1708">
              <w:rPr>
                <w:b/>
                <w:sz w:val="28"/>
              </w:rPr>
              <w:t xml:space="preserve"> век</w:t>
            </w:r>
            <w:r>
              <w:rPr>
                <w:b/>
                <w:sz w:val="28"/>
              </w:rPr>
              <w:t>ов</w:t>
            </w:r>
            <w:r w:rsidRPr="000E1708">
              <w:rPr>
                <w:b/>
                <w:sz w:val="28"/>
              </w:rPr>
              <w:t>.</w:t>
            </w:r>
          </w:p>
          <w:p w:rsidR="002658C7" w:rsidRPr="0045605A" w:rsidRDefault="002658C7" w:rsidP="00D94A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>11</w:t>
            </w:r>
            <w:r w:rsidRPr="000E1708">
              <w:rPr>
                <w:sz w:val="28"/>
              </w:rPr>
              <w:t xml:space="preserve"> часов</w:t>
            </w:r>
          </w:p>
        </w:tc>
      </w:tr>
      <w:tr w:rsidR="002658C7" w:rsidRPr="0045605A" w:rsidTr="00D94A55">
        <w:tc>
          <w:tcPr>
            <w:tcW w:w="1276" w:type="dxa"/>
            <w:gridSpan w:val="2"/>
          </w:tcPr>
          <w:p w:rsidR="002658C7" w:rsidRDefault="002658C7" w:rsidP="00D94A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111" w:type="dxa"/>
          </w:tcPr>
          <w:p w:rsidR="002658C7" w:rsidRPr="00CE3D4E" w:rsidRDefault="002658C7" w:rsidP="00D94A55">
            <w:pPr>
              <w:jc w:val="both"/>
              <w:rPr>
                <w:sz w:val="28"/>
              </w:rPr>
            </w:pPr>
            <w:r w:rsidRPr="00CE3D4E">
              <w:rPr>
                <w:sz w:val="28"/>
              </w:rPr>
              <w:t xml:space="preserve">Мир византийской культуры. </w:t>
            </w:r>
          </w:p>
        </w:tc>
        <w:tc>
          <w:tcPr>
            <w:tcW w:w="9356" w:type="dxa"/>
          </w:tcPr>
          <w:p w:rsidR="002658C7" w:rsidRPr="008E321F" w:rsidRDefault="002658C7" w:rsidP="00D94A55">
            <w:pPr>
              <w:jc w:val="both"/>
              <w:rPr>
                <w:sz w:val="28"/>
                <w:szCs w:val="28"/>
              </w:rPr>
            </w:pPr>
            <w:r w:rsidRPr="008E321F">
              <w:rPr>
                <w:sz w:val="28"/>
                <w:szCs w:val="28"/>
              </w:rPr>
              <w:t>Значение культуры Византийской империи. Базилика, ее назначение, устройство, характерные черты внеш</w:t>
            </w:r>
            <w:r w:rsidRPr="008E321F">
              <w:rPr>
                <w:sz w:val="28"/>
                <w:szCs w:val="28"/>
              </w:rPr>
              <w:softHyphen/>
              <w:t xml:space="preserve">него и внутреннего облика. Понятие о </w:t>
            </w:r>
            <w:proofErr w:type="gramStart"/>
            <w:r w:rsidRPr="008E321F">
              <w:rPr>
                <w:sz w:val="28"/>
                <w:szCs w:val="28"/>
              </w:rPr>
              <w:t>крестово- купольном</w:t>
            </w:r>
            <w:proofErr w:type="gramEnd"/>
            <w:r w:rsidRPr="008E321F">
              <w:rPr>
                <w:sz w:val="28"/>
                <w:szCs w:val="28"/>
              </w:rPr>
              <w:t xml:space="preserve"> типе храма. Собор Святой Софии в Конс</w:t>
            </w:r>
            <w:r w:rsidRPr="008E321F">
              <w:rPr>
                <w:sz w:val="28"/>
                <w:szCs w:val="28"/>
              </w:rPr>
              <w:softHyphen/>
              <w:t>тантинополе. Мозаики Равенны в церкви Сан</w:t>
            </w:r>
            <w:proofErr w:type="gramStart"/>
            <w:r w:rsidRPr="008E321F">
              <w:rPr>
                <w:sz w:val="28"/>
                <w:szCs w:val="28"/>
              </w:rPr>
              <w:t xml:space="preserve"> В</w:t>
            </w:r>
            <w:proofErr w:type="gramEnd"/>
            <w:r w:rsidRPr="008E321F">
              <w:rPr>
                <w:sz w:val="28"/>
                <w:szCs w:val="28"/>
              </w:rPr>
              <w:t>итали. Каноническое изображение Христа и Богоматери. «Владимирская Богоматерь» — прославленный ше</w:t>
            </w:r>
            <w:r w:rsidRPr="008E321F">
              <w:rPr>
                <w:sz w:val="28"/>
                <w:szCs w:val="28"/>
              </w:rPr>
              <w:softHyphen/>
              <w:t xml:space="preserve">девр </w:t>
            </w:r>
            <w:r w:rsidRPr="008E321F">
              <w:rPr>
                <w:sz w:val="28"/>
                <w:szCs w:val="28"/>
              </w:rPr>
              <w:lastRenderedPageBreak/>
              <w:t xml:space="preserve">мирового </w:t>
            </w:r>
            <w:proofErr w:type="spellStart"/>
            <w:r w:rsidRPr="008E321F">
              <w:rPr>
                <w:sz w:val="28"/>
                <w:szCs w:val="28"/>
              </w:rPr>
              <w:t>искусства</w:t>
            </w:r>
            <w:proofErr w:type="gramStart"/>
            <w:r w:rsidRPr="008E321F">
              <w:rPr>
                <w:sz w:val="28"/>
                <w:szCs w:val="28"/>
              </w:rPr>
              <w:t>.С</w:t>
            </w:r>
            <w:proofErr w:type="gramEnd"/>
            <w:r w:rsidRPr="008E321F">
              <w:rPr>
                <w:sz w:val="28"/>
                <w:szCs w:val="28"/>
              </w:rPr>
              <w:t>ила</w:t>
            </w:r>
            <w:proofErr w:type="spellEnd"/>
            <w:r w:rsidRPr="008E321F">
              <w:rPr>
                <w:sz w:val="28"/>
                <w:szCs w:val="28"/>
              </w:rPr>
              <w:t xml:space="preserve"> эмоционального воздействия церковной музыки на человека.</w:t>
            </w:r>
          </w:p>
        </w:tc>
      </w:tr>
      <w:tr w:rsidR="002658C7" w:rsidRPr="0045605A" w:rsidTr="00D94A55">
        <w:tc>
          <w:tcPr>
            <w:tcW w:w="1276" w:type="dxa"/>
            <w:gridSpan w:val="2"/>
          </w:tcPr>
          <w:p w:rsidR="002658C7" w:rsidRDefault="002658C7" w:rsidP="00D94A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4111" w:type="dxa"/>
          </w:tcPr>
          <w:p w:rsidR="002658C7" w:rsidRPr="00CE3D4E" w:rsidRDefault="002658C7" w:rsidP="00ED2ABF">
            <w:pPr>
              <w:jc w:val="both"/>
              <w:rPr>
                <w:sz w:val="28"/>
              </w:rPr>
            </w:pPr>
            <w:r w:rsidRPr="00CE3D4E">
              <w:rPr>
                <w:sz w:val="28"/>
              </w:rPr>
              <w:t>Архитектура западноевропейского Средневековья</w:t>
            </w:r>
          </w:p>
        </w:tc>
        <w:tc>
          <w:tcPr>
            <w:tcW w:w="9356" w:type="dxa"/>
          </w:tcPr>
          <w:p w:rsidR="002658C7" w:rsidRPr="008E321F" w:rsidRDefault="002658C7" w:rsidP="00ED2ABF">
            <w:pPr>
              <w:spacing w:before="60"/>
              <w:ind w:left="40" w:right="20" w:firstLine="280"/>
              <w:jc w:val="both"/>
              <w:rPr>
                <w:sz w:val="28"/>
                <w:szCs w:val="28"/>
              </w:rPr>
            </w:pPr>
            <w:r w:rsidRPr="008E321F">
              <w:rPr>
                <w:sz w:val="28"/>
                <w:szCs w:val="28"/>
              </w:rPr>
              <w:t>Жизнь средневекового города. Возрождение ан</w:t>
            </w:r>
            <w:r w:rsidRPr="008E321F">
              <w:rPr>
                <w:sz w:val="28"/>
                <w:szCs w:val="28"/>
              </w:rPr>
              <w:softHyphen/>
              <w:t>тичных архитектурных традиций, создание роман</w:t>
            </w:r>
            <w:r w:rsidRPr="008E321F">
              <w:rPr>
                <w:sz w:val="28"/>
                <w:szCs w:val="28"/>
              </w:rPr>
              <w:softHyphen/>
              <w:t xml:space="preserve">ского и готического стилей зодчества. Архитектурный ансамбль в Пизе (Италия), Собор </w:t>
            </w:r>
            <w:proofErr w:type="spellStart"/>
            <w:r w:rsidRPr="008E321F">
              <w:rPr>
                <w:sz w:val="28"/>
                <w:szCs w:val="28"/>
              </w:rPr>
              <w:t>Нотр-Дам</w:t>
            </w:r>
            <w:proofErr w:type="spellEnd"/>
            <w:r w:rsidRPr="008E321F">
              <w:rPr>
                <w:sz w:val="28"/>
                <w:szCs w:val="28"/>
              </w:rPr>
              <w:t xml:space="preserve"> в Париже.</w:t>
            </w:r>
          </w:p>
          <w:p w:rsidR="002658C7" w:rsidRPr="008E321F" w:rsidRDefault="002658C7" w:rsidP="00D94A55">
            <w:pPr>
              <w:jc w:val="both"/>
              <w:rPr>
                <w:sz w:val="28"/>
                <w:szCs w:val="28"/>
              </w:rPr>
            </w:pPr>
          </w:p>
        </w:tc>
      </w:tr>
      <w:tr w:rsidR="002658C7" w:rsidRPr="0045605A" w:rsidTr="00D94A55">
        <w:tc>
          <w:tcPr>
            <w:tcW w:w="1276" w:type="dxa"/>
            <w:gridSpan w:val="2"/>
          </w:tcPr>
          <w:p w:rsidR="002658C7" w:rsidRDefault="002658C7" w:rsidP="00D94A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111" w:type="dxa"/>
          </w:tcPr>
          <w:p w:rsidR="002658C7" w:rsidRPr="00CE3D4E" w:rsidRDefault="002658C7" w:rsidP="00D94A55">
            <w:pPr>
              <w:jc w:val="both"/>
              <w:rPr>
                <w:sz w:val="28"/>
              </w:rPr>
            </w:pPr>
            <w:r w:rsidRPr="00CE3D4E">
              <w:rPr>
                <w:sz w:val="28"/>
              </w:rPr>
              <w:t>Изобразительное искусство Средних веков</w:t>
            </w:r>
          </w:p>
        </w:tc>
        <w:tc>
          <w:tcPr>
            <w:tcW w:w="9356" w:type="dxa"/>
          </w:tcPr>
          <w:p w:rsidR="002658C7" w:rsidRPr="008E321F" w:rsidRDefault="002658C7" w:rsidP="00D94A55">
            <w:pPr>
              <w:jc w:val="both"/>
              <w:rPr>
                <w:sz w:val="28"/>
                <w:szCs w:val="28"/>
              </w:rPr>
            </w:pPr>
            <w:r w:rsidRPr="008E321F">
              <w:rPr>
                <w:sz w:val="28"/>
                <w:szCs w:val="28"/>
              </w:rPr>
              <w:t xml:space="preserve">Условный характер изобразительного искусства, его зависимость от церковного влияния. Скульптура </w:t>
            </w:r>
            <w:r w:rsidRPr="008E321F">
              <w:rPr>
                <w:i/>
                <w:iCs/>
                <w:sz w:val="28"/>
                <w:szCs w:val="28"/>
              </w:rPr>
              <w:t xml:space="preserve">романского </w:t>
            </w:r>
            <w:proofErr w:type="spellStart"/>
            <w:r w:rsidRPr="008E321F">
              <w:rPr>
                <w:i/>
                <w:iCs/>
                <w:sz w:val="28"/>
                <w:szCs w:val="28"/>
              </w:rPr>
              <w:t>стиля</w:t>
            </w:r>
            <w:proofErr w:type="gramStart"/>
            <w:r w:rsidRPr="008E321F">
              <w:rPr>
                <w:sz w:val="28"/>
                <w:szCs w:val="28"/>
              </w:rPr>
              <w:t>.В</w:t>
            </w:r>
            <w:proofErr w:type="gramEnd"/>
            <w:r w:rsidRPr="008E321F">
              <w:rPr>
                <w:sz w:val="28"/>
                <w:szCs w:val="28"/>
              </w:rPr>
              <w:t>озрождение</w:t>
            </w:r>
            <w:proofErr w:type="spellEnd"/>
            <w:r w:rsidRPr="008E321F">
              <w:rPr>
                <w:sz w:val="28"/>
                <w:szCs w:val="28"/>
              </w:rPr>
              <w:t xml:space="preserve"> круглой скульптуры, стремление к подчинению че</w:t>
            </w:r>
            <w:r w:rsidRPr="008E321F">
              <w:rPr>
                <w:sz w:val="28"/>
                <w:szCs w:val="28"/>
              </w:rPr>
              <w:softHyphen/>
              <w:t>ловеческих фигур архитектурным формам собора.</w:t>
            </w:r>
            <w:r w:rsidRPr="008E321F">
              <w:rPr>
                <w:i/>
                <w:iCs/>
                <w:sz w:val="28"/>
                <w:szCs w:val="28"/>
              </w:rPr>
              <w:t xml:space="preserve"> Скульптура готики,</w:t>
            </w:r>
            <w:r w:rsidRPr="008E321F">
              <w:rPr>
                <w:sz w:val="28"/>
                <w:szCs w:val="28"/>
              </w:rPr>
              <w:t xml:space="preserve"> ее теснейшая связь с архи</w:t>
            </w:r>
            <w:r w:rsidRPr="008E321F">
              <w:rPr>
                <w:sz w:val="28"/>
                <w:szCs w:val="28"/>
              </w:rPr>
              <w:softHyphen/>
              <w:t>тектурой. Преобладание религиозной тематики, об</w:t>
            </w:r>
            <w:r w:rsidRPr="008E321F">
              <w:rPr>
                <w:sz w:val="28"/>
                <w:szCs w:val="28"/>
              </w:rPr>
              <w:softHyphen/>
              <w:t>ращенность к духовному миру средневекового человека. Техника витражной живо</w:t>
            </w:r>
            <w:r w:rsidRPr="008E321F">
              <w:rPr>
                <w:sz w:val="28"/>
                <w:szCs w:val="28"/>
              </w:rPr>
              <w:softHyphen/>
              <w:t>писи, ее основное назначение. «Роза» — излюблен</w:t>
            </w:r>
            <w:r w:rsidRPr="008E321F">
              <w:rPr>
                <w:sz w:val="28"/>
                <w:szCs w:val="28"/>
              </w:rPr>
              <w:softHyphen/>
              <w:t xml:space="preserve">ный орнамент витражных окон готики. Витражный ансамбль </w:t>
            </w:r>
            <w:proofErr w:type="spellStart"/>
            <w:r w:rsidRPr="008E321F">
              <w:rPr>
                <w:sz w:val="28"/>
                <w:szCs w:val="28"/>
              </w:rPr>
              <w:t>Шартрского</w:t>
            </w:r>
            <w:proofErr w:type="spellEnd"/>
            <w:r w:rsidRPr="008E321F">
              <w:rPr>
                <w:sz w:val="28"/>
                <w:szCs w:val="28"/>
              </w:rPr>
              <w:t xml:space="preserve"> собора (Франция).</w:t>
            </w:r>
          </w:p>
        </w:tc>
      </w:tr>
      <w:tr w:rsidR="002658C7" w:rsidRPr="0045605A" w:rsidTr="00D94A55">
        <w:tc>
          <w:tcPr>
            <w:tcW w:w="1276" w:type="dxa"/>
            <w:gridSpan w:val="2"/>
          </w:tcPr>
          <w:p w:rsidR="002658C7" w:rsidRDefault="002658C7" w:rsidP="00D94A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111" w:type="dxa"/>
          </w:tcPr>
          <w:p w:rsidR="002658C7" w:rsidRPr="00CE3D4E" w:rsidRDefault="002658C7" w:rsidP="00D94A55">
            <w:pPr>
              <w:jc w:val="both"/>
              <w:rPr>
                <w:b/>
                <w:sz w:val="28"/>
              </w:rPr>
            </w:pPr>
            <w:r w:rsidRPr="00CE3D4E">
              <w:rPr>
                <w:sz w:val="28"/>
              </w:rPr>
              <w:t xml:space="preserve">Театр и музыка Средних веков. </w:t>
            </w:r>
          </w:p>
        </w:tc>
        <w:tc>
          <w:tcPr>
            <w:tcW w:w="9356" w:type="dxa"/>
          </w:tcPr>
          <w:p w:rsidR="002658C7" w:rsidRPr="008E321F" w:rsidRDefault="002658C7" w:rsidP="00D94A55">
            <w:pPr>
              <w:jc w:val="both"/>
              <w:rPr>
                <w:sz w:val="28"/>
                <w:szCs w:val="28"/>
              </w:rPr>
            </w:pPr>
            <w:r w:rsidRPr="008E321F">
              <w:rPr>
                <w:i/>
                <w:iCs/>
                <w:sz w:val="28"/>
                <w:szCs w:val="28"/>
              </w:rPr>
              <w:t>Литургическая драма,</w:t>
            </w:r>
            <w:r w:rsidRPr="008E321F">
              <w:rPr>
                <w:sz w:val="28"/>
                <w:szCs w:val="28"/>
              </w:rPr>
              <w:t xml:space="preserve"> ее возникновение и попу</w:t>
            </w:r>
            <w:r w:rsidRPr="008E321F">
              <w:rPr>
                <w:sz w:val="28"/>
                <w:szCs w:val="28"/>
              </w:rPr>
              <w:softHyphen/>
              <w:t>лярность в Средние века.</w:t>
            </w:r>
            <w:r w:rsidRPr="008E321F">
              <w:rPr>
                <w:i/>
                <w:iCs/>
                <w:sz w:val="28"/>
                <w:szCs w:val="28"/>
              </w:rPr>
              <w:t xml:space="preserve"> Средневековый фарс,</w:t>
            </w:r>
            <w:r w:rsidRPr="008E321F">
              <w:rPr>
                <w:sz w:val="28"/>
                <w:szCs w:val="28"/>
              </w:rPr>
              <w:t xml:space="preserve"> причины его возникновения и дальнейшие пути развития. Картина П. Брейгеля «Битва Масленицы и Поста» как художественное воплощение главного сюжета средневекового фарса. Высокая духовность и аскетический характер средневековой музыки. Понятие о григорианском хорале.</w:t>
            </w:r>
          </w:p>
        </w:tc>
      </w:tr>
      <w:tr w:rsidR="002658C7" w:rsidRPr="0045605A" w:rsidTr="00D94A55">
        <w:tc>
          <w:tcPr>
            <w:tcW w:w="1276" w:type="dxa"/>
            <w:gridSpan w:val="2"/>
          </w:tcPr>
          <w:p w:rsidR="002658C7" w:rsidRDefault="002658C7" w:rsidP="00D94A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16,17</w:t>
            </w:r>
          </w:p>
        </w:tc>
        <w:tc>
          <w:tcPr>
            <w:tcW w:w="4111" w:type="dxa"/>
          </w:tcPr>
          <w:p w:rsidR="002658C7" w:rsidRPr="00CE3D4E" w:rsidRDefault="002658C7" w:rsidP="00D94A55">
            <w:pPr>
              <w:jc w:val="both"/>
              <w:rPr>
                <w:sz w:val="28"/>
              </w:rPr>
            </w:pPr>
            <w:r w:rsidRPr="00CE3D4E">
              <w:rPr>
                <w:sz w:val="28"/>
              </w:rPr>
              <w:t>Художественная культура Киевской Руси</w:t>
            </w:r>
          </w:p>
        </w:tc>
        <w:tc>
          <w:tcPr>
            <w:tcW w:w="9356" w:type="dxa"/>
          </w:tcPr>
          <w:p w:rsidR="002658C7" w:rsidRPr="008E321F" w:rsidRDefault="002658C7" w:rsidP="00D94A55">
            <w:pPr>
              <w:ind w:left="20" w:right="20" w:firstLine="280"/>
              <w:jc w:val="both"/>
              <w:rPr>
                <w:sz w:val="28"/>
                <w:szCs w:val="28"/>
              </w:rPr>
            </w:pPr>
            <w:r w:rsidRPr="008E321F">
              <w:rPr>
                <w:sz w:val="28"/>
                <w:szCs w:val="28"/>
              </w:rPr>
              <w:t>История развития художественной культуры сред</w:t>
            </w:r>
            <w:r w:rsidRPr="008E321F">
              <w:rPr>
                <w:sz w:val="28"/>
                <w:szCs w:val="28"/>
              </w:rPr>
              <w:softHyphen/>
              <w:t>невековой Руси: ее теснейшая связь с языческой культурой и важнейшими историческими события</w:t>
            </w:r>
            <w:r w:rsidRPr="008E321F">
              <w:rPr>
                <w:sz w:val="28"/>
                <w:szCs w:val="28"/>
              </w:rPr>
              <w:softHyphen/>
              <w:t>ми. Собор Святой Софии — главное сооружение Киевской Руси, его внешний и внутренний облик.</w:t>
            </w:r>
          </w:p>
          <w:p w:rsidR="002658C7" w:rsidRPr="008E321F" w:rsidRDefault="002658C7" w:rsidP="00D94A55">
            <w:pPr>
              <w:ind w:left="20" w:right="20" w:firstLine="280"/>
              <w:jc w:val="both"/>
              <w:rPr>
                <w:sz w:val="28"/>
                <w:szCs w:val="28"/>
              </w:rPr>
            </w:pPr>
            <w:r w:rsidRPr="008E321F">
              <w:rPr>
                <w:sz w:val="28"/>
                <w:szCs w:val="28"/>
              </w:rPr>
              <w:t xml:space="preserve">Основные черты древнерусского зодчества.Храм Святой Софии как ярчайший образец новгородского зодчества периода Киевской Руси. Мозаичное изображение Богоматери </w:t>
            </w:r>
            <w:proofErr w:type="spellStart"/>
            <w:r w:rsidRPr="008E321F">
              <w:rPr>
                <w:sz w:val="28"/>
                <w:szCs w:val="28"/>
              </w:rPr>
              <w:t>Оранты</w:t>
            </w:r>
            <w:proofErr w:type="spellEnd"/>
            <w:r w:rsidRPr="008E321F">
              <w:rPr>
                <w:sz w:val="28"/>
                <w:szCs w:val="28"/>
              </w:rPr>
              <w:t>. Фресковые росписи Софийского собора.</w:t>
            </w:r>
            <w:r w:rsidRPr="008E321F">
              <w:rPr>
                <w:i/>
                <w:iCs/>
                <w:sz w:val="28"/>
                <w:szCs w:val="28"/>
              </w:rPr>
              <w:t xml:space="preserve"> Искусство иконописи </w:t>
            </w:r>
            <w:r w:rsidRPr="008E321F">
              <w:rPr>
                <w:i/>
                <w:iCs/>
                <w:spacing w:val="30"/>
                <w:sz w:val="28"/>
                <w:szCs w:val="28"/>
              </w:rPr>
              <w:t>XI—XII</w:t>
            </w:r>
            <w:r w:rsidRPr="008E321F">
              <w:rPr>
                <w:i/>
                <w:iCs/>
                <w:sz w:val="28"/>
                <w:szCs w:val="28"/>
              </w:rPr>
              <w:t xml:space="preserve"> вв.</w:t>
            </w:r>
          </w:p>
        </w:tc>
      </w:tr>
      <w:tr w:rsidR="002658C7" w:rsidRPr="0045605A" w:rsidTr="00D94A55">
        <w:tc>
          <w:tcPr>
            <w:tcW w:w="1276" w:type="dxa"/>
            <w:gridSpan w:val="2"/>
          </w:tcPr>
          <w:p w:rsidR="002658C7" w:rsidRDefault="002658C7" w:rsidP="00D94A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18,19</w:t>
            </w:r>
            <w:r w:rsidR="009B769E">
              <w:rPr>
                <w:sz w:val="28"/>
                <w:szCs w:val="28"/>
              </w:rPr>
              <w:t>,20</w:t>
            </w:r>
          </w:p>
        </w:tc>
        <w:tc>
          <w:tcPr>
            <w:tcW w:w="4111" w:type="dxa"/>
          </w:tcPr>
          <w:p w:rsidR="002658C7" w:rsidRPr="00CE3D4E" w:rsidRDefault="002658C7" w:rsidP="00D94A55">
            <w:pPr>
              <w:jc w:val="both"/>
              <w:rPr>
                <w:sz w:val="28"/>
              </w:rPr>
            </w:pPr>
            <w:r w:rsidRPr="00CE3D4E">
              <w:rPr>
                <w:sz w:val="28"/>
              </w:rPr>
              <w:t>Развитие русского регионального искусства</w:t>
            </w:r>
          </w:p>
        </w:tc>
        <w:tc>
          <w:tcPr>
            <w:tcW w:w="9356" w:type="dxa"/>
          </w:tcPr>
          <w:p w:rsidR="002658C7" w:rsidRPr="008E321F" w:rsidRDefault="002658C7" w:rsidP="00D94A55">
            <w:pPr>
              <w:ind w:left="20" w:right="20" w:firstLine="280"/>
              <w:jc w:val="both"/>
              <w:rPr>
                <w:sz w:val="28"/>
                <w:szCs w:val="28"/>
              </w:rPr>
            </w:pPr>
            <w:r w:rsidRPr="008E321F">
              <w:rPr>
                <w:sz w:val="28"/>
                <w:szCs w:val="28"/>
              </w:rPr>
              <w:t xml:space="preserve">Церковь Спаса Преображения на </w:t>
            </w:r>
            <w:proofErr w:type="spellStart"/>
            <w:r w:rsidRPr="008E321F">
              <w:rPr>
                <w:sz w:val="28"/>
                <w:szCs w:val="28"/>
              </w:rPr>
              <w:t>Нередице</w:t>
            </w:r>
            <w:proofErr w:type="spellEnd"/>
            <w:r w:rsidRPr="008E321F">
              <w:rPr>
                <w:sz w:val="28"/>
                <w:szCs w:val="28"/>
              </w:rPr>
              <w:t xml:space="preserve"> — яркий памятник новгородского зодчества. Формирование Новгородской школы иконописи. </w:t>
            </w:r>
            <w:r w:rsidRPr="008E321F">
              <w:rPr>
                <w:sz w:val="28"/>
                <w:szCs w:val="28"/>
              </w:rPr>
              <w:lastRenderedPageBreak/>
              <w:t>Творчество Феофана Грека.</w:t>
            </w:r>
            <w:proofErr w:type="gramStart"/>
            <w:r w:rsidRPr="008E321F">
              <w:rPr>
                <w:sz w:val="28"/>
                <w:szCs w:val="28"/>
              </w:rPr>
              <w:t xml:space="preserve"> .</w:t>
            </w:r>
            <w:proofErr w:type="gramEnd"/>
            <w:r w:rsidRPr="008E321F">
              <w:rPr>
                <w:sz w:val="28"/>
                <w:szCs w:val="28"/>
              </w:rPr>
              <w:t xml:space="preserve"> Внешний и внутренний облик Успенского собора во Владимире, особенности оформления фасада. Храм Покрова Богородицы на реке Нерль — шедевр миро</w:t>
            </w:r>
            <w:r w:rsidRPr="008E321F">
              <w:rPr>
                <w:sz w:val="28"/>
                <w:szCs w:val="28"/>
              </w:rPr>
              <w:softHyphen/>
              <w:t>вого зодчества, «</w:t>
            </w:r>
            <w:proofErr w:type="spellStart"/>
            <w:r w:rsidRPr="008E321F">
              <w:rPr>
                <w:sz w:val="28"/>
                <w:szCs w:val="28"/>
              </w:rPr>
              <w:t>чудорусского</w:t>
            </w:r>
            <w:proofErr w:type="spellEnd"/>
            <w:r w:rsidRPr="008E321F">
              <w:rPr>
                <w:sz w:val="28"/>
                <w:szCs w:val="28"/>
              </w:rPr>
              <w:t xml:space="preserve"> искусства». Консолидирующая роль Москвы в развитии русской культуры. Начало каменного строительства. Возве</w:t>
            </w:r>
            <w:r w:rsidRPr="008E321F">
              <w:rPr>
                <w:sz w:val="28"/>
                <w:szCs w:val="28"/>
              </w:rPr>
              <w:softHyphen/>
              <w:t>дение белокаменного Кремля.Расцвет московской школы живописи.</w:t>
            </w:r>
          </w:p>
          <w:p w:rsidR="002658C7" w:rsidRPr="008E321F" w:rsidRDefault="002658C7" w:rsidP="00D94A55">
            <w:pPr>
              <w:jc w:val="both"/>
              <w:rPr>
                <w:sz w:val="28"/>
                <w:szCs w:val="28"/>
              </w:rPr>
            </w:pPr>
            <w:r w:rsidRPr="008E321F">
              <w:rPr>
                <w:sz w:val="28"/>
                <w:szCs w:val="28"/>
              </w:rPr>
              <w:t>Творчество Андрея Рублева.</w:t>
            </w:r>
          </w:p>
        </w:tc>
      </w:tr>
      <w:tr w:rsidR="002658C7" w:rsidRPr="0045605A" w:rsidTr="00D94A55">
        <w:tc>
          <w:tcPr>
            <w:tcW w:w="1276" w:type="dxa"/>
            <w:gridSpan w:val="2"/>
          </w:tcPr>
          <w:p w:rsidR="002658C7" w:rsidRDefault="009B769E" w:rsidP="00D94A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21,22</w:t>
            </w:r>
          </w:p>
        </w:tc>
        <w:tc>
          <w:tcPr>
            <w:tcW w:w="4111" w:type="dxa"/>
          </w:tcPr>
          <w:p w:rsidR="002658C7" w:rsidRPr="00CE3D4E" w:rsidRDefault="002658C7" w:rsidP="00D94A55">
            <w:pPr>
              <w:jc w:val="both"/>
              <w:rPr>
                <w:sz w:val="28"/>
              </w:rPr>
            </w:pPr>
            <w:r w:rsidRPr="00CE3D4E">
              <w:rPr>
                <w:sz w:val="28"/>
              </w:rPr>
              <w:t>Искусство единого Российского государства</w:t>
            </w:r>
          </w:p>
        </w:tc>
        <w:tc>
          <w:tcPr>
            <w:tcW w:w="9356" w:type="dxa"/>
          </w:tcPr>
          <w:p w:rsidR="002658C7" w:rsidRPr="008E321F" w:rsidRDefault="002658C7" w:rsidP="00D94A55">
            <w:pPr>
              <w:ind w:left="20" w:right="20" w:firstLine="280"/>
              <w:jc w:val="both"/>
              <w:rPr>
                <w:sz w:val="28"/>
                <w:szCs w:val="28"/>
              </w:rPr>
            </w:pPr>
            <w:r w:rsidRPr="008E321F">
              <w:rPr>
                <w:sz w:val="28"/>
                <w:szCs w:val="28"/>
              </w:rPr>
              <w:t>Со</w:t>
            </w:r>
            <w:r w:rsidRPr="008E321F">
              <w:rPr>
                <w:sz w:val="28"/>
                <w:szCs w:val="28"/>
              </w:rPr>
              <w:softHyphen/>
              <w:t>здание архитектурно-художественного ансамбля Московского Кремля. Становление общерусского стиля в изобразитель</w:t>
            </w:r>
            <w:r w:rsidRPr="008E321F">
              <w:rPr>
                <w:sz w:val="28"/>
                <w:szCs w:val="28"/>
              </w:rPr>
              <w:softHyphen/>
              <w:t xml:space="preserve">ном </w:t>
            </w:r>
            <w:proofErr w:type="spellStart"/>
            <w:r w:rsidRPr="008E321F">
              <w:rPr>
                <w:sz w:val="28"/>
                <w:szCs w:val="28"/>
              </w:rPr>
              <w:t>искусстве</w:t>
            </w:r>
            <w:proofErr w:type="gramStart"/>
            <w:r w:rsidRPr="008E321F">
              <w:rPr>
                <w:sz w:val="28"/>
                <w:szCs w:val="28"/>
              </w:rPr>
              <w:t>.М</w:t>
            </w:r>
            <w:proofErr w:type="gramEnd"/>
            <w:r w:rsidRPr="008E321F">
              <w:rPr>
                <w:sz w:val="28"/>
                <w:szCs w:val="28"/>
              </w:rPr>
              <w:t>ир</w:t>
            </w:r>
            <w:proofErr w:type="spellEnd"/>
            <w:r w:rsidRPr="008E321F">
              <w:rPr>
                <w:sz w:val="28"/>
                <w:szCs w:val="28"/>
              </w:rPr>
              <w:t xml:space="preserve"> высокой духовности, торжество добра и иде</w:t>
            </w:r>
            <w:r w:rsidRPr="008E321F">
              <w:rPr>
                <w:sz w:val="28"/>
                <w:szCs w:val="28"/>
              </w:rPr>
              <w:softHyphen/>
              <w:t>ала в творчестве Дионисия. Москва — крупнейший центр обще</w:t>
            </w:r>
            <w:r w:rsidRPr="008E321F">
              <w:rPr>
                <w:sz w:val="28"/>
                <w:szCs w:val="28"/>
              </w:rPr>
              <w:softHyphen/>
              <w:t>русской культуры. Характер</w:t>
            </w:r>
            <w:r w:rsidRPr="008E321F">
              <w:rPr>
                <w:sz w:val="28"/>
                <w:szCs w:val="28"/>
              </w:rPr>
              <w:softHyphen/>
              <w:t xml:space="preserve">ные особенности архитектуры XVII в. на примере московских церквей Троицы в </w:t>
            </w:r>
            <w:proofErr w:type="spellStart"/>
            <w:r w:rsidRPr="008E321F">
              <w:rPr>
                <w:sz w:val="28"/>
                <w:szCs w:val="28"/>
              </w:rPr>
              <w:t>Никитниках</w:t>
            </w:r>
            <w:proofErr w:type="spellEnd"/>
            <w:r w:rsidRPr="008E321F">
              <w:rPr>
                <w:sz w:val="28"/>
                <w:szCs w:val="28"/>
              </w:rPr>
              <w:t xml:space="preserve"> и По</w:t>
            </w:r>
            <w:r w:rsidRPr="008E321F">
              <w:rPr>
                <w:sz w:val="28"/>
                <w:szCs w:val="28"/>
              </w:rPr>
              <w:softHyphen/>
              <w:t>крова в Филях.</w:t>
            </w:r>
          </w:p>
        </w:tc>
      </w:tr>
      <w:tr w:rsidR="002658C7" w:rsidRPr="0045605A" w:rsidTr="00D94A55">
        <w:tc>
          <w:tcPr>
            <w:tcW w:w="1276" w:type="dxa"/>
            <w:gridSpan w:val="2"/>
          </w:tcPr>
          <w:p w:rsidR="002658C7" w:rsidRDefault="002658C7" w:rsidP="009B76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B769E">
              <w:rPr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2658C7" w:rsidRPr="00CE3D4E" w:rsidRDefault="002658C7" w:rsidP="00D94A55">
            <w:pPr>
              <w:jc w:val="both"/>
              <w:rPr>
                <w:sz w:val="28"/>
              </w:rPr>
            </w:pPr>
            <w:r w:rsidRPr="00CE3D4E">
              <w:rPr>
                <w:sz w:val="28"/>
              </w:rPr>
              <w:t>Театр и музыка</w:t>
            </w:r>
          </w:p>
        </w:tc>
        <w:tc>
          <w:tcPr>
            <w:tcW w:w="9356" w:type="dxa"/>
          </w:tcPr>
          <w:p w:rsidR="002658C7" w:rsidRPr="008E321F" w:rsidRDefault="002658C7" w:rsidP="00D94A55">
            <w:pPr>
              <w:jc w:val="both"/>
              <w:rPr>
                <w:sz w:val="28"/>
                <w:szCs w:val="28"/>
              </w:rPr>
            </w:pPr>
            <w:r w:rsidRPr="008E321F">
              <w:rPr>
                <w:iCs/>
                <w:sz w:val="28"/>
                <w:szCs w:val="28"/>
              </w:rPr>
              <w:t>Возникновение профессионального театра.</w:t>
            </w:r>
            <w:r w:rsidRPr="008E321F">
              <w:rPr>
                <w:sz w:val="28"/>
                <w:szCs w:val="28"/>
              </w:rPr>
              <w:t xml:space="preserve"> Языческие и христиан</w:t>
            </w:r>
            <w:r w:rsidRPr="008E321F">
              <w:rPr>
                <w:sz w:val="28"/>
                <w:szCs w:val="28"/>
              </w:rPr>
              <w:softHyphen/>
              <w:t>ские традиции музыкальной культуры, следование византийскому канону.</w:t>
            </w:r>
          </w:p>
        </w:tc>
      </w:tr>
      <w:tr w:rsidR="002658C7" w:rsidRPr="0045605A" w:rsidTr="00D94A55">
        <w:tc>
          <w:tcPr>
            <w:tcW w:w="14743" w:type="dxa"/>
            <w:gridSpan w:val="4"/>
          </w:tcPr>
          <w:p w:rsidR="002658C7" w:rsidRPr="00697DA6" w:rsidRDefault="002658C7" w:rsidP="00D94A55">
            <w:pPr>
              <w:jc w:val="center"/>
              <w:rPr>
                <w:b/>
                <w:iCs/>
                <w:sz w:val="28"/>
                <w:szCs w:val="28"/>
              </w:rPr>
            </w:pPr>
            <w:r w:rsidRPr="00697DA6">
              <w:rPr>
                <w:b/>
                <w:iCs/>
                <w:sz w:val="28"/>
                <w:szCs w:val="28"/>
              </w:rPr>
              <w:t>Контрольная работа по теме</w:t>
            </w:r>
            <w:proofErr w:type="gramStart"/>
            <w:r w:rsidRPr="00697DA6">
              <w:rPr>
                <w:b/>
                <w:iCs/>
                <w:sz w:val="28"/>
                <w:szCs w:val="28"/>
              </w:rPr>
              <w:t xml:space="preserve"> :</w:t>
            </w:r>
            <w:proofErr w:type="gramEnd"/>
            <w:r w:rsidRPr="00697DA6">
              <w:rPr>
                <w:b/>
                <w:iCs/>
                <w:sz w:val="28"/>
                <w:szCs w:val="28"/>
              </w:rPr>
              <w:t xml:space="preserve"> «Культура Средних веков»</w:t>
            </w:r>
          </w:p>
        </w:tc>
      </w:tr>
      <w:tr w:rsidR="002658C7" w:rsidRPr="0045605A" w:rsidTr="00D94A55">
        <w:tc>
          <w:tcPr>
            <w:tcW w:w="14743" w:type="dxa"/>
            <w:gridSpan w:val="4"/>
          </w:tcPr>
          <w:p w:rsidR="002658C7" w:rsidRPr="000E1708" w:rsidRDefault="002658C7" w:rsidP="00D94A55">
            <w:pPr>
              <w:jc w:val="center"/>
              <w:rPr>
                <w:b/>
                <w:sz w:val="28"/>
              </w:rPr>
            </w:pPr>
            <w:r w:rsidRPr="000E1708">
              <w:rPr>
                <w:b/>
                <w:sz w:val="28"/>
              </w:rPr>
              <w:t>4.</w:t>
            </w:r>
            <w:r>
              <w:rPr>
                <w:b/>
                <w:sz w:val="28"/>
              </w:rPr>
              <w:t>Художественная к</w:t>
            </w:r>
            <w:r w:rsidRPr="000E1708">
              <w:rPr>
                <w:b/>
                <w:sz w:val="28"/>
              </w:rPr>
              <w:t xml:space="preserve">ультура </w:t>
            </w:r>
            <w:r>
              <w:rPr>
                <w:b/>
                <w:sz w:val="28"/>
              </w:rPr>
              <w:t xml:space="preserve">средневекового </w:t>
            </w:r>
            <w:r w:rsidRPr="000E1708">
              <w:rPr>
                <w:b/>
                <w:sz w:val="28"/>
              </w:rPr>
              <w:t>Востока.</w:t>
            </w:r>
          </w:p>
          <w:p w:rsidR="002658C7" w:rsidRPr="000E1708" w:rsidRDefault="002658C7" w:rsidP="00D94A55">
            <w:pPr>
              <w:ind w:left="36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 w:rsidRPr="000E1708">
              <w:rPr>
                <w:sz w:val="28"/>
              </w:rPr>
              <w:t xml:space="preserve"> час</w:t>
            </w:r>
            <w:r>
              <w:rPr>
                <w:sz w:val="28"/>
              </w:rPr>
              <w:t>а</w:t>
            </w:r>
          </w:p>
        </w:tc>
      </w:tr>
      <w:tr w:rsidR="002658C7" w:rsidRPr="00E83B94" w:rsidTr="00D94A55">
        <w:tc>
          <w:tcPr>
            <w:tcW w:w="1276" w:type="dxa"/>
            <w:gridSpan w:val="2"/>
          </w:tcPr>
          <w:p w:rsidR="002658C7" w:rsidRDefault="002658C7" w:rsidP="009B76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B769E">
              <w:rPr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Художественная культура </w:t>
            </w:r>
            <w:r w:rsidRPr="000E1708">
              <w:rPr>
                <w:sz w:val="28"/>
              </w:rPr>
              <w:t>Инди</w:t>
            </w:r>
            <w:r>
              <w:rPr>
                <w:sz w:val="28"/>
              </w:rPr>
              <w:t xml:space="preserve">и </w:t>
            </w:r>
          </w:p>
        </w:tc>
        <w:tc>
          <w:tcPr>
            <w:tcW w:w="9356" w:type="dxa"/>
          </w:tcPr>
          <w:p w:rsidR="002658C7" w:rsidRPr="00E83B94" w:rsidRDefault="002658C7" w:rsidP="00D94A55">
            <w:pPr>
              <w:jc w:val="both"/>
              <w:rPr>
                <w:sz w:val="28"/>
                <w:szCs w:val="28"/>
              </w:rPr>
            </w:pPr>
            <w:r w:rsidRPr="00E83B94">
              <w:rPr>
                <w:sz w:val="28"/>
                <w:szCs w:val="28"/>
              </w:rPr>
              <w:t>Ступа — один из древ</w:t>
            </w:r>
            <w:r w:rsidRPr="00E83B94">
              <w:rPr>
                <w:sz w:val="28"/>
                <w:szCs w:val="28"/>
              </w:rPr>
              <w:softHyphen/>
              <w:t xml:space="preserve">нейших типов культовых сооружений буддизма. Ступа в </w:t>
            </w:r>
            <w:proofErr w:type="spellStart"/>
            <w:r w:rsidRPr="00E83B94">
              <w:rPr>
                <w:sz w:val="28"/>
                <w:szCs w:val="28"/>
              </w:rPr>
              <w:t>Санчи</w:t>
            </w:r>
            <w:proofErr w:type="spellEnd"/>
            <w:r w:rsidRPr="00E83B94">
              <w:rPr>
                <w:sz w:val="28"/>
                <w:szCs w:val="28"/>
              </w:rPr>
              <w:t>, ее назначение и символический смысл. Пещер</w:t>
            </w:r>
            <w:r w:rsidRPr="00E83B94">
              <w:rPr>
                <w:sz w:val="28"/>
                <w:szCs w:val="28"/>
              </w:rPr>
              <w:softHyphen/>
              <w:t>ные храмы для моления (</w:t>
            </w:r>
            <w:proofErr w:type="spellStart"/>
            <w:r w:rsidRPr="00E83B94">
              <w:rPr>
                <w:sz w:val="28"/>
                <w:szCs w:val="28"/>
              </w:rPr>
              <w:t>чайтьи</w:t>
            </w:r>
            <w:proofErr w:type="spellEnd"/>
            <w:r w:rsidRPr="00E83B94">
              <w:rPr>
                <w:sz w:val="28"/>
                <w:szCs w:val="28"/>
              </w:rPr>
              <w:t>) как культовые соо</w:t>
            </w:r>
            <w:r w:rsidRPr="00E83B94">
              <w:rPr>
                <w:sz w:val="28"/>
                <w:szCs w:val="28"/>
              </w:rPr>
              <w:softHyphen/>
              <w:t xml:space="preserve">ружения буддизма. </w:t>
            </w:r>
            <w:proofErr w:type="spellStart"/>
            <w:r w:rsidRPr="00E83B94">
              <w:rPr>
                <w:sz w:val="28"/>
                <w:szCs w:val="28"/>
              </w:rPr>
              <w:t>Чайтья</w:t>
            </w:r>
            <w:proofErr w:type="spellEnd"/>
            <w:r w:rsidRPr="00E83B94">
              <w:rPr>
                <w:sz w:val="28"/>
                <w:szCs w:val="28"/>
              </w:rPr>
              <w:t xml:space="preserve"> в </w:t>
            </w:r>
            <w:proofErr w:type="spellStart"/>
            <w:r w:rsidRPr="00E83B94">
              <w:rPr>
                <w:sz w:val="28"/>
                <w:szCs w:val="28"/>
              </w:rPr>
              <w:t>Карли</w:t>
            </w:r>
            <w:proofErr w:type="spellEnd"/>
            <w:r w:rsidRPr="00E83B94">
              <w:rPr>
                <w:sz w:val="28"/>
                <w:szCs w:val="28"/>
              </w:rPr>
              <w:t>, особенности оформления фасада. Храмовое строительство, юж</w:t>
            </w:r>
            <w:r w:rsidRPr="00E83B94">
              <w:rPr>
                <w:sz w:val="28"/>
                <w:szCs w:val="28"/>
              </w:rPr>
              <w:softHyphen/>
              <w:t>ный и северный тип индийского храма. Мастерство ин</w:t>
            </w:r>
            <w:r w:rsidRPr="00E83B94">
              <w:rPr>
                <w:sz w:val="28"/>
                <w:szCs w:val="28"/>
              </w:rPr>
              <w:softHyphen/>
              <w:t xml:space="preserve">дийских художников. Росписи в пещерных храмах </w:t>
            </w:r>
            <w:proofErr w:type="spellStart"/>
            <w:r w:rsidRPr="00E83B94">
              <w:rPr>
                <w:sz w:val="28"/>
                <w:szCs w:val="28"/>
              </w:rPr>
              <w:t>Аджанты</w:t>
            </w:r>
            <w:proofErr w:type="spellEnd"/>
            <w:r w:rsidRPr="00E83B94">
              <w:rPr>
                <w:sz w:val="28"/>
                <w:szCs w:val="28"/>
              </w:rPr>
              <w:t xml:space="preserve">. </w:t>
            </w:r>
            <w:proofErr w:type="spellStart"/>
            <w:r w:rsidRPr="00E83B94">
              <w:rPr>
                <w:sz w:val="28"/>
                <w:szCs w:val="28"/>
              </w:rPr>
              <w:t>Рага</w:t>
            </w:r>
            <w:proofErr w:type="spellEnd"/>
            <w:r w:rsidRPr="00E83B94">
              <w:rPr>
                <w:sz w:val="28"/>
                <w:szCs w:val="28"/>
              </w:rPr>
              <w:t xml:space="preserve"> — основа ин</w:t>
            </w:r>
            <w:r w:rsidRPr="00E83B94">
              <w:rPr>
                <w:sz w:val="28"/>
                <w:szCs w:val="28"/>
              </w:rPr>
              <w:softHyphen/>
              <w:t>дийской музыки, результат обработки народных ме</w:t>
            </w:r>
            <w:r w:rsidRPr="00E83B94">
              <w:rPr>
                <w:sz w:val="28"/>
                <w:szCs w:val="28"/>
              </w:rPr>
              <w:softHyphen/>
              <w:t>лодий.</w:t>
            </w:r>
          </w:p>
        </w:tc>
      </w:tr>
      <w:tr w:rsidR="002658C7" w:rsidRPr="00E83B94" w:rsidTr="00D94A55">
        <w:tc>
          <w:tcPr>
            <w:tcW w:w="1276" w:type="dxa"/>
            <w:gridSpan w:val="2"/>
          </w:tcPr>
          <w:p w:rsidR="002658C7" w:rsidRDefault="002658C7" w:rsidP="009B76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B769E">
              <w:rPr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2658C7" w:rsidRPr="00CE3D4E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 xml:space="preserve">Художественная культура Китая. </w:t>
            </w:r>
          </w:p>
        </w:tc>
        <w:tc>
          <w:tcPr>
            <w:tcW w:w="9356" w:type="dxa"/>
          </w:tcPr>
          <w:p w:rsidR="002658C7" w:rsidRPr="00E83B94" w:rsidRDefault="002658C7" w:rsidP="00D94A55">
            <w:pPr>
              <w:jc w:val="both"/>
              <w:rPr>
                <w:sz w:val="28"/>
                <w:szCs w:val="28"/>
              </w:rPr>
            </w:pPr>
            <w:r w:rsidRPr="00E83B94">
              <w:rPr>
                <w:sz w:val="28"/>
                <w:szCs w:val="28"/>
              </w:rPr>
              <w:t>Характерные особеннос</w:t>
            </w:r>
            <w:r w:rsidRPr="00E83B94">
              <w:rPr>
                <w:sz w:val="28"/>
                <w:szCs w:val="28"/>
              </w:rPr>
              <w:softHyphen/>
              <w:t>ти китайского зодчества, его органическая связь с окружающей природной средой. Типичные архитек</w:t>
            </w:r>
            <w:r w:rsidRPr="00E83B94">
              <w:rPr>
                <w:sz w:val="28"/>
                <w:szCs w:val="28"/>
              </w:rPr>
              <w:softHyphen/>
              <w:t>турные сооружения: монастыри, пещерные храмы и пагоды и роскошные дворцовые комплексы импера</w:t>
            </w:r>
            <w:r w:rsidRPr="00E83B94">
              <w:rPr>
                <w:sz w:val="28"/>
                <w:szCs w:val="28"/>
              </w:rPr>
              <w:softHyphen/>
              <w:t>торов. Великая Китайская стена — шедевр мирового зодчества. Погребальный компле</w:t>
            </w:r>
            <w:proofErr w:type="gramStart"/>
            <w:r w:rsidRPr="00E83B94">
              <w:rPr>
                <w:sz w:val="28"/>
                <w:szCs w:val="28"/>
              </w:rPr>
              <w:t>кс  в пр</w:t>
            </w:r>
            <w:proofErr w:type="gramEnd"/>
            <w:r w:rsidRPr="00E83B94">
              <w:rPr>
                <w:sz w:val="28"/>
                <w:szCs w:val="28"/>
              </w:rPr>
              <w:t xml:space="preserve">овинции </w:t>
            </w:r>
            <w:proofErr w:type="spellStart"/>
            <w:r w:rsidRPr="00E83B94">
              <w:rPr>
                <w:sz w:val="28"/>
                <w:szCs w:val="28"/>
              </w:rPr>
              <w:t>Шэньси</w:t>
            </w:r>
            <w:proofErr w:type="spellEnd"/>
            <w:r w:rsidRPr="00E83B94">
              <w:rPr>
                <w:sz w:val="28"/>
                <w:szCs w:val="28"/>
              </w:rPr>
              <w:t>. «Терракотовое» войско императора, реализм и экс</w:t>
            </w:r>
            <w:r w:rsidRPr="00E83B94">
              <w:rPr>
                <w:sz w:val="28"/>
                <w:szCs w:val="28"/>
              </w:rPr>
              <w:softHyphen/>
              <w:t xml:space="preserve">прессия, разнообразие движений и поз. Жанры </w:t>
            </w:r>
            <w:r w:rsidRPr="00E83B94">
              <w:rPr>
                <w:sz w:val="28"/>
                <w:szCs w:val="28"/>
              </w:rPr>
              <w:lastRenderedPageBreak/>
              <w:t>китайской живописи.</w:t>
            </w:r>
          </w:p>
        </w:tc>
      </w:tr>
      <w:tr w:rsidR="002658C7" w:rsidRPr="00E83B94" w:rsidTr="00D94A55">
        <w:tc>
          <w:tcPr>
            <w:tcW w:w="1276" w:type="dxa"/>
            <w:gridSpan w:val="2"/>
          </w:tcPr>
          <w:p w:rsidR="002658C7" w:rsidRDefault="002658C7" w:rsidP="009B76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  <w:r w:rsidR="009B769E">
              <w:rPr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2658C7" w:rsidRPr="00CE3D4E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Искусство Страны  восходящего солнца (Япония).</w:t>
            </w:r>
          </w:p>
        </w:tc>
        <w:tc>
          <w:tcPr>
            <w:tcW w:w="9356" w:type="dxa"/>
          </w:tcPr>
          <w:p w:rsidR="002658C7" w:rsidRPr="00E83B94" w:rsidRDefault="002658C7" w:rsidP="00D94A55">
            <w:pPr>
              <w:jc w:val="both"/>
              <w:rPr>
                <w:sz w:val="28"/>
                <w:szCs w:val="28"/>
              </w:rPr>
            </w:pPr>
            <w:r w:rsidRPr="00E83B94">
              <w:rPr>
                <w:sz w:val="28"/>
                <w:szCs w:val="28"/>
              </w:rPr>
              <w:t xml:space="preserve">Буддийский монастырь </w:t>
            </w:r>
            <w:proofErr w:type="spellStart"/>
            <w:r w:rsidRPr="00E83B94">
              <w:rPr>
                <w:sz w:val="28"/>
                <w:szCs w:val="28"/>
              </w:rPr>
              <w:t>Хорюдзи</w:t>
            </w:r>
            <w:proofErr w:type="spellEnd"/>
            <w:r w:rsidRPr="00E83B94">
              <w:rPr>
                <w:sz w:val="28"/>
                <w:szCs w:val="28"/>
              </w:rPr>
              <w:t xml:space="preserve"> в го</w:t>
            </w:r>
            <w:r w:rsidRPr="00E83B94">
              <w:rPr>
                <w:sz w:val="28"/>
                <w:szCs w:val="28"/>
              </w:rPr>
              <w:softHyphen/>
              <w:t>роде Нара как первая из сохранившихся деревян</w:t>
            </w:r>
            <w:r w:rsidRPr="00E83B94">
              <w:rPr>
                <w:sz w:val="28"/>
                <w:szCs w:val="28"/>
              </w:rPr>
              <w:softHyphen/>
              <w:t>ных построек. Золотой храм и пагода, их строение, особенности внешнего и внутреннего облика. Золо</w:t>
            </w:r>
            <w:r w:rsidRPr="00E83B94">
              <w:rPr>
                <w:sz w:val="28"/>
                <w:szCs w:val="28"/>
              </w:rPr>
              <w:softHyphen/>
              <w:t>той павильон в Киото — классический образец япон</w:t>
            </w:r>
            <w:r w:rsidRPr="00E83B94">
              <w:rPr>
                <w:sz w:val="28"/>
                <w:szCs w:val="28"/>
              </w:rPr>
              <w:softHyphen/>
              <w:t>ской архитектуры. Истоки возникнове</w:t>
            </w:r>
            <w:r w:rsidRPr="00E83B94">
              <w:rPr>
                <w:sz w:val="28"/>
                <w:szCs w:val="28"/>
              </w:rPr>
              <w:softHyphen/>
              <w:t>ния и разнообразие типов: сад деревьев, сад камней и сад воды. «</w:t>
            </w:r>
            <w:proofErr w:type="spellStart"/>
            <w:r w:rsidRPr="00E83B94">
              <w:rPr>
                <w:sz w:val="28"/>
                <w:szCs w:val="28"/>
              </w:rPr>
              <w:t>Укиё-э</w:t>
            </w:r>
            <w:proofErr w:type="spellEnd"/>
            <w:r w:rsidRPr="00E83B94">
              <w:rPr>
                <w:sz w:val="28"/>
                <w:szCs w:val="28"/>
              </w:rPr>
              <w:t xml:space="preserve">» — одно из самых значительных явлений в изобразительном искусстве. Скульптура нэцкэ, ее традиционное назначение. </w:t>
            </w:r>
          </w:p>
        </w:tc>
      </w:tr>
      <w:tr w:rsidR="002658C7" w:rsidRPr="00E83B94" w:rsidTr="00D94A55">
        <w:tc>
          <w:tcPr>
            <w:tcW w:w="1276" w:type="dxa"/>
            <w:gridSpan w:val="2"/>
          </w:tcPr>
          <w:p w:rsidR="002658C7" w:rsidRDefault="002658C7" w:rsidP="009B76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B769E">
              <w:rPr>
                <w:sz w:val="28"/>
                <w:szCs w:val="28"/>
              </w:rPr>
              <w:t>7</w:t>
            </w:r>
          </w:p>
        </w:tc>
        <w:tc>
          <w:tcPr>
            <w:tcW w:w="4111" w:type="dxa"/>
          </w:tcPr>
          <w:p w:rsidR="002658C7" w:rsidRPr="00601CE4" w:rsidRDefault="002658C7" w:rsidP="00D94A55">
            <w:pPr>
              <w:jc w:val="both"/>
              <w:rPr>
                <w:b/>
                <w:sz w:val="28"/>
              </w:rPr>
            </w:pPr>
            <w:r w:rsidRPr="000E1708">
              <w:rPr>
                <w:sz w:val="28"/>
              </w:rPr>
              <w:t>Художественная культура ислам</w:t>
            </w:r>
            <w:r>
              <w:rPr>
                <w:sz w:val="28"/>
              </w:rPr>
              <w:t>ских стран</w:t>
            </w:r>
            <w:r w:rsidRPr="000E1708">
              <w:rPr>
                <w:sz w:val="28"/>
              </w:rPr>
              <w:t xml:space="preserve">. </w:t>
            </w:r>
          </w:p>
        </w:tc>
        <w:tc>
          <w:tcPr>
            <w:tcW w:w="9356" w:type="dxa"/>
          </w:tcPr>
          <w:p w:rsidR="002658C7" w:rsidRPr="00E83B94" w:rsidRDefault="002658C7" w:rsidP="00D94A55">
            <w:pPr>
              <w:jc w:val="both"/>
              <w:rPr>
                <w:sz w:val="28"/>
                <w:szCs w:val="28"/>
              </w:rPr>
            </w:pPr>
            <w:proofErr w:type="gramStart"/>
            <w:r w:rsidRPr="00E83B94">
              <w:rPr>
                <w:sz w:val="28"/>
                <w:szCs w:val="28"/>
              </w:rPr>
              <w:t>Типичные архитектур</w:t>
            </w:r>
            <w:r w:rsidRPr="00E83B94">
              <w:rPr>
                <w:sz w:val="28"/>
                <w:szCs w:val="28"/>
              </w:rPr>
              <w:softHyphen/>
              <w:t>ные сооружения: мечети, минареты, медресе, мавзо</w:t>
            </w:r>
            <w:r w:rsidRPr="00E83B94">
              <w:rPr>
                <w:sz w:val="28"/>
                <w:szCs w:val="28"/>
              </w:rPr>
              <w:softHyphen/>
              <w:t>леи, дворцы, караван-сараи, крытые рынки.</w:t>
            </w:r>
            <w:proofErr w:type="gramEnd"/>
            <w:r w:rsidRPr="00E83B94">
              <w:rPr>
                <w:sz w:val="28"/>
                <w:szCs w:val="28"/>
              </w:rPr>
              <w:t xml:space="preserve"> Со</w:t>
            </w:r>
            <w:r w:rsidRPr="00E83B94">
              <w:rPr>
                <w:sz w:val="28"/>
                <w:szCs w:val="28"/>
              </w:rPr>
              <w:softHyphen/>
              <w:t xml:space="preserve">борная мечеть в Кордове (Испания). Медресе как одна из разновидностей мечети. Медресе Улугбека и </w:t>
            </w:r>
            <w:proofErr w:type="spellStart"/>
            <w:r w:rsidRPr="00E83B94">
              <w:rPr>
                <w:sz w:val="28"/>
                <w:szCs w:val="28"/>
              </w:rPr>
              <w:t>Шир-Дор</w:t>
            </w:r>
            <w:proofErr w:type="spellEnd"/>
            <w:r w:rsidRPr="00E83B94">
              <w:rPr>
                <w:sz w:val="28"/>
                <w:szCs w:val="28"/>
              </w:rPr>
              <w:t xml:space="preserve"> в Самарканде (Узбекистан) — жемчужины архитектуры Средней Азии.</w:t>
            </w:r>
          </w:p>
        </w:tc>
      </w:tr>
      <w:tr w:rsidR="002658C7" w:rsidRPr="00E83B94" w:rsidTr="00D94A55">
        <w:tc>
          <w:tcPr>
            <w:tcW w:w="14743" w:type="dxa"/>
            <w:gridSpan w:val="4"/>
          </w:tcPr>
          <w:p w:rsidR="002658C7" w:rsidRPr="00E83B94" w:rsidRDefault="002658C7" w:rsidP="00D94A55">
            <w:pPr>
              <w:jc w:val="both"/>
              <w:rPr>
                <w:sz w:val="28"/>
                <w:szCs w:val="28"/>
              </w:rPr>
            </w:pPr>
          </w:p>
        </w:tc>
      </w:tr>
      <w:tr w:rsidR="002658C7" w:rsidRPr="00E83B94" w:rsidTr="00D94A55">
        <w:tc>
          <w:tcPr>
            <w:tcW w:w="14743" w:type="dxa"/>
            <w:gridSpan w:val="4"/>
          </w:tcPr>
          <w:p w:rsidR="002658C7" w:rsidRPr="00E83B94" w:rsidRDefault="002658C7" w:rsidP="00D94A55">
            <w:pPr>
              <w:jc w:val="center"/>
              <w:rPr>
                <w:b/>
                <w:sz w:val="28"/>
                <w:szCs w:val="28"/>
              </w:rPr>
            </w:pPr>
            <w:r w:rsidRPr="00E83B94">
              <w:rPr>
                <w:b/>
                <w:sz w:val="28"/>
                <w:szCs w:val="28"/>
              </w:rPr>
              <w:t>5.Художественная культура Возрождения.</w:t>
            </w:r>
          </w:p>
          <w:p w:rsidR="002658C7" w:rsidRPr="00E83B94" w:rsidRDefault="002658C7" w:rsidP="00D94A55">
            <w:pPr>
              <w:ind w:left="360"/>
              <w:jc w:val="center"/>
              <w:rPr>
                <w:sz w:val="28"/>
                <w:szCs w:val="28"/>
              </w:rPr>
            </w:pPr>
            <w:r w:rsidRPr="00E83B94">
              <w:rPr>
                <w:sz w:val="28"/>
                <w:szCs w:val="28"/>
              </w:rPr>
              <w:t>8 часов</w:t>
            </w:r>
          </w:p>
        </w:tc>
      </w:tr>
      <w:tr w:rsidR="002658C7" w:rsidRPr="00E83B94" w:rsidTr="00D94A55">
        <w:tc>
          <w:tcPr>
            <w:tcW w:w="1276" w:type="dxa"/>
            <w:gridSpan w:val="2"/>
          </w:tcPr>
          <w:p w:rsidR="002658C7" w:rsidRDefault="002658C7" w:rsidP="009B76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B769E">
              <w:rPr>
                <w:sz w:val="28"/>
                <w:szCs w:val="28"/>
              </w:rPr>
              <w:t>8</w:t>
            </w:r>
          </w:p>
        </w:tc>
        <w:tc>
          <w:tcPr>
            <w:tcW w:w="4111" w:type="dxa"/>
          </w:tcPr>
          <w:p w:rsidR="002658C7" w:rsidRPr="00601CE4" w:rsidRDefault="002658C7" w:rsidP="00D94A55">
            <w:pPr>
              <w:jc w:val="both"/>
              <w:rPr>
                <w:b/>
                <w:sz w:val="28"/>
              </w:rPr>
            </w:pPr>
            <w:r>
              <w:rPr>
                <w:sz w:val="28"/>
              </w:rPr>
              <w:t>Изобразительное искусство Проторенессанса и Раннего Возрождения</w:t>
            </w:r>
            <w:r w:rsidRPr="000E1708">
              <w:rPr>
                <w:sz w:val="28"/>
              </w:rPr>
              <w:t xml:space="preserve">. </w:t>
            </w:r>
          </w:p>
        </w:tc>
        <w:tc>
          <w:tcPr>
            <w:tcW w:w="9356" w:type="dxa"/>
          </w:tcPr>
          <w:p w:rsidR="002658C7" w:rsidRPr="00E83B94" w:rsidRDefault="002658C7" w:rsidP="00D94A55">
            <w:pPr>
              <w:ind w:left="20" w:right="20"/>
              <w:jc w:val="both"/>
              <w:rPr>
                <w:sz w:val="28"/>
                <w:szCs w:val="28"/>
              </w:rPr>
            </w:pPr>
            <w:r w:rsidRPr="00E83B94">
              <w:rPr>
                <w:sz w:val="28"/>
                <w:szCs w:val="28"/>
              </w:rPr>
              <w:t>Художественное пе</w:t>
            </w:r>
            <w:r w:rsidRPr="00E83B94">
              <w:rPr>
                <w:sz w:val="28"/>
                <w:szCs w:val="28"/>
              </w:rPr>
              <w:softHyphen/>
              <w:t>реосмысление христианской истории, светское нача</w:t>
            </w:r>
            <w:r w:rsidRPr="00E83B94">
              <w:rPr>
                <w:sz w:val="28"/>
                <w:szCs w:val="28"/>
              </w:rPr>
              <w:softHyphen/>
              <w:t>ло, внимание к исторической тематике, портретно</w:t>
            </w:r>
            <w:r w:rsidRPr="00E83B94">
              <w:rPr>
                <w:sz w:val="28"/>
                <w:szCs w:val="28"/>
              </w:rPr>
              <w:softHyphen/>
              <w:t>му, бытовому и пейзажному жанрам.</w:t>
            </w:r>
          </w:p>
          <w:p w:rsidR="002658C7" w:rsidRPr="00E83B94" w:rsidRDefault="002658C7" w:rsidP="00D94A55">
            <w:pPr>
              <w:ind w:left="20" w:right="20" w:firstLine="280"/>
              <w:jc w:val="both"/>
              <w:rPr>
                <w:sz w:val="28"/>
                <w:szCs w:val="28"/>
              </w:rPr>
            </w:pPr>
            <w:proofErr w:type="spellStart"/>
            <w:r w:rsidRPr="00E83B94">
              <w:rPr>
                <w:i/>
                <w:iCs/>
                <w:sz w:val="28"/>
                <w:szCs w:val="28"/>
              </w:rPr>
              <w:t>Джотто</w:t>
            </w:r>
            <w:proofErr w:type="spellEnd"/>
            <w:r w:rsidRPr="00E83B94">
              <w:rPr>
                <w:i/>
                <w:iCs/>
                <w:sz w:val="28"/>
                <w:szCs w:val="28"/>
              </w:rPr>
              <w:t xml:space="preserve"> — «лучший в мире живописец».</w:t>
            </w:r>
            <w:r w:rsidRPr="00E83B94">
              <w:rPr>
                <w:sz w:val="28"/>
                <w:szCs w:val="28"/>
              </w:rPr>
              <w:t xml:space="preserve"> Фреска «</w:t>
            </w:r>
            <w:proofErr w:type="spellStart"/>
            <w:r w:rsidRPr="00E83B94">
              <w:rPr>
                <w:sz w:val="28"/>
                <w:szCs w:val="28"/>
              </w:rPr>
              <w:t>Оплакивание</w:t>
            </w:r>
            <w:proofErr w:type="spellEnd"/>
            <w:r w:rsidRPr="00E83B94">
              <w:rPr>
                <w:sz w:val="28"/>
                <w:szCs w:val="28"/>
              </w:rPr>
              <w:t xml:space="preserve"> Христа» как выражение все</w:t>
            </w:r>
            <w:r w:rsidRPr="00E83B94">
              <w:rPr>
                <w:sz w:val="28"/>
                <w:szCs w:val="28"/>
              </w:rPr>
              <w:softHyphen/>
              <w:t>мирной скорби, отчаяния и надежды. Оригиналь</w:t>
            </w:r>
            <w:r w:rsidRPr="00E83B94">
              <w:rPr>
                <w:sz w:val="28"/>
                <w:szCs w:val="28"/>
              </w:rPr>
              <w:softHyphen/>
              <w:t xml:space="preserve">ный </w:t>
            </w:r>
            <w:proofErr w:type="gramStart"/>
            <w:r w:rsidRPr="00E83B94">
              <w:rPr>
                <w:sz w:val="28"/>
                <w:szCs w:val="28"/>
              </w:rPr>
              <w:t>архитектурный проект</w:t>
            </w:r>
            <w:proofErr w:type="gramEnd"/>
            <w:r w:rsidRPr="00E83B94">
              <w:rPr>
                <w:sz w:val="28"/>
                <w:szCs w:val="28"/>
              </w:rPr>
              <w:t xml:space="preserve"> колокольни </w:t>
            </w:r>
            <w:proofErr w:type="spellStart"/>
            <w:r w:rsidRPr="00E83B94">
              <w:rPr>
                <w:sz w:val="28"/>
                <w:szCs w:val="28"/>
              </w:rPr>
              <w:t>Джотто</w:t>
            </w:r>
            <w:proofErr w:type="spellEnd"/>
            <w:r w:rsidRPr="00E83B94">
              <w:rPr>
                <w:sz w:val="28"/>
                <w:szCs w:val="28"/>
              </w:rPr>
              <w:t xml:space="preserve"> во Флоренции. Судьба художника, непреходящее значение его творчества. Боттичел</w:t>
            </w:r>
            <w:r w:rsidRPr="00E83B94">
              <w:rPr>
                <w:sz w:val="28"/>
                <w:szCs w:val="28"/>
              </w:rPr>
              <w:softHyphen/>
              <w:t>ли — блестящий мастер портрета, запечатлевший облик современников.</w:t>
            </w:r>
            <w:r w:rsidRPr="00E83B94">
              <w:rPr>
                <w:i/>
                <w:iCs/>
                <w:sz w:val="28"/>
                <w:szCs w:val="28"/>
              </w:rPr>
              <w:t xml:space="preserve"> Скульптурные шедевры Донателло.</w:t>
            </w:r>
          </w:p>
          <w:p w:rsidR="002658C7" w:rsidRPr="00E83B94" w:rsidRDefault="002658C7" w:rsidP="00D94A55">
            <w:pPr>
              <w:jc w:val="both"/>
              <w:rPr>
                <w:sz w:val="28"/>
                <w:szCs w:val="28"/>
              </w:rPr>
            </w:pPr>
          </w:p>
        </w:tc>
      </w:tr>
      <w:tr w:rsidR="002658C7" w:rsidRPr="00E83B94" w:rsidTr="00D94A55">
        <w:tc>
          <w:tcPr>
            <w:tcW w:w="1276" w:type="dxa"/>
            <w:gridSpan w:val="2"/>
          </w:tcPr>
          <w:p w:rsidR="002658C7" w:rsidRDefault="002658C7" w:rsidP="009B76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B769E">
              <w:rPr>
                <w:sz w:val="28"/>
                <w:szCs w:val="28"/>
              </w:rPr>
              <w:t>9</w:t>
            </w:r>
          </w:p>
        </w:tc>
        <w:tc>
          <w:tcPr>
            <w:tcW w:w="4111" w:type="dxa"/>
          </w:tcPr>
          <w:p w:rsidR="002658C7" w:rsidRPr="00CE3D4E" w:rsidRDefault="002658C7" w:rsidP="00D94A55">
            <w:pPr>
              <w:jc w:val="both"/>
              <w:rPr>
                <w:sz w:val="28"/>
              </w:rPr>
            </w:pPr>
            <w:r w:rsidRPr="0066178B">
              <w:rPr>
                <w:sz w:val="28"/>
              </w:rPr>
              <w:t xml:space="preserve">Архитектура итальянского Возрождения </w:t>
            </w:r>
          </w:p>
        </w:tc>
        <w:tc>
          <w:tcPr>
            <w:tcW w:w="9356" w:type="dxa"/>
          </w:tcPr>
          <w:p w:rsidR="002658C7" w:rsidRPr="00E83B94" w:rsidRDefault="002658C7" w:rsidP="00D94A55">
            <w:pPr>
              <w:ind w:left="20" w:right="20" w:firstLine="280"/>
              <w:jc w:val="both"/>
              <w:rPr>
                <w:sz w:val="28"/>
                <w:szCs w:val="28"/>
              </w:rPr>
            </w:pPr>
            <w:r w:rsidRPr="00E83B94">
              <w:rPr>
                <w:sz w:val="28"/>
                <w:szCs w:val="28"/>
              </w:rPr>
              <w:t xml:space="preserve">Собор Санта-Мария </w:t>
            </w:r>
            <w:proofErr w:type="spellStart"/>
            <w:r w:rsidRPr="00E83B94">
              <w:rPr>
                <w:sz w:val="28"/>
                <w:szCs w:val="28"/>
              </w:rPr>
              <w:t>дель-Фьоре</w:t>
            </w:r>
            <w:proofErr w:type="spellEnd"/>
            <w:r w:rsidRPr="00E83B94">
              <w:rPr>
                <w:sz w:val="28"/>
                <w:szCs w:val="28"/>
              </w:rPr>
              <w:t xml:space="preserve"> — архитектурный символ Флоренции. Сооружение восьмигранного купола — вершина творческой деятельности </w:t>
            </w:r>
            <w:proofErr w:type="spellStart"/>
            <w:r w:rsidRPr="00E83B94">
              <w:rPr>
                <w:sz w:val="28"/>
                <w:szCs w:val="28"/>
              </w:rPr>
              <w:t>Брунеллески.</w:t>
            </w:r>
            <w:r w:rsidRPr="00E83B94">
              <w:rPr>
                <w:i/>
                <w:iCs/>
                <w:sz w:val="28"/>
                <w:szCs w:val="28"/>
              </w:rPr>
              <w:t>ДонатоБраманте</w:t>
            </w:r>
            <w:proofErr w:type="spellEnd"/>
            <w:r w:rsidRPr="00E83B94">
              <w:rPr>
                <w:sz w:val="28"/>
                <w:szCs w:val="28"/>
              </w:rPr>
              <w:t xml:space="preserve"> — основоположник архитек</w:t>
            </w:r>
            <w:r w:rsidRPr="00E83B94">
              <w:rPr>
                <w:sz w:val="28"/>
                <w:szCs w:val="28"/>
              </w:rPr>
              <w:softHyphen/>
              <w:t>туры Высокого Возрождения. Реконструкция архи</w:t>
            </w:r>
            <w:r w:rsidRPr="00E83B94">
              <w:rPr>
                <w:sz w:val="28"/>
                <w:szCs w:val="28"/>
              </w:rPr>
              <w:softHyphen/>
              <w:t>тектурного комплекса Ватикана. Работа над проек</w:t>
            </w:r>
            <w:r w:rsidRPr="00E83B94">
              <w:rPr>
                <w:sz w:val="28"/>
                <w:szCs w:val="28"/>
              </w:rPr>
              <w:softHyphen/>
              <w:t xml:space="preserve">том и возведением главного христианского собора Святого Петра </w:t>
            </w:r>
            <w:r w:rsidRPr="00E83B94">
              <w:rPr>
                <w:sz w:val="28"/>
                <w:szCs w:val="28"/>
              </w:rPr>
              <w:lastRenderedPageBreak/>
              <w:t>в Риме.</w:t>
            </w:r>
          </w:p>
        </w:tc>
      </w:tr>
      <w:tr w:rsidR="002658C7" w:rsidRPr="00E83B94" w:rsidTr="00D94A55">
        <w:tc>
          <w:tcPr>
            <w:tcW w:w="1276" w:type="dxa"/>
            <w:gridSpan w:val="2"/>
          </w:tcPr>
          <w:p w:rsidR="002658C7" w:rsidRDefault="009B769E" w:rsidP="00D94A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30,31</w:t>
            </w:r>
          </w:p>
        </w:tc>
        <w:tc>
          <w:tcPr>
            <w:tcW w:w="4111" w:type="dxa"/>
          </w:tcPr>
          <w:p w:rsidR="002658C7" w:rsidRPr="00CE3D4E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Титаны Высокого Возрождения</w:t>
            </w:r>
          </w:p>
        </w:tc>
        <w:tc>
          <w:tcPr>
            <w:tcW w:w="9356" w:type="dxa"/>
          </w:tcPr>
          <w:p w:rsidR="002658C7" w:rsidRPr="00E83B94" w:rsidRDefault="002658C7" w:rsidP="00D94A55">
            <w:pPr>
              <w:spacing w:before="120"/>
              <w:ind w:left="40" w:right="40" w:firstLine="280"/>
              <w:jc w:val="both"/>
              <w:rPr>
                <w:sz w:val="28"/>
                <w:szCs w:val="28"/>
              </w:rPr>
            </w:pPr>
            <w:r w:rsidRPr="00E83B94">
              <w:rPr>
                <w:sz w:val="28"/>
                <w:szCs w:val="28"/>
              </w:rPr>
              <w:t>Художественные принципы Высокого Возрож</w:t>
            </w:r>
            <w:r w:rsidRPr="00E83B94">
              <w:rPr>
                <w:sz w:val="28"/>
                <w:szCs w:val="28"/>
              </w:rPr>
              <w:softHyphen/>
              <w:t>дения. Идеалы гуманизма, непоколебимой веры в творческие возможности гармонично развитого чело</w:t>
            </w:r>
            <w:r w:rsidRPr="00E83B94">
              <w:rPr>
                <w:sz w:val="28"/>
                <w:szCs w:val="28"/>
              </w:rPr>
              <w:softHyphen/>
              <w:t>века. Титаны Возрождения: Леонардо да Винчи, Микеланджело и Рафаэль. Постижение универсальных законов бытия, обобщение явлений реальной жизни, повышенный интерес к личности Человека.</w:t>
            </w:r>
          </w:p>
          <w:p w:rsidR="002658C7" w:rsidRPr="00E83B94" w:rsidRDefault="002658C7" w:rsidP="00D94A55">
            <w:pPr>
              <w:jc w:val="both"/>
              <w:rPr>
                <w:sz w:val="28"/>
                <w:szCs w:val="28"/>
              </w:rPr>
            </w:pPr>
            <w:r w:rsidRPr="00E83B94">
              <w:rPr>
                <w:sz w:val="28"/>
                <w:szCs w:val="28"/>
              </w:rPr>
              <w:t>«Джоконда» — прославленный шедевр. «</w:t>
            </w:r>
            <w:proofErr w:type="spellStart"/>
            <w:r w:rsidRPr="00E83B94">
              <w:rPr>
                <w:sz w:val="28"/>
                <w:szCs w:val="28"/>
              </w:rPr>
              <w:t>Пьета</w:t>
            </w:r>
            <w:proofErr w:type="spellEnd"/>
            <w:r w:rsidRPr="00E83B94">
              <w:rPr>
                <w:sz w:val="28"/>
                <w:szCs w:val="28"/>
              </w:rPr>
              <w:t>», «Давид» и «Моисей» — скульптур</w:t>
            </w:r>
            <w:r w:rsidRPr="00E83B94">
              <w:rPr>
                <w:sz w:val="28"/>
                <w:szCs w:val="28"/>
              </w:rPr>
              <w:softHyphen/>
              <w:t>ные шедевры Микеланджело. Рафаэль — певец женской красоты. От «Ма</w:t>
            </w:r>
            <w:r w:rsidRPr="00E83B94">
              <w:rPr>
                <w:sz w:val="28"/>
                <w:szCs w:val="28"/>
              </w:rPr>
              <w:softHyphen/>
              <w:t xml:space="preserve">донны </w:t>
            </w:r>
            <w:proofErr w:type="spellStart"/>
            <w:r w:rsidRPr="00E83B94">
              <w:rPr>
                <w:sz w:val="28"/>
                <w:szCs w:val="28"/>
              </w:rPr>
              <w:t>Конестабиле</w:t>
            </w:r>
            <w:proofErr w:type="spellEnd"/>
            <w:r w:rsidRPr="00E83B94">
              <w:rPr>
                <w:sz w:val="28"/>
                <w:szCs w:val="28"/>
              </w:rPr>
              <w:t>» к «Сикстинской Мадонне»</w:t>
            </w:r>
          </w:p>
        </w:tc>
      </w:tr>
      <w:tr w:rsidR="002658C7" w:rsidRPr="00E83B94" w:rsidTr="00D94A55">
        <w:tc>
          <w:tcPr>
            <w:tcW w:w="1276" w:type="dxa"/>
            <w:gridSpan w:val="2"/>
          </w:tcPr>
          <w:p w:rsidR="002658C7" w:rsidRDefault="002658C7" w:rsidP="009B76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B769E">
              <w:rPr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2658C7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Мастера венецианской живописи</w:t>
            </w:r>
          </w:p>
          <w:p w:rsidR="002658C7" w:rsidRPr="00CE3D4E" w:rsidRDefault="002658C7" w:rsidP="00D94A55">
            <w:pPr>
              <w:jc w:val="both"/>
              <w:rPr>
                <w:sz w:val="28"/>
              </w:rPr>
            </w:pPr>
          </w:p>
        </w:tc>
        <w:tc>
          <w:tcPr>
            <w:tcW w:w="9356" w:type="dxa"/>
          </w:tcPr>
          <w:p w:rsidR="002658C7" w:rsidRPr="00E83B94" w:rsidRDefault="002658C7" w:rsidP="00D94A55">
            <w:pPr>
              <w:spacing w:before="120"/>
              <w:ind w:right="40"/>
              <w:jc w:val="both"/>
              <w:rPr>
                <w:sz w:val="28"/>
                <w:szCs w:val="28"/>
              </w:rPr>
            </w:pPr>
            <w:r w:rsidRPr="00E83B94">
              <w:rPr>
                <w:sz w:val="28"/>
                <w:szCs w:val="28"/>
              </w:rPr>
              <w:t xml:space="preserve">Джованни Беллини — основоположник венецианской школы живописи. «Портрет дожа Леонардо </w:t>
            </w:r>
            <w:proofErr w:type="spellStart"/>
            <w:r w:rsidRPr="00E83B94">
              <w:rPr>
                <w:sz w:val="28"/>
                <w:szCs w:val="28"/>
              </w:rPr>
              <w:t>Лоредано</w:t>
            </w:r>
            <w:proofErr w:type="spellEnd"/>
            <w:r w:rsidRPr="00E83B94">
              <w:rPr>
                <w:sz w:val="28"/>
                <w:szCs w:val="28"/>
              </w:rPr>
              <w:t>» как обобщенный образ человека эпохи Возрождения. Гармония чувств и по</w:t>
            </w:r>
            <w:r w:rsidRPr="00E83B94">
              <w:rPr>
                <w:sz w:val="28"/>
                <w:szCs w:val="28"/>
              </w:rPr>
              <w:softHyphen/>
              <w:t>ступков человека в творчестве Джорджоне. «Гроза», «Сельский концерт», «Три философа» — лучшие творения художника (по выбору). Мифологические и библейские  сюжеты в творчестве Тициана</w:t>
            </w:r>
          </w:p>
        </w:tc>
      </w:tr>
      <w:tr w:rsidR="002658C7" w:rsidRPr="00E83B94" w:rsidTr="00D94A55">
        <w:tc>
          <w:tcPr>
            <w:tcW w:w="1276" w:type="dxa"/>
            <w:gridSpan w:val="2"/>
          </w:tcPr>
          <w:p w:rsidR="002658C7" w:rsidRDefault="002658C7" w:rsidP="009B76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B769E">
              <w:rPr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2658C7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Искусство Северного Возрождения</w:t>
            </w:r>
          </w:p>
          <w:p w:rsidR="002658C7" w:rsidRPr="00CE3D4E" w:rsidRDefault="002658C7" w:rsidP="00D94A55">
            <w:pPr>
              <w:jc w:val="both"/>
              <w:rPr>
                <w:sz w:val="28"/>
              </w:rPr>
            </w:pPr>
          </w:p>
        </w:tc>
        <w:tc>
          <w:tcPr>
            <w:tcW w:w="9356" w:type="dxa"/>
          </w:tcPr>
          <w:p w:rsidR="002658C7" w:rsidRPr="00E83B94" w:rsidRDefault="002658C7" w:rsidP="00D94A55">
            <w:pPr>
              <w:ind w:left="40" w:right="40" w:firstLine="260"/>
              <w:jc w:val="both"/>
              <w:rPr>
                <w:sz w:val="28"/>
                <w:szCs w:val="28"/>
              </w:rPr>
            </w:pPr>
            <w:r w:rsidRPr="00E83B94">
              <w:rPr>
                <w:sz w:val="28"/>
                <w:szCs w:val="28"/>
              </w:rPr>
              <w:t>Свое</w:t>
            </w:r>
            <w:r w:rsidRPr="00E83B94">
              <w:rPr>
                <w:sz w:val="28"/>
                <w:szCs w:val="28"/>
              </w:rPr>
              <w:softHyphen/>
              <w:t>образие национальных традиций французского зод</w:t>
            </w:r>
            <w:r w:rsidRPr="00E83B94">
              <w:rPr>
                <w:sz w:val="28"/>
                <w:szCs w:val="28"/>
              </w:rPr>
              <w:softHyphen/>
              <w:t xml:space="preserve">чества. Дворцы и замки в долине реки Луары. Замок </w:t>
            </w:r>
            <w:proofErr w:type="spellStart"/>
            <w:r w:rsidRPr="00E83B94">
              <w:rPr>
                <w:sz w:val="28"/>
                <w:szCs w:val="28"/>
              </w:rPr>
              <w:t>Шамбор</w:t>
            </w:r>
            <w:proofErr w:type="spellEnd"/>
            <w:r w:rsidRPr="00E83B94">
              <w:rPr>
                <w:sz w:val="28"/>
                <w:szCs w:val="28"/>
              </w:rPr>
              <w:t xml:space="preserve"> — шедевр французского Возрождения. Дворец Лувр в Париже замечательный пример синтеза искусств.</w:t>
            </w:r>
            <w:r w:rsidRPr="00E83B94">
              <w:rPr>
                <w:i/>
                <w:iCs/>
                <w:sz w:val="28"/>
                <w:szCs w:val="28"/>
              </w:rPr>
              <w:t xml:space="preserve"> В мире фантасмагорий Босха*.</w:t>
            </w:r>
            <w:r w:rsidRPr="00E83B94">
              <w:rPr>
                <w:sz w:val="28"/>
                <w:szCs w:val="28"/>
              </w:rPr>
              <w:t xml:space="preserve"> Многогранность его творческого дарования. Картина «Корабль дура</w:t>
            </w:r>
            <w:r w:rsidRPr="00E83B94">
              <w:rPr>
                <w:sz w:val="28"/>
                <w:szCs w:val="28"/>
              </w:rPr>
              <w:softHyphen/>
              <w:t>ков» как оригинальное образное решение темы люд</w:t>
            </w:r>
            <w:r w:rsidRPr="00E83B94">
              <w:rPr>
                <w:sz w:val="28"/>
                <w:szCs w:val="28"/>
              </w:rPr>
              <w:softHyphen/>
              <w:t>ской глупости и греха</w:t>
            </w:r>
            <w:proofErr w:type="gramStart"/>
            <w:r w:rsidRPr="00E83B94">
              <w:rPr>
                <w:sz w:val="28"/>
                <w:szCs w:val="28"/>
              </w:rPr>
              <w:t>.Т</w:t>
            </w:r>
            <w:proofErr w:type="gramEnd"/>
            <w:r w:rsidRPr="00E83B94">
              <w:rPr>
                <w:sz w:val="28"/>
                <w:szCs w:val="28"/>
              </w:rPr>
              <w:t>риптих «Сад земных наслаждений».</w:t>
            </w:r>
            <w:r w:rsidRPr="00E83B94">
              <w:rPr>
                <w:i/>
                <w:iCs/>
                <w:sz w:val="28"/>
                <w:szCs w:val="28"/>
              </w:rPr>
              <w:t xml:space="preserve"> Творческие искания Брейгеля*.</w:t>
            </w:r>
            <w:r w:rsidRPr="00E83B94">
              <w:rPr>
                <w:sz w:val="28"/>
                <w:szCs w:val="28"/>
              </w:rPr>
              <w:t xml:space="preserve"> Интерес худож</w:t>
            </w:r>
            <w:r w:rsidRPr="00E83B94">
              <w:rPr>
                <w:sz w:val="28"/>
                <w:szCs w:val="28"/>
              </w:rPr>
              <w:softHyphen/>
              <w:t>ника к жизни простых людей. Картина «Нидерланд</w:t>
            </w:r>
            <w:r w:rsidRPr="00E83B94">
              <w:rPr>
                <w:sz w:val="28"/>
                <w:szCs w:val="28"/>
              </w:rPr>
              <w:softHyphen/>
              <w:t>ские пословицы» — своеобразная энциклопедия на</w:t>
            </w:r>
            <w:r w:rsidRPr="00E83B94">
              <w:rPr>
                <w:sz w:val="28"/>
                <w:szCs w:val="28"/>
              </w:rPr>
              <w:softHyphen/>
              <w:t>родной мудрости.</w:t>
            </w:r>
            <w:r w:rsidRPr="00E83B94">
              <w:rPr>
                <w:i/>
                <w:iCs/>
                <w:sz w:val="28"/>
                <w:szCs w:val="28"/>
              </w:rPr>
              <w:t xml:space="preserve"> Творчество Дюрера.</w:t>
            </w:r>
            <w:r w:rsidRPr="00E83B94">
              <w:rPr>
                <w:sz w:val="28"/>
                <w:szCs w:val="28"/>
              </w:rPr>
              <w:t xml:space="preserve"> Судьба художника, основ</w:t>
            </w:r>
            <w:r w:rsidRPr="00E83B94">
              <w:rPr>
                <w:sz w:val="28"/>
                <w:szCs w:val="28"/>
              </w:rPr>
              <w:softHyphen/>
              <w:t>ные вехи его творческой биографии. «Автопортре</w:t>
            </w:r>
            <w:r w:rsidRPr="00E83B94">
              <w:rPr>
                <w:sz w:val="28"/>
                <w:szCs w:val="28"/>
              </w:rPr>
              <w:softHyphen/>
              <w:t>ты» — своеобразные свидетели творческих исканий художника.</w:t>
            </w:r>
          </w:p>
        </w:tc>
      </w:tr>
      <w:tr w:rsidR="002658C7" w:rsidRPr="00E83B94" w:rsidTr="00D94A55">
        <w:tc>
          <w:tcPr>
            <w:tcW w:w="1276" w:type="dxa"/>
            <w:gridSpan w:val="2"/>
          </w:tcPr>
          <w:p w:rsidR="002658C7" w:rsidRDefault="003C1E01" w:rsidP="009B76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B769E">
              <w:rPr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2658C7" w:rsidRPr="00CE3D4E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Музыка и театр эпохи Возрождения</w:t>
            </w:r>
          </w:p>
        </w:tc>
        <w:tc>
          <w:tcPr>
            <w:tcW w:w="9356" w:type="dxa"/>
          </w:tcPr>
          <w:p w:rsidR="002658C7" w:rsidRPr="00E83B94" w:rsidRDefault="002658C7" w:rsidP="00D94A55">
            <w:pPr>
              <w:ind w:left="40" w:right="40" w:firstLine="280"/>
              <w:jc w:val="both"/>
              <w:rPr>
                <w:sz w:val="28"/>
                <w:szCs w:val="28"/>
              </w:rPr>
            </w:pPr>
            <w:r w:rsidRPr="00E83B94">
              <w:rPr>
                <w:sz w:val="28"/>
                <w:szCs w:val="28"/>
              </w:rPr>
              <w:t>Гармонический склад музыки Ренессанса. Ведущее положение духовной музыки церковного богослужения. Основные музыкальные жанры (мес</w:t>
            </w:r>
            <w:r w:rsidRPr="00E83B94">
              <w:rPr>
                <w:sz w:val="28"/>
                <w:szCs w:val="28"/>
              </w:rPr>
              <w:softHyphen/>
              <w:t>сы, мотеты, гимны и псалмы). Церковное и свет</w:t>
            </w:r>
            <w:r w:rsidRPr="00E83B94">
              <w:rPr>
                <w:sz w:val="28"/>
                <w:szCs w:val="28"/>
              </w:rPr>
              <w:softHyphen/>
              <w:t>ское, божественное и человеческое как главное орга</w:t>
            </w:r>
            <w:r w:rsidRPr="00E83B94">
              <w:rPr>
                <w:sz w:val="28"/>
                <w:szCs w:val="28"/>
              </w:rPr>
              <w:softHyphen/>
              <w:t xml:space="preserve">низующее начало музыкальных сочинений. </w:t>
            </w:r>
            <w:r w:rsidRPr="00E83B94">
              <w:rPr>
                <w:sz w:val="28"/>
                <w:szCs w:val="28"/>
              </w:rPr>
              <w:lastRenderedPageBreak/>
              <w:t>Светская музыка Возрождения и ее основные жанры (мадригалы, песни, канцоны). Мадригалы на стихи Данте, Петрарки, Тассо. Расцвет английского театра эпохи Возрождения. Выдающийся актерский талант Шекспира. «Тайна драматического волшебства», трагическая и комическая направленность его твор</w:t>
            </w:r>
            <w:r w:rsidRPr="00E83B94">
              <w:rPr>
                <w:sz w:val="28"/>
                <w:szCs w:val="28"/>
              </w:rPr>
              <w:softHyphen/>
              <w:t>чества. Мир человеческих чувств и сильных страс</w:t>
            </w:r>
            <w:r w:rsidRPr="00E83B94">
              <w:rPr>
                <w:sz w:val="28"/>
                <w:szCs w:val="28"/>
              </w:rPr>
              <w:softHyphen/>
              <w:t>тей в пьесах драматурга.Устройство театра «Глобус».</w:t>
            </w:r>
          </w:p>
          <w:p w:rsidR="002658C7" w:rsidRPr="00E83B94" w:rsidRDefault="002658C7" w:rsidP="00D94A55">
            <w:pPr>
              <w:jc w:val="both"/>
              <w:rPr>
                <w:sz w:val="28"/>
                <w:szCs w:val="28"/>
              </w:rPr>
            </w:pPr>
          </w:p>
        </w:tc>
      </w:tr>
      <w:tr w:rsidR="003C1E01" w:rsidRPr="00E83B94" w:rsidTr="003C1E01">
        <w:tc>
          <w:tcPr>
            <w:tcW w:w="1260" w:type="dxa"/>
          </w:tcPr>
          <w:p w:rsidR="003C1E01" w:rsidRPr="00E83B94" w:rsidRDefault="003C1E01" w:rsidP="003C1E0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483" w:type="dxa"/>
            <w:gridSpan w:val="3"/>
          </w:tcPr>
          <w:p w:rsidR="003C1E01" w:rsidRPr="00E83B94" w:rsidRDefault="003C1E01" w:rsidP="00D94A55">
            <w:pPr>
              <w:jc w:val="center"/>
              <w:rPr>
                <w:b/>
                <w:sz w:val="28"/>
                <w:szCs w:val="28"/>
              </w:rPr>
            </w:pPr>
            <w:r w:rsidRPr="00E83B94">
              <w:rPr>
                <w:b/>
                <w:sz w:val="28"/>
                <w:szCs w:val="28"/>
              </w:rPr>
              <w:t>Контрольный урок по теме «Возрождение»</w:t>
            </w:r>
          </w:p>
        </w:tc>
      </w:tr>
      <w:tr w:rsidR="003C1E01" w:rsidRPr="00E83B94" w:rsidTr="003C1E01">
        <w:tc>
          <w:tcPr>
            <w:tcW w:w="1260" w:type="dxa"/>
          </w:tcPr>
          <w:p w:rsidR="003C1E01" w:rsidRPr="00E83B94" w:rsidRDefault="003C1E01" w:rsidP="009B769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B769E">
              <w:rPr>
                <w:sz w:val="28"/>
                <w:szCs w:val="28"/>
              </w:rPr>
              <w:t>5</w:t>
            </w:r>
          </w:p>
        </w:tc>
        <w:tc>
          <w:tcPr>
            <w:tcW w:w="13483" w:type="dxa"/>
            <w:gridSpan w:val="3"/>
          </w:tcPr>
          <w:p w:rsidR="003C1E01" w:rsidRPr="00E83B94" w:rsidRDefault="003C1E01" w:rsidP="00D94A55">
            <w:pPr>
              <w:jc w:val="center"/>
              <w:rPr>
                <w:b/>
                <w:sz w:val="28"/>
                <w:szCs w:val="28"/>
              </w:rPr>
            </w:pPr>
            <w:r w:rsidRPr="00E83B94">
              <w:rPr>
                <w:b/>
                <w:sz w:val="28"/>
                <w:szCs w:val="28"/>
              </w:rPr>
              <w:t>Контрольная работа за год</w:t>
            </w:r>
          </w:p>
        </w:tc>
      </w:tr>
    </w:tbl>
    <w:p w:rsidR="002658C7" w:rsidRPr="00E83B94" w:rsidRDefault="002658C7" w:rsidP="002658C7">
      <w:pPr>
        <w:pStyle w:val="3"/>
        <w:widowControl w:val="0"/>
        <w:rPr>
          <w:b/>
          <w:szCs w:val="28"/>
        </w:rPr>
      </w:pPr>
    </w:p>
    <w:p w:rsidR="002658C7" w:rsidRPr="00E83B94" w:rsidRDefault="002658C7" w:rsidP="002658C7">
      <w:pPr>
        <w:pStyle w:val="3"/>
        <w:widowControl w:val="0"/>
        <w:rPr>
          <w:b/>
          <w:szCs w:val="28"/>
        </w:rPr>
      </w:pPr>
    </w:p>
    <w:p w:rsidR="002658C7" w:rsidRPr="0045605A" w:rsidRDefault="002658C7" w:rsidP="002658C7">
      <w:pPr>
        <w:pStyle w:val="3"/>
        <w:widowControl w:val="0"/>
        <w:rPr>
          <w:szCs w:val="28"/>
        </w:rPr>
      </w:pPr>
    </w:p>
    <w:p w:rsidR="002658C7" w:rsidRDefault="002658C7" w:rsidP="002658C7">
      <w:pPr>
        <w:pStyle w:val="3"/>
        <w:widowControl w:val="0"/>
        <w:rPr>
          <w:sz w:val="24"/>
        </w:rPr>
      </w:pPr>
    </w:p>
    <w:p w:rsidR="002658C7" w:rsidRDefault="002658C7" w:rsidP="002658C7">
      <w:pPr>
        <w:pStyle w:val="3"/>
        <w:widowControl w:val="0"/>
        <w:rPr>
          <w:sz w:val="24"/>
        </w:rPr>
      </w:pPr>
    </w:p>
    <w:p w:rsidR="002658C7" w:rsidRDefault="002658C7" w:rsidP="002658C7">
      <w:pPr>
        <w:pStyle w:val="3"/>
        <w:widowControl w:val="0"/>
        <w:rPr>
          <w:sz w:val="24"/>
        </w:rPr>
      </w:pPr>
    </w:p>
    <w:p w:rsidR="002658C7" w:rsidRDefault="002658C7" w:rsidP="002658C7">
      <w:pPr>
        <w:pStyle w:val="3"/>
        <w:widowControl w:val="0"/>
        <w:rPr>
          <w:sz w:val="24"/>
        </w:rPr>
      </w:pPr>
    </w:p>
    <w:p w:rsidR="002658C7" w:rsidRDefault="002658C7" w:rsidP="002658C7">
      <w:pPr>
        <w:pStyle w:val="3"/>
        <w:widowControl w:val="0"/>
        <w:rPr>
          <w:sz w:val="24"/>
        </w:rPr>
      </w:pPr>
    </w:p>
    <w:p w:rsidR="002658C7" w:rsidRDefault="002658C7" w:rsidP="002658C7">
      <w:pPr>
        <w:pStyle w:val="3"/>
        <w:widowControl w:val="0"/>
        <w:rPr>
          <w:sz w:val="24"/>
        </w:rPr>
      </w:pPr>
    </w:p>
    <w:p w:rsidR="002658C7" w:rsidRDefault="002658C7" w:rsidP="002658C7">
      <w:pPr>
        <w:pStyle w:val="3"/>
        <w:widowControl w:val="0"/>
        <w:rPr>
          <w:sz w:val="24"/>
        </w:rPr>
      </w:pPr>
    </w:p>
    <w:p w:rsidR="002658C7" w:rsidRDefault="002658C7" w:rsidP="002658C7">
      <w:pPr>
        <w:pStyle w:val="3"/>
        <w:widowControl w:val="0"/>
        <w:rPr>
          <w:sz w:val="24"/>
        </w:rPr>
      </w:pPr>
    </w:p>
    <w:p w:rsidR="002658C7" w:rsidRDefault="002658C7" w:rsidP="002658C7">
      <w:pPr>
        <w:pStyle w:val="3"/>
        <w:widowControl w:val="0"/>
        <w:rPr>
          <w:sz w:val="24"/>
        </w:rPr>
      </w:pPr>
    </w:p>
    <w:p w:rsidR="002658C7" w:rsidRDefault="002658C7" w:rsidP="002658C7">
      <w:pPr>
        <w:pStyle w:val="3"/>
        <w:widowControl w:val="0"/>
        <w:rPr>
          <w:sz w:val="24"/>
        </w:rPr>
      </w:pPr>
    </w:p>
    <w:p w:rsidR="002658C7" w:rsidRDefault="002658C7" w:rsidP="002658C7">
      <w:pPr>
        <w:pStyle w:val="3"/>
        <w:widowControl w:val="0"/>
        <w:rPr>
          <w:sz w:val="24"/>
        </w:rPr>
      </w:pPr>
    </w:p>
    <w:p w:rsidR="002658C7" w:rsidRDefault="002658C7" w:rsidP="002658C7">
      <w:pPr>
        <w:pStyle w:val="3"/>
        <w:widowControl w:val="0"/>
        <w:rPr>
          <w:sz w:val="24"/>
        </w:rPr>
      </w:pPr>
    </w:p>
    <w:p w:rsidR="002658C7" w:rsidRDefault="002658C7" w:rsidP="002658C7">
      <w:pPr>
        <w:pStyle w:val="3"/>
        <w:widowControl w:val="0"/>
        <w:rPr>
          <w:sz w:val="24"/>
        </w:rPr>
      </w:pPr>
    </w:p>
    <w:p w:rsidR="002658C7" w:rsidRDefault="002658C7" w:rsidP="002658C7">
      <w:pPr>
        <w:pStyle w:val="3"/>
        <w:widowControl w:val="0"/>
        <w:rPr>
          <w:sz w:val="24"/>
        </w:rPr>
      </w:pPr>
    </w:p>
    <w:p w:rsidR="002658C7" w:rsidRDefault="002658C7" w:rsidP="002658C7">
      <w:pPr>
        <w:pStyle w:val="3"/>
        <w:widowControl w:val="0"/>
        <w:jc w:val="center"/>
        <w:rPr>
          <w:sz w:val="24"/>
        </w:rPr>
      </w:pPr>
    </w:p>
    <w:p w:rsidR="002658C7" w:rsidRDefault="002658C7" w:rsidP="002658C7">
      <w:pPr>
        <w:tabs>
          <w:tab w:val="left" w:pos="2220"/>
        </w:tabs>
        <w:jc w:val="center"/>
        <w:rPr>
          <w:b/>
          <w:sz w:val="28"/>
          <w:szCs w:val="28"/>
        </w:rPr>
      </w:pPr>
    </w:p>
    <w:p w:rsidR="002658C7" w:rsidRDefault="002658C7" w:rsidP="002658C7">
      <w:pPr>
        <w:tabs>
          <w:tab w:val="left" w:pos="2220"/>
        </w:tabs>
        <w:jc w:val="center"/>
        <w:rPr>
          <w:b/>
          <w:sz w:val="28"/>
          <w:szCs w:val="28"/>
        </w:rPr>
      </w:pPr>
    </w:p>
    <w:p w:rsidR="002658C7" w:rsidRDefault="002658C7" w:rsidP="002658C7">
      <w:pPr>
        <w:tabs>
          <w:tab w:val="left" w:pos="2220"/>
        </w:tabs>
        <w:jc w:val="center"/>
        <w:rPr>
          <w:b/>
          <w:sz w:val="28"/>
          <w:szCs w:val="28"/>
        </w:rPr>
      </w:pPr>
    </w:p>
    <w:p w:rsidR="002658C7" w:rsidRDefault="002658C7" w:rsidP="002658C7">
      <w:pPr>
        <w:tabs>
          <w:tab w:val="left" w:pos="2220"/>
        </w:tabs>
        <w:jc w:val="center"/>
        <w:rPr>
          <w:b/>
          <w:sz w:val="28"/>
          <w:szCs w:val="28"/>
        </w:rPr>
      </w:pPr>
    </w:p>
    <w:p w:rsidR="002658C7" w:rsidRDefault="002658C7" w:rsidP="002658C7">
      <w:pPr>
        <w:tabs>
          <w:tab w:val="left" w:pos="2220"/>
        </w:tabs>
        <w:jc w:val="center"/>
        <w:rPr>
          <w:b/>
          <w:sz w:val="28"/>
          <w:szCs w:val="28"/>
        </w:rPr>
      </w:pPr>
    </w:p>
    <w:p w:rsidR="002658C7" w:rsidRDefault="002658C7" w:rsidP="002658C7">
      <w:pPr>
        <w:tabs>
          <w:tab w:val="left" w:pos="2220"/>
        </w:tabs>
        <w:jc w:val="center"/>
        <w:rPr>
          <w:b/>
          <w:sz w:val="28"/>
          <w:szCs w:val="28"/>
        </w:rPr>
      </w:pPr>
    </w:p>
    <w:p w:rsidR="002658C7" w:rsidRDefault="002658C7" w:rsidP="002658C7">
      <w:pPr>
        <w:tabs>
          <w:tab w:val="left" w:pos="2220"/>
        </w:tabs>
        <w:jc w:val="center"/>
        <w:rPr>
          <w:b/>
          <w:sz w:val="28"/>
          <w:szCs w:val="28"/>
        </w:rPr>
      </w:pPr>
    </w:p>
    <w:p w:rsidR="002658C7" w:rsidRPr="00DA55A4" w:rsidRDefault="002658C7" w:rsidP="002658C7">
      <w:pPr>
        <w:tabs>
          <w:tab w:val="left" w:pos="2220"/>
        </w:tabs>
        <w:jc w:val="center"/>
        <w:rPr>
          <w:b/>
          <w:sz w:val="28"/>
          <w:szCs w:val="28"/>
        </w:rPr>
      </w:pPr>
      <w:r w:rsidRPr="00DA55A4">
        <w:rPr>
          <w:b/>
          <w:sz w:val="28"/>
          <w:szCs w:val="28"/>
        </w:rPr>
        <w:t>11 класс</w:t>
      </w:r>
    </w:p>
    <w:p w:rsidR="002658C7" w:rsidRPr="00DA55A4" w:rsidRDefault="002658C7" w:rsidP="002658C7">
      <w:pPr>
        <w:tabs>
          <w:tab w:val="left" w:pos="2220"/>
        </w:tabs>
        <w:jc w:val="center"/>
        <w:rPr>
          <w:b/>
          <w:sz w:val="28"/>
          <w:szCs w:val="28"/>
        </w:rPr>
      </w:pPr>
      <w:r w:rsidRPr="00DA55A4">
        <w:rPr>
          <w:b/>
          <w:sz w:val="28"/>
          <w:szCs w:val="28"/>
        </w:rPr>
        <w:t>Тематическое планирование (34 ч)</w:t>
      </w:r>
    </w:p>
    <w:p w:rsidR="002658C7" w:rsidRDefault="002658C7" w:rsidP="002658C7">
      <w:pPr>
        <w:tabs>
          <w:tab w:val="left" w:pos="2220"/>
        </w:tabs>
        <w:rPr>
          <w:b/>
          <w:sz w:val="28"/>
          <w:szCs w:val="28"/>
        </w:rPr>
      </w:pPr>
    </w:p>
    <w:tbl>
      <w:tblPr>
        <w:tblW w:w="14760" w:type="dxa"/>
        <w:tblInd w:w="-72" w:type="dxa"/>
        <w:tblLayout w:type="fixed"/>
        <w:tblLook w:val="01E0"/>
      </w:tblPr>
      <w:tblGrid>
        <w:gridCol w:w="5283"/>
        <w:gridCol w:w="8217"/>
        <w:gridCol w:w="1260"/>
      </w:tblGrid>
      <w:tr w:rsidR="002658C7" w:rsidRPr="000F08A8" w:rsidTr="00D94A55">
        <w:trPr>
          <w:trHeight w:val="255"/>
        </w:trPr>
        <w:tc>
          <w:tcPr>
            <w:tcW w:w="1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7" w:rsidRPr="00023BD1" w:rsidRDefault="002658C7" w:rsidP="00D94A55">
            <w:pPr>
              <w:tabs>
                <w:tab w:val="left" w:pos="2220"/>
              </w:tabs>
              <w:jc w:val="center"/>
              <w:rPr>
                <w:b/>
                <w:sz w:val="28"/>
                <w:szCs w:val="28"/>
              </w:rPr>
            </w:pPr>
            <w:r w:rsidRPr="00023BD1">
              <w:rPr>
                <w:b/>
                <w:sz w:val="28"/>
                <w:szCs w:val="28"/>
              </w:rPr>
              <w:t>Наименование разделов и тем</w:t>
            </w:r>
          </w:p>
          <w:p w:rsidR="002658C7" w:rsidRPr="000F08A8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8C7" w:rsidRPr="000F08A8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 w:rsidRPr="000F08A8">
              <w:rPr>
                <w:b/>
                <w:sz w:val="28"/>
              </w:rPr>
              <w:t>количество часов</w:t>
            </w:r>
          </w:p>
        </w:tc>
      </w:tr>
      <w:tr w:rsidR="002658C7" w:rsidRPr="000F08A8" w:rsidTr="00D94A55">
        <w:trPr>
          <w:trHeight w:val="705"/>
        </w:trPr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7" w:rsidRPr="000F08A8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 w:rsidRPr="000F08A8">
              <w:rPr>
                <w:b/>
                <w:sz w:val="28"/>
              </w:rPr>
              <w:t xml:space="preserve">            Раздел </w:t>
            </w:r>
          </w:p>
          <w:p w:rsidR="002658C7" w:rsidRPr="000F08A8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</w:p>
        </w:tc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7" w:rsidRPr="000F08A8" w:rsidRDefault="002658C7" w:rsidP="00D94A55">
            <w:pPr>
              <w:tabs>
                <w:tab w:val="left" w:pos="2220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7" w:rsidRPr="000F08A8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</w:p>
        </w:tc>
      </w:tr>
      <w:tr w:rsidR="002658C7" w:rsidRPr="000F08A8" w:rsidTr="00D94A55"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7" w:rsidRPr="00380C30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 w:rsidRPr="000F08A8">
              <w:rPr>
                <w:b/>
                <w:sz w:val="28"/>
              </w:rPr>
              <w:t xml:space="preserve">Художественная культура </w:t>
            </w:r>
            <w:r>
              <w:rPr>
                <w:b/>
                <w:sz w:val="28"/>
              </w:rPr>
              <w:t>Нового времени</w:t>
            </w:r>
          </w:p>
          <w:p w:rsidR="002658C7" w:rsidRPr="000F08A8" w:rsidRDefault="002658C7" w:rsidP="00D94A55">
            <w:pPr>
              <w:tabs>
                <w:tab w:val="left" w:pos="2220"/>
              </w:tabs>
              <w:ind w:left="36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 w:rsidRPr="000F08A8">
              <w:rPr>
                <w:b/>
                <w:sz w:val="28"/>
              </w:rPr>
              <w:t>1час</w:t>
            </w:r>
          </w:p>
        </w:tc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7" w:rsidRPr="000F08A8" w:rsidRDefault="00E5728F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Художественная культура барокко</w:t>
            </w:r>
            <w:r w:rsidR="002658C7" w:rsidRPr="000F08A8">
              <w:rPr>
                <w:sz w:val="28"/>
              </w:rPr>
              <w:t xml:space="preserve">. </w:t>
            </w:r>
          </w:p>
          <w:p w:rsidR="002658C7" w:rsidRPr="000F08A8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 w:rsidRPr="000F08A8">
              <w:rPr>
                <w:sz w:val="28"/>
              </w:rPr>
              <w:t xml:space="preserve">Архитектура барокко. </w:t>
            </w:r>
          </w:p>
          <w:p w:rsidR="002658C7" w:rsidRPr="000F08A8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 w:rsidRPr="000F08A8">
              <w:rPr>
                <w:sz w:val="28"/>
              </w:rPr>
              <w:t xml:space="preserve">Изобразительное искусство барокко. </w:t>
            </w:r>
          </w:p>
          <w:p w:rsidR="002658C7" w:rsidRPr="000F08A8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Реалистические тенденции в </w:t>
            </w:r>
            <w:r w:rsidRPr="000F08A8">
              <w:rPr>
                <w:sz w:val="28"/>
              </w:rPr>
              <w:t xml:space="preserve"> живопис</w:t>
            </w:r>
            <w:r>
              <w:rPr>
                <w:sz w:val="28"/>
              </w:rPr>
              <w:t>и</w:t>
            </w:r>
            <w:r w:rsidRPr="000F08A8">
              <w:rPr>
                <w:sz w:val="28"/>
              </w:rPr>
              <w:t xml:space="preserve"> Голландии. 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 w:rsidRPr="000F08A8">
              <w:rPr>
                <w:sz w:val="28"/>
              </w:rPr>
              <w:t xml:space="preserve">Музыкальная культура барокко. </w:t>
            </w:r>
          </w:p>
          <w:p w:rsidR="002658C7" w:rsidRPr="000F08A8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Художественная культура </w:t>
            </w:r>
            <w:r w:rsidRPr="000F08A8">
              <w:rPr>
                <w:sz w:val="28"/>
              </w:rPr>
              <w:t xml:space="preserve"> классицизма и рококо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 w:rsidRPr="000F08A8">
              <w:rPr>
                <w:sz w:val="28"/>
              </w:rPr>
              <w:t xml:space="preserve">Классицизм в архитектуре Западной Европы. </w:t>
            </w:r>
          </w:p>
          <w:p w:rsidR="002658C7" w:rsidRPr="000F08A8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Изобразительное искусство классицизма и рококо</w:t>
            </w:r>
          </w:p>
          <w:p w:rsidR="002658C7" w:rsidRPr="000F08A8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 w:rsidRPr="000F08A8">
              <w:rPr>
                <w:sz w:val="28"/>
              </w:rPr>
              <w:t xml:space="preserve">Композиторы Венской классической школы. </w:t>
            </w:r>
          </w:p>
          <w:p w:rsidR="002658C7" w:rsidRPr="000F08A8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 w:rsidRPr="000F08A8">
              <w:rPr>
                <w:sz w:val="28"/>
              </w:rPr>
              <w:t xml:space="preserve">Шедевры классицизма в архитектуре России. 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Искусство р</w:t>
            </w:r>
            <w:r w:rsidRPr="000F08A8">
              <w:rPr>
                <w:sz w:val="28"/>
              </w:rPr>
              <w:t>усск</w:t>
            </w:r>
            <w:r>
              <w:rPr>
                <w:sz w:val="28"/>
              </w:rPr>
              <w:t>ого</w:t>
            </w:r>
            <w:r w:rsidRPr="000F08A8">
              <w:rPr>
                <w:sz w:val="28"/>
              </w:rPr>
              <w:t xml:space="preserve"> портрет</w:t>
            </w:r>
            <w:r>
              <w:rPr>
                <w:sz w:val="28"/>
              </w:rPr>
              <w:t xml:space="preserve">а 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Неоклассицизм и академизм в живописи.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Художественная культура романтизма: живопись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Романтический идеал и его отражение в музыке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Зарождение русской классической музыкальной школы. М.И.Глинка</w:t>
            </w:r>
          </w:p>
          <w:p w:rsidR="002658C7" w:rsidRPr="000F08A8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 w:rsidRPr="000F08A8">
              <w:rPr>
                <w:sz w:val="28"/>
              </w:rPr>
              <w:t>Реализм</w:t>
            </w:r>
            <w:r>
              <w:rPr>
                <w:sz w:val="28"/>
              </w:rPr>
              <w:t>-направление в искусстве второй половины</w:t>
            </w:r>
            <w:proofErr w:type="gramStart"/>
            <w:r>
              <w:rPr>
                <w:sz w:val="28"/>
                <w:lang w:val="en-US"/>
              </w:rPr>
              <w:t>XIX</w:t>
            </w:r>
            <w:proofErr w:type="gramEnd"/>
            <w:r>
              <w:rPr>
                <w:sz w:val="28"/>
              </w:rPr>
              <w:t xml:space="preserve"> века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Социальная тематика в западноевропейской живописи реализма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Русские художники-передвижники</w:t>
            </w:r>
          </w:p>
          <w:p w:rsidR="002658C7" w:rsidRPr="000F08A8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Развитие русской музыки во второй половине</w:t>
            </w:r>
            <w:r>
              <w:rPr>
                <w:sz w:val="28"/>
                <w:lang w:val="en-US"/>
              </w:rPr>
              <w:t>XIX</w:t>
            </w:r>
            <w:r>
              <w:rPr>
                <w:sz w:val="28"/>
              </w:rPr>
              <w:t xml:space="preserve"> века</w:t>
            </w:r>
          </w:p>
          <w:p w:rsidR="002658C7" w:rsidRPr="000F08A8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7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 w:rsidRPr="000F08A8">
              <w:rPr>
                <w:b/>
                <w:sz w:val="28"/>
              </w:rPr>
              <w:t>1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  <w:p w:rsidR="002658C7" w:rsidRPr="000F08A8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</w:tr>
      <w:tr w:rsidR="002658C7" w:rsidRPr="000F08A8" w:rsidTr="00D94A55"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7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 w:rsidRPr="000F08A8">
              <w:rPr>
                <w:b/>
                <w:sz w:val="28"/>
              </w:rPr>
              <w:t xml:space="preserve">2.Художественная культура </w:t>
            </w:r>
            <w:r>
              <w:rPr>
                <w:b/>
                <w:sz w:val="28"/>
              </w:rPr>
              <w:t xml:space="preserve">конца </w:t>
            </w:r>
          </w:p>
          <w:p w:rsidR="002658C7" w:rsidRPr="00CB5BD6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 w:rsidRPr="000F08A8">
              <w:rPr>
                <w:b/>
                <w:sz w:val="28"/>
                <w:lang w:val="en-US"/>
              </w:rPr>
              <w:lastRenderedPageBreak/>
              <w:t>XIX</w:t>
            </w:r>
            <w:r w:rsidRPr="000F08A8">
              <w:rPr>
                <w:b/>
                <w:sz w:val="28"/>
              </w:rPr>
              <w:t>в.</w:t>
            </w:r>
            <w:r>
              <w:rPr>
                <w:b/>
                <w:sz w:val="28"/>
              </w:rPr>
              <w:t>-</w:t>
            </w:r>
            <w:r w:rsidRPr="000F08A8">
              <w:rPr>
                <w:b/>
                <w:sz w:val="28"/>
                <w:lang w:val="en-US"/>
              </w:rPr>
              <w:t>XX</w:t>
            </w:r>
            <w:r>
              <w:rPr>
                <w:b/>
                <w:sz w:val="28"/>
              </w:rPr>
              <w:t xml:space="preserve"> века</w:t>
            </w:r>
          </w:p>
          <w:p w:rsidR="002658C7" w:rsidRPr="000F08A8" w:rsidRDefault="002658C7" w:rsidP="009B769E">
            <w:pPr>
              <w:tabs>
                <w:tab w:val="left" w:pos="2220"/>
              </w:tabs>
              <w:ind w:left="36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 w:rsidR="009B769E">
              <w:rPr>
                <w:b/>
                <w:sz w:val="28"/>
              </w:rPr>
              <w:t>4</w:t>
            </w:r>
            <w:r w:rsidRPr="000F08A8">
              <w:rPr>
                <w:b/>
                <w:sz w:val="28"/>
              </w:rPr>
              <w:t xml:space="preserve"> часов.</w:t>
            </w:r>
          </w:p>
        </w:tc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7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Импрессионизм и постимпрессионизм в живописи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Формирование стиля модерн в европейском искусстве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Символ и миф в живописи и в музыке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Художественные течения модернизма в живописи</w:t>
            </w:r>
          </w:p>
          <w:p w:rsidR="002658C7" w:rsidRPr="000F08A8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Русское изобразительное искусство </w:t>
            </w:r>
            <w:r>
              <w:rPr>
                <w:sz w:val="28"/>
                <w:lang w:val="en-US"/>
              </w:rPr>
              <w:t>XIX</w:t>
            </w:r>
            <w:r>
              <w:rPr>
                <w:sz w:val="28"/>
              </w:rPr>
              <w:t xml:space="preserve"> века.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Архитектура </w:t>
            </w:r>
            <w:r>
              <w:rPr>
                <w:sz w:val="28"/>
                <w:lang w:val="en-US"/>
              </w:rPr>
              <w:t>XX</w:t>
            </w:r>
            <w:r>
              <w:rPr>
                <w:sz w:val="28"/>
              </w:rPr>
              <w:t>века</w:t>
            </w:r>
          </w:p>
          <w:p w:rsidR="002658C7" w:rsidRPr="000F08A8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Театральная культура </w:t>
            </w:r>
            <w:r>
              <w:rPr>
                <w:sz w:val="28"/>
                <w:lang w:val="en-US"/>
              </w:rPr>
              <w:t>XX</w:t>
            </w:r>
            <w:r>
              <w:rPr>
                <w:sz w:val="28"/>
              </w:rPr>
              <w:t>века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Шедевры мирового кинематографа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Музыкальная культура России </w:t>
            </w:r>
            <w:r>
              <w:rPr>
                <w:sz w:val="28"/>
                <w:lang w:val="en-US"/>
              </w:rPr>
              <w:t>XX</w:t>
            </w:r>
            <w:r>
              <w:rPr>
                <w:sz w:val="28"/>
              </w:rPr>
              <w:t>века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>
              <w:rPr>
                <w:sz w:val="28"/>
              </w:rPr>
              <w:t xml:space="preserve">Стилистическое многообразие западноевропейской музыки </w:t>
            </w:r>
          </w:p>
          <w:p w:rsidR="001764CD" w:rsidRPr="000F08A8" w:rsidRDefault="001764CD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Итоговая контрольная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7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1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1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 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  <w:p w:rsidR="002658C7" w:rsidRDefault="009B769E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  <w:p w:rsidR="002658C7" w:rsidRDefault="00F36930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  <w:p w:rsidR="001764CD" w:rsidRPr="000F08A8" w:rsidRDefault="001764CD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</w:tr>
      <w:tr w:rsidR="002658C7" w:rsidRPr="000F08A8" w:rsidTr="00D94A55">
        <w:trPr>
          <w:trHeight w:val="511"/>
        </w:trPr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7" w:rsidRPr="000F08A8" w:rsidRDefault="002658C7" w:rsidP="00D94A55">
            <w:pPr>
              <w:tabs>
                <w:tab w:val="left" w:pos="2220"/>
              </w:tabs>
              <w:ind w:left="36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итого</w:t>
            </w:r>
          </w:p>
        </w:tc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7" w:rsidRPr="000F08A8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7" w:rsidRDefault="002658C7" w:rsidP="00F36930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  <w:r w:rsidR="00F36930">
              <w:rPr>
                <w:sz w:val="28"/>
              </w:rPr>
              <w:t>4</w:t>
            </w:r>
          </w:p>
        </w:tc>
      </w:tr>
    </w:tbl>
    <w:p w:rsidR="002658C7" w:rsidRDefault="002658C7" w:rsidP="002658C7">
      <w:pPr>
        <w:tabs>
          <w:tab w:val="left" w:pos="2220"/>
        </w:tabs>
        <w:rPr>
          <w:sz w:val="28"/>
          <w:szCs w:val="28"/>
        </w:rPr>
      </w:pPr>
    </w:p>
    <w:p w:rsidR="002658C7" w:rsidRPr="00ED6AC7" w:rsidRDefault="002658C7" w:rsidP="002658C7">
      <w:pPr>
        <w:jc w:val="both"/>
        <w:rPr>
          <w:i/>
        </w:rPr>
      </w:pPr>
    </w:p>
    <w:p w:rsidR="002658C7" w:rsidRPr="004B0611" w:rsidRDefault="002658C7" w:rsidP="002658C7">
      <w:pPr>
        <w:jc w:val="both"/>
        <w:rPr>
          <w:i/>
        </w:rPr>
      </w:pPr>
    </w:p>
    <w:p w:rsidR="002658C7" w:rsidRDefault="002658C7" w:rsidP="002658C7">
      <w:pPr>
        <w:tabs>
          <w:tab w:val="left" w:pos="2620"/>
        </w:tabs>
        <w:jc w:val="center"/>
        <w:rPr>
          <w:b/>
          <w:sz w:val="28"/>
        </w:rPr>
      </w:pPr>
      <w:r w:rsidRPr="00DA55A4">
        <w:rPr>
          <w:b/>
          <w:sz w:val="28"/>
          <w:szCs w:val="28"/>
        </w:rPr>
        <w:t>Календарно-тематическое планирование уроков МХК в 11 классе (3</w:t>
      </w:r>
      <w:r w:rsidR="00F36930">
        <w:rPr>
          <w:b/>
          <w:sz w:val="28"/>
          <w:szCs w:val="28"/>
        </w:rPr>
        <w:t>4</w:t>
      </w:r>
      <w:r w:rsidRPr="00DA55A4">
        <w:rPr>
          <w:b/>
          <w:sz w:val="28"/>
          <w:szCs w:val="28"/>
        </w:rPr>
        <w:t>ч)</w:t>
      </w:r>
    </w:p>
    <w:p w:rsidR="002658C7" w:rsidRPr="00DA55A4" w:rsidRDefault="002658C7" w:rsidP="002658C7">
      <w:pPr>
        <w:tabs>
          <w:tab w:val="left" w:pos="2620"/>
        </w:tabs>
        <w:jc w:val="center"/>
        <w:rPr>
          <w:b/>
          <w:sz w:val="28"/>
          <w:szCs w:val="28"/>
        </w:rPr>
      </w:pPr>
      <w:r w:rsidRPr="000E1708">
        <w:rPr>
          <w:b/>
          <w:sz w:val="28"/>
        </w:rPr>
        <w:t>Художественная культура</w:t>
      </w:r>
      <w:r>
        <w:rPr>
          <w:b/>
          <w:sz w:val="28"/>
        </w:rPr>
        <w:t xml:space="preserve"> Нового времени</w:t>
      </w:r>
    </w:p>
    <w:p w:rsidR="002658C7" w:rsidRDefault="002658C7" w:rsidP="002658C7">
      <w:pPr>
        <w:rPr>
          <w:sz w:val="28"/>
          <w:szCs w:val="28"/>
        </w:rPr>
      </w:pPr>
    </w:p>
    <w:tbl>
      <w:tblPr>
        <w:tblW w:w="147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53"/>
        <w:gridCol w:w="5146"/>
        <w:gridCol w:w="8561"/>
      </w:tblGrid>
      <w:tr w:rsidR="002658C7" w:rsidTr="00D94A55">
        <w:tc>
          <w:tcPr>
            <w:tcW w:w="1053" w:type="dxa"/>
          </w:tcPr>
          <w:p w:rsidR="002658C7" w:rsidRDefault="002658C7" w:rsidP="00D94A55">
            <w:pPr>
              <w:jc w:val="both"/>
              <w:rPr>
                <w:b/>
                <w:sz w:val="28"/>
              </w:rPr>
            </w:pPr>
            <w:r w:rsidRPr="000E1708">
              <w:rPr>
                <w:b/>
                <w:sz w:val="28"/>
              </w:rPr>
              <w:t>Урок</w:t>
            </w:r>
          </w:p>
          <w:p w:rsidR="002658C7" w:rsidRPr="000E1708" w:rsidRDefault="002658C7" w:rsidP="00D94A55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</w:p>
        </w:tc>
        <w:tc>
          <w:tcPr>
            <w:tcW w:w="5146" w:type="dxa"/>
          </w:tcPr>
          <w:p w:rsidR="002658C7" w:rsidRPr="000E1708" w:rsidRDefault="002658C7" w:rsidP="00D94A55">
            <w:pPr>
              <w:jc w:val="both"/>
              <w:rPr>
                <w:b/>
                <w:sz w:val="28"/>
              </w:rPr>
            </w:pPr>
            <w:r w:rsidRPr="000E1708">
              <w:rPr>
                <w:b/>
                <w:sz w:val="28"/>
              </w:rPr>
              <w:t xml:space="preserve">               Тема </w:t>
            </w:r>
          </w:p>
        </w:tc>
        <w:tc>
          <w:tcPr>
            <w:tcW w:w="8561" w:type="dxa"/>
          </w:tcPr>
          <w:p w:rsidR="002658C7" w:rsidRPr="000E1708" w:rsidRDefault="002658C7" w:rsidP="00D94A55">
            <w:pPr>
              <w:tabs>
                <w:tab w:val="left" w:pos="10569"/>
              </w:tabs>
              <w:jc w:val="center"/>
              <w:rPr>
                <w:b/>
                <w:sz w:val="28"/>
              </w:rPr>
            </w:pPr>
            <w:r w:rsidRPr="000E1708">
              <w:rPr>
                <w:b/>
                <w:sz w:val="28"/>
              </w:rPr>
              <w:t>Содержание материала</w:t>
            </w:r>
          </w:p>
          <w:p w:rsidR="002658C7" w:rsidRPr="000E1708" w:rsidRDefault="002658C7" w:rsidP="00D94A55">
            <w:pPr>
              <w:jc w:val="both"/>
              <w:rPr>
                <w:b/>
                <w:sz w:val="28"/>
              </w:rPr>
            </w:pPr>
          </w:p>
        </w:tc>
      </w:tr>
      <w:tr w:rsidR="002658C7" w:rsidTr="00D94A55">
        <w:tc>
          <w:tcPr>
            <w:tcW w:w="1053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1</w:t>
            </w:r>
          </w:p>
        </w:tc>
        <w:tc>
          <w:tcPr>
            <w:tcW w:w="5146" w:type="dxa"/>
          </w:tcPr>
          <w:p w:rsidR="002658C7" w:rsidRPr="000F08A8" w:rsidRDefault="001764CD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Художественная культура барокко</w:t>
            </w:r>
          </w:p>
          <w:p w:rsidR="002658C7" w:rsidRPr="000E1708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</w:p>
        </w:tc>
        <w:tc>
          <w:tcPr>
            <w:tcW w:w="8561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Стили и художественные направления в искусстве. Разграничение понятий «стиль» и «историческая эпоха» в искусстве.</w:t>
            </w:r>
          </w:p>
          <w:p w:rsidR="002658C7" w:rsidRPr="000E1708" w:rsidRDefault="002658C7" w:rsidP="00E5728F">
            <w:pPr>
              <w:tabs>
                <w:tab w:val="left" w:pos="2220"/>
              </w:tabs>
              <w:jc w:val="both"/>
              <w:rPr>
                <w:sz w:val="28"/>
              </w:rPr>
            </w:pPr>
            <w:r w:rsidRPr="000E1708">
              <w:rPr>
                <w:sz w:val="28"/>
              </w:rPr>
              <w:t>Человек и новая картина мира. Эстетика и главные темы искусства барокко</w:t>
            </w:r>
            <w:r w:rsidR="00E5728F">
              <w:rPr>
                <w:sz w:val="28"/>
              </w:rPr>
              <w:t>.</w:t>
            </w:r>
          </w:p>
        </w:tc>
      </w:tr>
      <w:tr w:rsidR="002658C7" w:rsidTr="00D94A55">
        <w:tc>
          <w:tcPr>
            <w:tcW w:w="1053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 xml:space="preserve">2 </w:t>
            </w:r>
          </w:p>
        </w:tc>
        <w:tc>
          <w:tcPr>
            <w:tcW w:w="5146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Архитектура барокко.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</w:p>
        </w:tc>
        <w:tc>
          <w:tcPr>
            <w:tcW w:w="8561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Характерные черты архитектуры барокко. Шедевры итальянского барокко. Творчество Лоренцо Бернини. Оформление площади перед собором Святого Петра в Риме.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Архитектурные творения Ф. Б. Растрелли в Санкт-Петербурге и</w:t>
            </w:r>
            <w:proofErr w:type="gramStart"/>
            <w:r w:rsidRPr="000E1708">
              <w:rPr>
                <w:sz w:val="28"/>
              </w:rPr>
              <w:t>1</w:t>
            </w:r>
            <w:proofErr w:type="gramEnd"/>
            <w:r w:rsidRPr="000E1708">
              <w:rPr>
                <w:sz w:val="28"/>
              </w:rPr>
              <w:t xml:space="preserve"> его окрестностях. «Дивное узорочье» московского барокко.</w:t>
            </w:r>
          </w:p>
        </w:tc>
      </w:tr>
      <w:tr w:rsidR="002658C7" w:rsidTr="00D94A55">
        <w:tc>
          <w:tcPr>
            <w:tcW w:w="1053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3</w:t>
            </w:r>
          </w:p>
        </w:tc>
        <w:tc>
          <w:tcPr>
            <w:tcW w:w="5146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Изобразительное искусство барокко.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</w:p>
        </w:tc>
        <w:tc>
          <w:tcPr>
            <w:tcW w:w="8561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Скульптура и живопись барокко, основная тематика и её художественное воплощение.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lastRenderedPageBreak/>
              <w:t>П. П. Рубенс – «король живописи». Судьба художника, основные этапы его творческой биографии.  Характерные особенности живописной манеры.  Мифологические и библейские сюжеты и образы в произведениях Рубенса (по выбору, с обобщением ранее изученного).</w:t>
            </w:r>
          </w:p>
        </w:tc>
      </w:tr>
      <w:tr w:rsidR="002658C7" w:rsidTr="00D94A55">
        <w:tc>
          <w:tcPr>
            <w:tcW w:w="1053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lastRenderedPageBreak/>
              <w:t>4.</w:t>
            </w:r>
          </w:p>
        </w:tc>
        <w:tc>
          <w:tcPr>
            <w:tcW w:w="5146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Реалистическ</w:t>
            </w:r>
            <w:r>
              <w:rPr>
                <w:sz w:val="28"/>
              </w:rPr>
              <w:t xml:space="preserve">ие тенденции в </w:t>
            </w:r>
            <w:r w:rsidRPr="000E1708">
              <w:rPr>
                <w:sz w:val="28"/>
              </w:rPr>
              <w:t xml:space="preserve"> живопис</w:t>
            </w:r>
            <w:r>
              <w:rPr>
                <w:sz w:val="28"/>
              </w:rPr>
              <w:t>и</w:t>
            </w:r>
            <w:r w:rsidRPr="000E1708">
              <w:rPr>
                <w:sz w:val="28"/>
              </w:rPr>
              <w:t xml:space="preserve"> Голландии.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</w:p>
        </w:tc>
        <w:tc>
          <w:tcPr>
            <w:tcW w:w="8561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Многообразие жанров г</w:t>
            </w:r>
            <w:r>
              <w:rPr>
                <w:sz w:val="28"/>
              </w:rPr>
              <w:t>о</w:t>
            </w:r>
            <w:r w:rsidRPr="000E1708">
              <w:rPr>
                <w:sz w:val="28"/>
              </w:rPr>
              <w:t>лландской живописи и её знаменитые мастера.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 xml:space="preserve">Творчество </w:t>
            </w:r>
            <w:proofErr w:type="spellStart"/>
            <w:r w:rsidRPr="000E1708">
              <w:rPr>
                <w:sz w:val="28"/>
              </w:rPr>
              <w:t>Рембранта</w:t>
            </w:r>
            <w:proofErr w:type="spellEnd"/>
            <w:r w:rsidRPr="000E1708">
              <w:rPr>
                <w:sz w:val="28"/>
              </w:rPr>
              <w:t xml:space="preserve"> – вершина реализма. Судьба художника, основные вехи его творческой биографии. Своеобразие художественной манеры, богатство и разнообразие тематики произведений. Мифологические и библейские сюжеты и образы (обобщение ранее </w:t>
            </w:r>
            <w:proofErr w:type="gramStart"/>
            <w:r w:rsidRPr="000E1708">
              <w:rPr>
                <w:sz w:val="28"/>
              </w:rPr>
              <w:t>изученного</w:t>
            </w:r>
            <w:proofErr w:type="gramEnd"/>
            <w:r w:rsidRPr="000E1708">
              <w:rPr>
                <w:sz w:val="28"/>
              </w:rPr>
              <w:t>).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proofErr w:type="spellStart"/>
            <w:r w:rsidRPr="000E1708">
              <w:rPr>
                <w:sz w:val="28"/>
              </w:rPr>
              <w:t>Рембрант</w:t>
            </w:r>
            <w:proofErr w:type="spellEnd"/>
            <w:r w:rsidRPr="000E1708">
              <w:rPr>
                <w:sz w:val="28"/>
              </w:rPr>
              <w:t xml:space="preserve"> – блестящий мастер портретной живописи (по выбору).</w:t>
            </w:r>
          </w:p>
        </w:tc>
      </w:tr>
      <w:tr w:rsidR="002658C7" w:rsidTr="00D94A55">
        <w:tc>
          <w:tcPr>
            <w:tcW w:w="1053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146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Музыкальная культура барокко.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</w:p>
        </w:tc>
        <w:tc>
          <w:tcPr>
            <w:tcW w:w="8561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Расцветгомофонно-гармоническогостиля в опере барокко. Создание оперных школ в Италии и их выдающиеся мастера.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 xml:space="preserve">Высший расцвет свободной полифонии в творчестве И. С. Баха. Многогранность и разнообразие творческого наследия композитора. 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Русская музыка барокко.</w:t>
            </w:r>
          </w:p>
        </w:tc>
      </w:tr>
      <w:tr w:rsidR="002658C7" w:rsidTr="00D94A55">
        <w:tc>
          <w:tcPr>
            <w:tcW w:w="1053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6.</w:t>
            </w:r>
          </w:p>
        </w:tc>
        <w:tc>
          <w:tcPr>
            <w:tcW w:w="5146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Художественная культура</w:t>
            </w:r>
            <w:r w:rsidRPr="000E1708">
              <w:rPr>
                <w:sz w:val="28"/>
              </w:rPr>
              <w:t xml:space="preserve"> классицизма и рококо.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</w:p>
        </w:tc>
        <w:tc>
          <w:tcPr>
            <w:tcW w:w="8561" w:type="dxa"/>
          </w:tcPr>
          <w:p w:rsidR="002658C7" w:rsidRPr="00687F4C" w:rsidRDefault="002658C7" w:rsidP="00D94A55">
            <w:pPr>
              <w:ind w:left="-138" w:right="40" w:firstLine="278"/>
              <w:jc w:val="both"/>
              <w:rPr>
                <w:sz w:val="28"/>
                <w:szCs w:val="28"/>
              </w:rPr>
            </w:pPr>
            <w:r w:rsidRPr="00687F4C">
              <w:rPr>
                <w:i/>
                <w:iCs/>
                <w:spacing w:val="10"/>
                <w:sz w:val="28"/>
                <w:szCs w:val="28"/>
              </w:rPr>
              <w:t>Эстетика классицизма.</w:t>
            </w:r>
            <w:r w:rsidRPr="00687F4C">
              <w:rPr>
                <w:sz w:val="28"/>
                <w:szCs w:val="28"/>
              </w:rPr>
              <w:t xml:space="preserve"> Обращение к античному наследию и гуманистическим идеалам Возрожде</w:t>
            </w:r>
            <w:r w:rsidRPr="00687F4C">
              <w:rPr>
                <w:sz w:val="28"/>
                <w:szCs w:val="28"/>
              </w:rPr>
              <w:softHyphen/>
              <w:t>ния. Выработка собственной эстетической програм</w:t>
            </w:r>
            <w:r w:rsidRPr="00687F4C">
              <w:rPr>
                <w:sz w:val="28"/>
                <w:szCs w:val="28"/>
              </w:rPr>
              <w:softHyphen/>
              <w:t>мы. Главное содержание искусства классицизма: по</w:t>
            </w:r>
            <w:r w:rsidRPr="00687F4C">
              <w:rPr>
                <w:sz w:val="28"/>
                <w:szCs w:val="28"/>
              </w:rPr>
              <w:softHyphen/>
              <w:t>нимание мира как разумно устроенного механизма, в котором человеку отводилась существенная орга</w:t>
            </w:r>
            <w:r w:rsidRPr="00687F4C">
              <w:rPr>
                <w:sz w:val="28"/>
                <w:szCs w:val="28"/>
              </w:rPr>
              <w:softHyphen/>
              <w:t>низующая роль.  Черты классицизма в различных видах искусства.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</w:p>
        </w:tc>
      </w:tr>
      <w:tr w:rsidR="002658C7" w:rsidTr="00D94A55">
        <w:tc>
          <w:tcPr>
            <w:tcW w:w="1053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146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Классицизм в архитектуре Западной Европы.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</w:p>
        </w:tc>
        <w:tc>
          <w:tcPr>
            <w:tcW w:w="8561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Идея величия и могущества империи, нашедшая образное воплощение в архитектурных сооружениях классицизма и ампира. Характерные черты архитектуры классицизма.  Создание нового типа грандиозного дворцового ансамбля (ансамбли Парижа).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 xml:space="preserve">Прогулка по Версалю – зримому воплощению парадно-официальной архитектуры классицизма. Развитие понятия о регулярных </w:t>
            </w:r>
            <w:r w:rsidRPr="000E1708">
              <w:rPr>
                <w:sz w:val="28"/>
              </w:rPr>
              <w:lastRenderedPageBreak/>
              <w:t>(французских) парках (обобщение ранее изученного).</w:t>
            </w:r>
          </w:p>
          <w:p w:rsidR="002658C7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 xml:space="preserve">Архитектурные творения К. </w:t>
            </w:r>
            <w:proofErr w:type="spellStart"/>
            <w:r w:rsidRPr="000E1708">
              <w:rPr>
                <w:sz w:val="28"/>
              </w:rPr>
              <w:t>Рена</w:t>
            </w:r>
            <w:proofErr w:type="spellEnd"/>
            <w:r w:rsidRPr="000E1708">
              <w:rPr>
                <w:sz w:val="28"/>
              </w:rPr>
              <w:t xml:space="preserve">. Собор Святого Павла – главное 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творение архитектора.</w:t>
            </w:r>
          </w:p>
        </w:tc>
      </w:tr>
      <w:tr w:rsidR="002658C7" w:rsidTr="00D94A55">
        <w:tc>
          <w:tcPr>
            <w:tcW w:w="1053" w:type="dxa"/>
          </w:tcPr>
          <w:p w:rsidR="002658C7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8, 9</w:t>
            </w:r>
          </w:p>
        </w:tc>
        <w:tc>
          <w:tcPr>
            <w:tcW w:w="5146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Изобразительное искусство классицизма и рококо</w:t>
            </w:r>
          </w:p>
        </w:tc>
        <w:tc>
          <w:tcPr>
            <w:tcW w:w="8561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От классицизма к академизму в живописи. Пуссен как основоположник классицизма. Характерные черты его живописи. Мифологические, исторические, религиозные и пейзажные темы его произведений (с обобщением ранее изученного).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Творчество Ж. Л. Давида.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Мастера «галантного жанра» (рококо): А. Ватто, Ф.Буше (по выбору).</w:t>
            </w:r>
          </w:p>
        </w:tc>
      </w:tr>
      <w:tr w:rsidR="002658C7" w:rsidTr="00D94A55">
        <w:tc>
          <w:tcPr>
            <w:tcW w:w="1053" w:type="dxa"/>
          </w:tcPr>
          <w:p w:rsidR="002658C7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146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Композиторы Венской классической школы.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</w:p>
        </w:tc>
        <w:tc>
          <w:tcPr>
            <w:tcW w:w="8561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Музыка Венской классической школы – высшее выражение эстетики классицизма. Формирование классических жанров и принципов симфонизма. Музыкальный мир В. А. Моцарта. Судьба композитора и основные этапы его творческой биографии. Оперные шедевры Моцарта (по выбору).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Л. Ван Бетховен: путь от классицизма к романтизму, его смелые эксперименты и творческие поиски. Разнообразие музыкального наследия композитора (по выбору, с обобщением ранее изученного).</w:t>
            </w:r>
          </w:p>
        </w:tc>
      </w:tr>
      <w:tr w:rsidR="002658C7" w:rsidTr="00D94A55">
        <w:tc>
          <w:tcPr>
            <w:tcW w:w="1053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146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Шедевры классицизма в архитектуре России.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</w:p>
        </w:tc>
        <w:tc>
          <w:tcPr>
            <w:tcW w:w="8561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«Архитектурный театр» Москвы (В. И. Баженов и М. Ф. Казаков). Дом Пашкова, дворцовый ансамбль в Царицыно – лучшие творения В. И. Баженова (по выбору).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Классический облик Москвы в творчестве М. Ф. Казакова. Проект здания Сената в Кремле, строгость и простота внешнего облика «русского Пантеона» (по выбору).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«Строгий, стройный вид» Петербурга. Архитектурный облик Северной Пальмиры и его блистательные зодчие (по выбору). Архитектурные пригороды Санкт-Петербурга. Здание</w:t>
            </w:r>
            <w:proofErr w:type="gramStart"/>
            <w:r w:rsidRPr="000E1708">
              <w:rPr>
                <w:sz w:val="28"/>
              </w:rPr>
              <w:t xml:space="preserve"> Д</w:t>
            </w:r>
            <w:proofErr w:type="gramEnd"/>
            <w:r w:rsidRPr="000E1708">
              <w:rPr>
                <w:sz w:val="28"/>
              </w:rPr>
              <w:t xml:space="preserve">венадцати коллегий Д </w:t>
            </w:r>
            <w:proofErr w:type="spellStart"/>
            <w:r w:rsidRPr="000E1708">
              <w:rPr>
                <w:sz w:val="28"/>
              </w:rPr>
              <w:t>Дрезини</w:t>
            </w:r>
            <w:proofErr w:type="spellEnd"/>
            <w:r w:rsidRPr="000E1708">
              <w:rPr>
                <w:sz w:val="28"/>
              </w:rPr>
              <w:t>, Адмиралтейство А. Д. Захарова, Казанский собор А. Н. Воронихина (по выбору).</w:t>
            </w:r>
          </w:p>
        </w:tc>
      </w:tr>
      <w:tr w:rsidR="002658C7" w:rsidTr="00D94A55">
        <w:tc>
          <w:tcPr>
            <w:tcW w:w="1053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146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Искусство р</w:t>
            </w:r>
            <w:r w:rsidRPr="000E1708">
              <w:rPr>
                <w:sz w:val="28"/>
              </w:rPr>
              <w:t>усск</w:t>
            </w:r>
            <w:r>
              <w:rPr>
                <w:sz w:val="28"/>
              </w:rPr>
              <w:t>ого</w:t>
            </w:r>
            <w:r w:rsidRPr="000E1708">
              <w:rPr>
                <w:sz w:val="28"/>
              </w:rPr>
              <w:t xml:space="preserve"> портрет</w:t>
            </w:r>
            <w:r>
              <w:rPr>
                <w:sz w:val="28"/>
              </w:rPr>
              <w:t>а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</w:p>
        </w:tc>
        <w:tc>
          <w:tcPr>
            <w:tcW w:w="8561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У истоков портретного искусства.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 xml:space="preserve">Шедевры русских портретистов: Ф. С. </w:t>
            </w:r>
            <w:proofErr w:type="spellStart"/>
            <w:r w:rsidRPr="000E1708">
              <w:rPr>
                <w:sz w:val="28"/>
              </w:rPr>
              <w:t>Рокотова</w:t>
            </w:r>
            <w:proofErr w:type="spellEnd"/>
            <w:r w:rsidRPr="000E1708">
              <w:rPr>
                <w:sz w:val="28"/>
              </w:rPr>
              <w:t xml:space="preserve">, Д. Г. Левицкого, В. </w:t>
            </w:r>
            <w:r w:rsidRPr="000E1708">
              <w:rPr>
                <w:sz w:val="28"/>
              </w:rPr>
              <w:lastRenderedPageBreak/>
              <w:t xml:space="preserve">Л. </w:t>
            </w:r>
            <w:proofErr w:type="spellStart"/>
            <w:r w:rsidRPr="000E1708">
              <w:rPr>
                <w:sz w:val="28"/>
              </w:rPr>
              <w:t>Боровиковского</w:t>
            </w:r>
            <w:proofErr w:type="spellEnd"/>
            <w:r w:rsidRPr="000E1708">
              <w:rPr>
                <w:sz w:val="28"/>
              </w:rPr>
              <w:t>.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Мастера скульптурного портрета: Б. К. Растрелли, Ф. и. Шубин, М. И. Козловский (по выбору, с обобщением ранее изученного).</w:t>
            </w:r>
          </w:p>
        </w:tc>
      </w:tr>
      <w:tr w:rsidR="002658C7" w:rsidTr="00D94A55">
        <w:trPr>
          <w:trHeight w:val="528"/>
        </w:trPr>
        <w:tc>
          <w:tcPr>
            <w:tcW w:w="1053" w:type="dxa"/>
          </w:tcPr>
          <w:p w:rsidR="002658C7" w:rsidRPr="0083269B" w:rsidRDefault="002658C7" w:rsidP="00D94A55">
            <w:pPr>
              <w:jc w:val="both"/>
              <w:rPr>
                <w:sz w:val="28"/>
                <w:highlight w:val="yellow"/>
              </w:rPr>
            </w:pPr>
          </w:p>
        </w:tc>
        <w:tc>
          <w:tcPr>
            <w:tcW w:w="13707" w:type="dxa"/>
            <w:gridSpan w:val="2"/>
          </w:tcPr>
          <w:p w:rsidR="002658C7" w:rsidRPr="0083269B" w:rsidRDefault="002658C7" w:rsidP="00D94A55">
            <w:pPr>
              <w:tabs>
                <w:tab w:val="left" w:pos="2220"/>
              </w:tabs>
              <w:ind w:left="360"/>
              <w:jc w:val="both"/>
              <w:rPr>
                <w:sz w:val="28"/>
                <w:szCs w:val="28"/>
                <w:highlight w:val="yellow"/>
              </w:rPr>
            </w:pPr>
            <w:r w:rsidRPr="0083269B">
              <w:rPr>
                <w:i/>
                <w:sz w:val="28"/>
                <w:szCs w:val="28"/>
              </w:rPr>
              <w:t>КР</w:t>
            </w:r>
            <w:proofErr w:type="gramStart"/>
            <w:r w:rsidRPr="0083269B">
              <w:rPr>
                <w:b/>
                <w:i/>
                <w:sz w:val="28"/>
              </w:rPr>
              <w:t>«</w:t>
            </w:r>
            <w:r w:rsidRPr="0083269B">
              <w:rPr>
                <w:sz w:val="28"/>
              </w:rPr>
              <w:t>Х</w:t>
            </w:r>
            <w:proofErr w:type="gramEnd"/>
            <w:r w:rsidRPr="0083269B">
              <w:rPr>
                <w:sz w:val="28"/>
              </w:rPr>
              <w:t xml:space="preserve">удожественная культура </w:t>
            </w:r>
            <w:r w:rsidRPr="0083269B">
              <w:rPr>
                <w:sz w:val="28"/>
                <w:lang w:val="en-US"/>
              </w:rPr>
              <w:t>XVII</w:t>
            </w:r>
            <w:r w:rsidRPr="0083269B">
              <w:rPr>
                <w:sz w:val="28"/>
              </w:rPr>
              <w:t xml:space="preserve"> – </w:t>
            </w:r>
            <w:r w:rsidRPr="0083269B">
              <w:rPr>
                <w:sz w:val="28"/>
                <w:lang w:val="en-US"/>
              </w:rPr>
              <w:t>XVIII</w:t>
            </w:r>
            <w:r w:rsidRPr="0083269B">
              <w:rPr>
                <w:sz w:val="28"/>
              </w:rPr>
              <w:t xml:space="preserve"> вв.</w:t>
            </w:r>
          </w:p>
        </w:tc>
      </w:tr>
      <w:tr w:rsidR="002658C7" w:rsidTr="00D94A55">
        <w:tc>
          <w:tcPr>
            <w:tcW w:w="1053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13.</w:t>
            </w:r>
          </w:p>
        </w:tc>
        <w:tc>
          <w:tcPr>
            <w:tcW w:w="5146" w:type="dxa"/>
          </w:tcPr>
          <w:p w:rsidR="002658C7" w:rsidRPr="000E1708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 w:rsidRPr="000E1708">
              <w:rPr>
                <w:b/>
                <w:sz w:val="28"/>
              </w:rPr>
              <w:t xml:space="preserve">Художественная культура </w:t>
            </w:r>
            <w:r w:rsidRPr="000E1708">
              <w:rPr>
                <w:b/>
                <w:sz w:val="28"/>
                <w:lang w:val="en-US"/>
              </w:rPr>
              <w:t>XIX</w:t>
            </w:r>
            <w:r w:rsidRPr="000E1708">
              <w:rPr>
                <w:b/>
                <w:sz w:val="28"/>
              </w:rPr>
              <w:t xml:space="preserve"> в.</w:t>
            </w:r>
          </w:p>
          <w:p w:rsidR="002658C7" w:rsidRPr="00461141" w:rsidRDefault="002658C7" w:rsidP="00D94A55">
            <w:pPr>
              <w:tabs>
                <w:tab w:val="left" w:pos="734"/>
              </w:tabs>
              <w:spacing w:before="180" w:after="60"/>
              <w:jc w:val="both"/>
              <w:rPr>
                <w:bCs/>
                <w:iCs/>
                <w:spacing w:val="10"/>
                <w:sz w:val="28"/>
                <w:szCs w:val="28"/>
              </w:rPr>
            </w:pPr>
            <w:r w:rsidRPr="00461141">
              <w:rPr>
                <w:bCs/>
                <w:iCs/>
                <w:spacing w:val="10"/>
                <w:sz w:val="28"/>
                <w:szCs w:val="28"/>
              </w:rPr>
              <w:t>Неоклассицизм и модернизм</w:t>
            </w:r>
          </w:p>
          <w:p w:rsidR="002658C7" w:rsidRPr="00461141" w:rsidRDefault="002658C7" w:rsidP="00D94A55">
            <w:pPr>
              <w:jc w:val="both"/>
              <w:rPr>
                <w:sz w:val="28"/>
                <w:szCs w:val="28"/>
              </w:rPr>
            </w:pPr>
            <w:r w:rsidRPr="00461141">
              <w:rPr>
                <w:bCs/>
                <w:iCs/>
                <w:spacing w:val="10"/>
                <w:sz w:val="28"/>
                <w:szCs w:val="28"/>
              </w:rPr>
              <w:t>в живописи.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</w:p>
        </w:tc>
        <w:tc>
          <w:tcPr>
            <w:tcW w:w="8561" w:type="dxa"/>
          </w:tcPr>
          <w:p w:rsidR="002658C7" w:rsidRPr="00461141" w:rsidRDefault="002658C7" w:rsidP="00D94A55">
            <w:pPr>
              <w:jc w:val="both"/>
              <w:rPr>
                <w:sz w:val="28"/>
                <w:szCs w:val="28"/>
              </w:rPr>
            </w:pPr>
            <w:r w:rsidRPr="00461141">
              <w:rPr>
                <w:iCs/>
                <w:sz w:val="28"/>
                <w:szCs w:val="28"/>
              </w:rPr>
              <w:t xml:space="preserve">Ж. Л.Давид — основоположник неоклассицизма. </w:t>
            </w:r>
            <w:r w:rsidRPr="00461141">
              <w:rPr>
                <w:sz w:val="28"/>
                <w:szCs w:val="28"/>
              </w:rPr>
              <w:t>Отражение античных традиций и революционных настроений современной эпохи в творчестве худож</w:t>
            </w:r>
            <w:r w:rsidRPr="00461141">
              <w:rPr>
                <w:sz w:val="28"/>
                <w:szCs w:val="28"/>
              </w:rPr>
              <w:softHyphen/>
              <w:t>ника.</w:t>
            </w:r>
            <w:r w:rsidRPr="00461141">
              <w:rPr>
                <w:iCs/>
                <w:sz w:val="28"/>
                <w:szCs w:val="28"/>
              </w:rPr>
              <w:t xml:space="preserve"> Творчество К. П. Брюллова</w:t>
            </w:r>
            <w:r w:rsidRPr="00461141">
              <w:rPr>
                <w:sz w:val="28"/>
                <w:szCs w:val="28"/>
              </w:rPr>
              <w:t xml:space="preserve"> — крупнейшего пред</w:t>
            </w:r>
            <w:r w:rsidRPr="00461141">
              <w:rPr>
                <w:sz w:val="28"/>
                <w:szCs w:val="28"/>
              </w:rPr>
              <w:softHyphen/>
              <w:t>ставителя русской академической школы живопи</w:t>
            </w:r>
            <w:r w:rsidRPr="00461141">
              <w:rPr>
                <w:sz w:val="28"/>
                <w:szCs w:val="28"/>
              </w:rPr>
              <w:softHyphen/>
              <w:t>си. Художественный язык картины «Последний день Помпеи»</w:t>
            </w:r>
            <w:r w:rsidRPr="00461141">
              <w:rPr>
                <w:iCs/>
                <w:sz w:val="28"/>
                <w:szCs w:val="28"/>
              </w:rPr>
              <w:t xml:space="preserve"> Художественные открытия А. А. Иванова.</w:t>
            </w:r>
            <w:r w:rsidRPr="00461141">
              <w:rPr>
                <w:sz w:val="28"/>
                <w:szCs w:val="28"/>
              </w:rPr>
              <w:t xml:space="preserve"> Кар</w:t>
            </w:r>
            <w:r w:rsidRPr="00461141">
              <w:rPr>
                <w:sz w:val="28"/>
                <w:szCs w:val="28"/>
              </w:rPr>
              <w:softHyphen/>
              <w:t>тина «Явление Христа народу» — главный итог творческой биографии художника.</w:t>
            </w:r>
          </w:p>
        </w:tc>
      </w:tr>
      <w:tr w:rsidR="002658C7" w:rsidTr="00D94A55">
        <w:trPr>
          <w:trHeight w:val="2898"/>
        </w:trPr>
        <w:tc>
          <w:tcPr>
            <w:tcW w:w="1053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14.</w:t>
            </w:r>
          </w:p>
        </w:tc>
        <w:tc>
          <w:tcPr>
            <w:tcW w:w="5146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461141">
              <w:rPr>
                <w:sz w:val="28"/>
              </w:rPr>
              <w:t>Художественная культура</w:t>
            </w:r>
            <w:r>
              <w:rPr>
                <w:sz w:val="28"/>
              </w:rPr>
              <w:t>р</w:t>
            </w:r>
            <w:r w:rsidRPr="000E1708">
              <w:rPr>
                <w:sz w:val="28"/>
              </w:rPr>
              <w:t>омантизм</w:t>
            </w:r>
            <w:r>
              <w:rPr>
                <w:sz w:val="28"/>
              </w:rPr>
              <w:t>а: живопись</w:t>
            </w:r>
          </w:p>
          <w:p w:rsidR="002658C7" w:rsidRPr="000E1708" w:rsidRDefault="002658C7" w:rsidP="00D94A55">
            <w:pPr>
              <w:jc w:val="both"/>
              <w:rPr>
                <w:b/>
                <w:sz w:val="28"/>
              </w:rPr>
            </w:pPr>
          </w:p>
        </w:tc>
        <w:tc>
          <w:tcPr>
            <w:tcW w:w="8561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 xml:space="preserve">Романтизм как художественный стиль эпохи конца </w:t>
            </w:r>
            <w:r w:rsidRPr="000E1708">
              <w:rPr>
                <w:sz w:val="28"/>
                <w:lang w:val="en-US"/>
              </w:rPr>
              <w:t>XVIII</w:t>
            </w:r>
            <w:r w:rsidRPr="000E1708">
              <w:rPr>
                <w:sz w:val="28"/>
              </w:rPr>
              <w:t xml:space="preserve"> – начала </w:t>
            </w:r>
            <w:r w:rsidRPr="000E1708">
              <w:rPr>
                <w:sz w:val="28"/>
                <w:lang w:val="en-US"/>
              </w:rPr>
              <w:t>XIX</w:t>
            </w:r>
            <w:r w:rsidRPr="000E1708">
              <w:rPr>
                <w:sz w:val="28"/>
              </w:rPr>
              <w:t xml:space="preserve"> в.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«Путь к свободе через красоту» (эстетика романтизма).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Национальное своеобразие романтизма в искусстве различных стран (по выбору). Значение романтизма для дальнейшего развития мировой художественной культуры.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Герой романтической эпохи в творчестве Ф. Гойи, Э Делакруа, О. А. Кипренского и К. П. Брюллова. Пейзажная живопись. История глазами романтиков.</w:t>
            </w:r>
          </w:p>
        </w:tc>
      </w:tr>
      <w:tr w:rsidR="002658C7" w:rsidTr="00D94A55">
        <w:trPr>
          <w:trHeight w:val="2898"/>
        </w:trPr>
        <w:tc>
          <w:tcPr>
            <w:tcW w:w="1053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146" w:type="dxa"/>
          </w:tcPr>
          <w:p w:rsidR="002658C7" w:rsidRPr="00461141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Романтический идеал и его отражение в музыке</w:t>
            </w:r>
          </w:p>
        </w:tc>
        <w:tc>
          <w:tcPr>
            <w:tcW w:w="8561" w:type="dxa"/>
          </w:tcPr>
          <w:p w:rsidR="002658C7" w:rsidRPr="00B769BC" w:rsidRDefault="002658C7" w:rsidP="00D94A55">
            <w:pPr>
              <w:jc w:val="both"/>
              <w:rPr>
                <w:sz w:val="28"/>
              </w:rPr>
            </w:pPr>
            <w:r w:rsidRPr="00B769BC">
              <w:rPr>
                <w:sz w:val="28"/>
                <w:szCs w:val="28"/>
              </w:rPr>
              <w:t>Идея синтеза искусств и особая, универсальная роль музыки. Создание программной музыки. Рас</w:t>
            </w:r>
            <w:r w:rsidRPr="00B769BC">
              <w:rPr>
                <w:sz w:val="28"/>
                <w:szCs w:val="28"/>
              </w:rPr>
              <w:softHyphen/>
              <w:t>ширение границ словесной и музыкальной изобра</w:t>
            </w:r>
            <w:r w:rsidRPr="00B769BC">
              <w:rPr>
                <w:sz w:val="28"/>
                <w:szCs w:val="28"/>
              </w:rPr>
              <w:softHyphen/>
              <w:t>зительности в творчестве Ф. Шуберта, Р. Шумана, Ф. Шопена и Г. Берлиоза (по выбору).</w:t>
            </w:r>
          </w:p>
          <w:p w:rsidR="002658C7" w:rsidRPr="00B769BC" w:rsidRDefault="002658C7" w:rsidP="00D94A55">
            <w:pPr>
              <w:ind w:left="60" w:right="60" w:firstLine="280"/>
              <w:jc w:val="both"/>
              <w:rPr>
                <w:sz w:val="28"/>
                <w:szCs w:val="28"/>
              </w:rPr>
            </w:pPr>
            <w:r w:rsidRPr="00B769BC">
              <w:rPr>
                <w:sz w:val="28"/>
                <w:szCs w:val="28"/>
              </w:rPr>
              <w:t xml:space="preserve">Красота и самобытность народного искусства — основа для создания музыкальных произведений. </w:t>
            </w:r>
            <w:proofErr w:type="gramStart"/>
            <w:r w:rsidRPr="00B769BC">
              <w:rPr>
                <w:sz w:val="28"/>
                <w:szCs w:val="28"/>
              </w:rPr>
              <w:t>Песенные циклы Ф. Шуберта («Прекрасная мельни</w:t>
            </w:r>
            <w:r w:rsidRPr="00B769BC">
              <w:rPr>
                <w:sz w:val="28"/>
                <w:szCs w:val="28"/>
              </w:rPr>
              <w:softHyphen/>
              <w:t>чиха» и «Зимний путь»), Ф. Мендельсона («Песни без слов»), Ф. Листа («Венгерские рапсодии»), И. Брамса («Венгерские танцы»), мазурки, полоне</w:t>
            </w:r>
            <w:r w:rsidRPr="00B769BC">
              <w:rPr>
                <w:sz w:val="28"/>
                <w:szCs w:val="28"/>
              </w:rPr>
              <w:softHyphen/>
              <w:t>зы и вальсы Ф. Шопена (по выбору).</w:t>
            </w:r>
            <w:proofErr w:type="gramEnd"/>
          </w:p>
        </w:tc>
      </w:tr>
      <w:tr w:rsidR="002658C7" w:rsidTr="00D94A55">
        <w:trPr>
          <w:trHeight w:val="2292"/>
        </w:trPr>
        <w:tc>
          <w:tcPr>
            <w:tcW w:w="1053" w:type="dxa"/>
          </w:tcPr>
          <w:p w:rsidR="002658C7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16.</w:t>
            </w:r>
          </w:p>
        </w:tc>
        <w:tc>
          <w:tcPr>
            <w:tcW w:w="5146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Зарождение русской классической музыкальной школы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</w:p>
        </w:tc>
        <w:tc>
          <w:tcPr>
            <w:tcW w:w="8561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Русская музыка романтизма.  М. И. Глинка как основоположник русской музыкальной классики.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Композиторы «Могучей кучки»: М. А. Балакирев, А. П. Бородин, М. П. Мусоргский, Н. А. Римский-Корсаков Рубенса (по выбору, с обобщением ранее изученного).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Многообразие творческого наследия П. И. Чайковского (с обобщением ранее изученного).</w:t>
            </w:r>
          </w:p>
        </w:tc>
      </w:tr>
      <w:tr w:rsidR="002658C7" w:rsidTr="00D94A55">
        <w:trPr>
          <w:trHeight w:val="1605"/>
        </w:trPr>
        <w:tc>
          <w:tcPr>
            <w:tcW w:w="1053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1</w:t>
            </w:r>
            <w:r>
              <w:rPr>
                <w:sz w:val="28"/>
              </w:rPr>
              <w:t>7</w:t>
            </w:r>
            <w:r w:rsidRPr="000E1708">
              <w:rPr>
                <w:sz w:val="28"/>
              </w:rPr>
              <w:t>.</w:t>
            </w:r>
          </w:p>
        </w:tc>
        <w:tc>
          <w:tcPr>
            <w:tcW w:w="5146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 xml:space="preserve">Реализм – </w:t>
            </w:r>
            <w:r>
              <w:rPr>
                <w:sz w:val="28"/>
              </w:rPr>
              <w:t xml:space="preserve">направление в искусстве второй половины </w:t>
            </w:r>
            <w:r w:rsidRPr="000E1708">
              <w:rPr>
                <w:sz w:val="28"/>
                <w:lang w:val="en-US"/>
              </w:rPr>
              <w:t>XIX</w:t>
            </w:r>
            <w:r>
              <w:rPr>
                <w:sz w:val="28"/>
              </w:rPr>
              <w:t xml:space="preserve"> века </w:t>
            </w:r>
          </w:p>
        </w:tc>
        <w:tc>
          <w:tcPr>
            <w:tcW w:w="8561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«Правдивое воспроизведение типичных характеров в типичных обстоятельствах» (художественные принципы реалистического искусства). Реализм и романтизм, их связь и отличие.</w:t>
            </w:r>
            <w:r w:rsidRPr="00B769BC">
              <w:rPr>
                <w:sz w:val="28"/>
                <w:szCs w:val="28"/>
              </w:rPr>
              <w:t xml:space="preserve"> Дальнейшие пути развития реалистического ис</w:t>
            </w:r>
            <w:r w:rsidRPr="00B769BC">
              <w:rPr>
                <w:sz w:val="28"/>
                <w:szCs w:val="28"/>
              </w:rPr>
              <w:softHyphen/>
              <w:t>кусства (неореализм, сюрреализм и социалистиче</w:t>
            </w:r>
            <w:r w:rsidRPr="00B769BC">
              <w:rPr>
                <w:sz w:val="28"/>
                <w:szCs w:val="28"/>
              </w:rPr>
              <w:softHyphen/>
              <w:t>ский реализм XX в.).</w:t>
            </w:r>
          </w:p>
        </w:tc>
      </w:tr>
      <w:tr w:rsidR="002658C7" w:rsidTr="00D94A55">
        <w:trPr>
          <w:trHeight w:val="701"/>
        </w:trPr>
        <w:tc>
          <w:tcPr>
            <w:tcW w:w="1053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1</w:t>
            </w:r>
            <w:r>
              <w:rPr>
                <w:sz w:val="28"/>
              </w:rPr>
              <w:t>8</w:t>
            </w:r>
            <w:r w:rsidRPr="000E1708">
              <w:rPr>
                <w:sz w:val="28"/>
              </w:rPr>
              <w:t>.</w:t>
            </w:r>
          </w:p>
        </w:tc>
        <w:tc>
          <w:tcPr>
            <w:tcW w:w="5146" w:type="dxa"/>
          </w:tcPr>
          <w:p w:rsidR="002658C7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Социальная тематика в западноевропейской живописи реализма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</w:p>
        </w:tc>
        <w:tc>
          <w:tcPr>
            <w:tcW w:w="8561" w:type="dxa"/>
          </w:tcPr>
          <w:p w:rsidR="002658C7" w:rsidRPr="006C2B78" w:rsidRDefault="002658C7" w:rsidP="00D94A55">
            <w:pPr>
              <w:ind w:left="40" w:right="40" w:firstLine="278"/>
              <w:jc w:val="both"/>
              <w:rPr>
                <w:sz w:val="28"/>
                <w:szCs w:val="28"/>
              </w:rPr>
            </w:pPr>
            <w:r w:rsidRPr="006C2B78">
              <w:rPr>
                <w:iCs/>
                <w:sz w:val="28"/>
                <w:szCs w:val="28"/>
              </w:rPr>
              <w:t>Картины жизни в творчестве Г. Курбе.</w:t>
            </w:r>
            <w:r w:rsidRPr="006C2B78">
              <w:rPr>
                <w:sz w:val="28"/>
                <w:szCs w:val="28"/>
              </w:rPr>
              <w:t xml:space="preserve"> Интерес к жизни человека простого сословия. Задача худо</w:t>
            </w:r>
            <w:r w:rsidRPr="006C2B78">
              <w:rPr>
                <w:sz w:val="28"/>
                <w:szCs w:val="28"/>
              </w:rPr>
              <w:softHyphen/>
              <w:t>жественного познания народа, его истории, усло</w:t>
            </w:r>
            <w:r w:rsidRPr="006C2B78">
              <w:rPr>
                <w:sz w:val="28"/>
                <w:szCs w:val="28"/>
              </w:rPr>
              <w:softHyphen/>
              <w:t>вий, причин и обстоятельств бытия. Достижения французских художников-реалистов.</w:t>
            </w:r>
          </w:p>
          <w:p w:rsidR="002658C7" w:rsidRPr="00C9799D" w:rsidRDefault="002658C7" w:rsidP="00D94A55">
            <w:pPr>
              <w:ind w:left="40" w:right="40" w:firstLine="278"/>
              <w:jc w:val="both"/>
              <w:rPr>
                <w:sz w:val="28"/>
                <w:szCs w:val="28"/>
              </w:rPr>
            </w:pPr>
            <w:r w:rsidRPr="006C2B78">
              <w:rPr>
                <w:iCs/>
                <w:sz w:val="28"/>
                <w:szCs w:val="28"/>
              </w:rPr>
              <w:t>Бытовые картины жизни.</w:t>
            </w:r>
            <w:r w:rsidRPr="006C2B78">
              <w:rPr>
                <w:sz w:val="28"/>
                <w:szCs w:val="28"/>
              </w:rPr>
              <w:t xml:space="preserve"> Картина Г. Курбе «Похороны в </w:t>
            </w:r>
            <w:proofErr w:type="spellStart"/>
            <w:r w:rsidRPr="006C2B78">
              <w:rPr>
                <w:sz w:val="28"/>
                <w:szCs w:val="28"/>
              </w:rPr>
              <w:t>Орнане</w:t>
            </w:r>
            <w:proofErr w:type="spellEnd"/>
            <w:r w:rsidRPr="006C2B78">
              <w:rPr>
                <w:sz w:val="28"/>
                <w:szCs w:val="28"/>
              </w:rPr>
              <w:t>» и ее роль в становлении ре</w:t>
            </w:r>
            <w:r w:rsidRPr="006C2B78">
              <w:rPr>
                <w:sz w:val="28"/>
                <w:szCs w:val="28"/>
              </w:rPr>
              <w:softHyphen/>
              <w:t>ализма в изобразительном искусстве. Своеобразный «групповой портрет» французского общества середи</w:t>
            </w:r>
            <w:r w:rsidRPr="006C2B78">
              <w:rPr>
                <w:sz w:val="28"/>
                <w:szCs w:val="28"/>
              </w:rPr>
              <w:softHyphen/>
              <w:t>ны XIX в., глубина художественного обобщения. «Дробильщики камня», ее реалистическая основа и глубокий обобщающий смысл.</w:t>
            </w:r>
          </w:p>
        </w:tc>
      </w:tr>
      <w:tr w:rsidR="002658C7" w:rsidTr="00D94A55">
        <w:tc>
          <w:tcPr>
            <w:tcW w:w="1053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19,20</w:t>
            </w:r>
          </w:p>
        </w:tc>
        <w:tc>
          <w:tcPr>
            <w:tcW w:w="5146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Русские художники-передвижники</w:t>
            </w:r>
          </w:p>
        </w:tc>
        <w:tc>
          <w:tcPr>
            <w:tcW w:w="8561" w:type="dxa"/>
          </w:tcPr>
          <w:p w:rsidR="002658C7" w:rsidRPr="006C2B78" w:rsidRDefault="002658C7" w:rsidP="00D94A55">
            <w:pPr>
              <w:jc w:val="both"/>
              <w:rPr>
                <w:sz w:val="28"/>
                <w:szCs w:val="28"/>
              </w:rPr>
            </w:pPr>
            <w:r w:rsidRPr="006C2B78">
              <w:rPr>
                <w:sz w:val="28"/>
                <w:szCs w:val="28"/>
              </w:rPr>
              <w:t>«Бунт 14-ти» в Академии и образование «Артели». Организация, цели, программа и форма деятельности. Обращение к социальной, бытовой пейзажной  тематике в творчестве передвижников. И. Н. Крамско</w:t>
            </w:r>
            <w:r w:rsidRPr="006C2B78">
              <w:rPr>
                <w:sz w:val="28"/>
                <w:szCs w:val="28"/>
              </w:rPr>
              <w:softHyphen/>
              <w:t xml:space="preserve">го, В. Г. Перова, И. И. Шишкина, И. И. Левитана. </w:t>
            </w:r>
            <w:r w:rsidRPr="006C2B78">
              <w:rPr>
                <w:iCs/>
                <w:sz w:val="28"/>
                <w:szCs w:val="28"/>
              </w:rPr>
              <w:t>Реалистическая живопись И. Е. Репина и В. И. Су</w:t>
            </w:r>
            <w:r w:rsidRPr="006C2B78">
              <w:rPr>
                <w:iCs/>
                <w:sz w:val="28"/>
                <w:szCs w:val="28"/>
              </w:rPr>
              <w:softHyphen/>
              <w:t>рикова.</w:t>
            </w:r>
          </w:p>
        </w:tc>
      </w:tr>
      <w:tr w:rsidR="002658C7" w:rsidTr="00D94A55">
        <w:tc>
          <w:tcPr>
            <w:tcW w:w="1053" w:type="dxa"/>
          </w:tcPr>
          <w:p w:rsidR="002658C7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146" w:type="dxa"/>
          </w:tcPr>
          <w:p w:rsidR="002658C7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Развитие русской музыки во второй половине  </w:t>
            </w:r>
            <w:r w:rsidRPr="000E1708">
              <w:rPr>
                <w:sz w:val="28"/>
                <w:lang w:val="en-US"/>
              </w:rPr>
              <w:t>XIX</w:t>
            </w:r>
            <w:r>
              <w:rPr>
                <w:sz w:val="28"/>
              </w:rPr>
              <w:t xml:space="preserve"> века</w:t>
            </w:r>
          </w:p>
        </w:tc>
        <w:tc>
          <w:tcPr>
            <w:tcW w:w="8561" w:type="dxa"/>
          </w:tcPr>
          <w:p w:rsidR="002658C7" w:rsidRPr="00B902F6" w:rsidRDefault="002658C7" w:rsidP="00D94A55">
            <w:pPr>
              <w:jc w:val="both"/>
              <w:rPr>
                <w:sz w:val="28"/>
                <w:szCs w:val="28"/>
              </w:rPr>
            </w:pPr>
            <w:r w:rsidRPr="00B902F6">
              <w:rPr>
                <w:iCs/>
                <w:spacing w:val="10"/>
                <w:sz w:val="28"/>
                <w:szCs w:val="28"/>
              </w:rPr>
              <w:t>Композиторы «Могучей кучки».</w:t>
            </w:r>
            <w:r w:rsidRPr="00B902F6">
              <w:rPr>
                <w:sz w:val="28"/>
                <w:szCs w:val="28"/>
              </w:rPr>
              <w:t xml:space="preserve"> М. А. Балаки</w:t>
            </w:r>
            <w:r w:rsidRPr="00B902F6">
              <w:rPr>
                <w:sz w:val="28"/>
                <w:szCs w:val="28"/>
              </w:rPr>
              <w:softHyphen/>
              <w:t>рев — организатор и вдохновитель творческого сою</w:t>
            </w:r>
            <w:r w:rsidRPr="00B902F6">
              <w:rPr>
                <w:sz w:val="28"/>
                <w:szCs w:val="28"/>
              </w:rPr>
              <w:softHyphen/>
              <w:t>за композиторов. Богатырский размах, эпическое величие, красочность и простота музыкальных про</w:t>
            </w:r>
            <w:r w:rsidRPr="00B902F6">
              <w:rPr>
                <w:sz w:val="28"/>
                <w:szCs w:val="28"/>
              </w:rPr>
              <w:softHyphen/>
              <w:t xml:space="preserve">изведений А. П. Бородина. Творческое наследие М. П. Мусоргского, </w:t>
            </w:r>
            <w:r w:rsidRPr="00B902F6">
              <w:rPr>
                <w:sz w:val="28"/>
                <w:szCs w:val="28"/>
              </w:rPr>
              <w:lastRenderedPageBreak/>
              <w:t>его до</w:t>
            </w:r>
            <w:r w:rsidRPr="00B902F6">
              <w:rPr>
                <w:sz w:val="28"/>
                <w:szCs w:val="28"/>
              </w:rPr>
              <w:softHyphen/>
              <w:t>стижения в области симфонической и оперной музы</w:t>
            </w:r>
            <w:r w:rsidRPr="00B902F6">
              <w:rPr>
                <w:sz w:val="28"/>
                <w:szCs w:val="28"/>
              </w:rPr>
              <w:softHyphen/>
              <w:t>ки.</w:t>
            </w:r>
          </w:p>
        </w:tc>
      </w:tr>
      <w:tr w:rsidR="002658C7" w:rsidTr="00D94A55">
        <w:tc>
          <w:tcPr>
            <w:tcW w:w="14760" w:type="dxa"/>
            <w:gridSpan w:val="3"/>
          </w:tcPr>
          <w:p w:rsidR="002658C7" w:rsidRPr="00C9799D" w:rsidRDefault="002658C7" w:rsidP="00D94A55">
            <w:pPr>
              <w:tabs>
                <w:tab w:val="left" w:pos="2220"/>
              </w:tabs>
              <w:jc w:val="center"/>
              <w:rPr>
                <w:b/>
                <w:sz w:val="28"/>
              </w:rPr>
            </w:pPr>
            <w:r w:rsidRPr="000E1708">
              <w:rPr>
                <w:sz w:val="28"/>
              </w:rPr>
              <w:lastRenderedPageBreak/>
              <w:t xml:space="preserve">КР «Художественная культура </w:t>
            </w:r>
            <w:r w:rsidRPr="000E1708">
              <w:rPr>
                <w:sz w:val="28"/>
                <w:lang w:val="en-US"/>
              </w:rPr>
              <w:t>XIX</w:t>
            </w:r>
            <w:r w:rsidRPr="000E1708">
              <w:rPr>
                <w:sz w:val="28"/>
              </w:rPr>
              <w:t xml:space="preserve"> </w:t>
            </w:r>
            <w:proofErr w:type="gramStart"/>
            <w:r w:rsidRPr="000E1708">
              <w:rPr>
                <w:sz w:val="28"/>
              </w:rPr>
              <w:t>в</w:t>
            </w:r>
            <w:proofErr w:type="gramEnd"/>
            <w:r w:rsidRPr="000E1708">
              <w:rPr>
                <w:sz w:val="28"/>
              </w:rPr>
              <w:t>»</w:t>
            </w:r>
          </w:p>
        </w:tc>
      </w:tr>
      <w:tr w:rsidR="002658C7" w:rsidTr="00D94A55">
        <w:trPr>
          <w:trHeight w:val="3090"/>
        </w:trPr>
        <w:tc>
          <w:tcPr>
            <w:tcW w:w="1053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5146" w:type="dxa"/>
          </w:tcPr>
          <w:p w:rsidR="002658C7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 w:rsidRPr="000F08A8">
              <w:rPr>
                <w:b/>
                <w:sz w:val="28"/>
              </w:rPr>
              <w:t xml:space="preserve">Художественная культура </w:t>
            </w:r>
            <w:r>
              <w:rPr>
                <w:b/>
                <w:sz w:val="28"/>
              </w:rPr>
              <w:t xml:space="preserve">конца </w:t>
            </w:r>
          </w:p>
          <w:p w:rsidR="002658C7" w:rsidRPr="00CB5BD6" w:rsidRDefault="002658C7" w:rsidP="00D94A55">
            <w:pPr>
              <w:tabs>
                <w:tab w:val="left" w:pos="2220"/>
              </w:tabs>
              <w:jc w:val="both"/>
              <w:rPr>
                <w:b/>
                <w:sz w:val="28"/>
              </w:rPr>
            </w:pPr>
            <w:r w:rsidRPr="000F08A8">
              <w:rPr>
                <w:b/>
                <w:sz w:val="28"/>
                <w:lang w:val="en-US"/>
              </w:rPr>
              <w:t>XIX</w:t>
            </w:r>
            <w:r w:rsidRPr="000F08A8">
              <w:rPr>
                <w:b/>
                <w:sz w:val="28"/>
              </w:rPr>
              <w:t>в.</w:t>
            </w:r>
            <w:r>
              <w:rPr>
                <w:b/>
                <w:sz w:val="28"/>
              </w:rPr>
              <w:t>-</w:t>
            </w:r>
            <w:r w:rsidRPr="000F08A8">
              <w:rPr>
                <w:b/>
                <w:sz w:val="28"/>
                <w:lang w:val="en-US"/>
              </w:rPr>
              <w:t>XX</w:t>
            </w:r>
            <w:r>
              <w:rPr>
                <w:b/>
                <w:sz w:val="28"/>
              </w:rPr>
              <w:t xml:space="preserve"> века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Импрессионизм и постимпрессионизм в живописи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</w:p>
        </w:tc>
        <w:tc>
          <w:tcPr>
            <w:tcW w:w="8561" w:type="dxa"/>
          </w:tcPr>
          <w:p w:rsidR="002658C7" w:rsidRPr="00B902F6" w:rsidRDefault="002658C7" w:rsidP="00D94A55">
            <w:pPr>
              <w:spacing w:before="120" w:after="120"/>
              <w:ind w:left="80" w:right="60"/>
              <w:jc w:val="both"/>
              <w:rPr>
                <w:sz w:val="28"/>
                <w:szCs w:val="28"/>
              </w:rPr>
            </w:pPr>
            <w:r w:rsidRPr="00B902F6">
              <w:rPr>
                <w:sz w:val="28"/>
                <w:szCs w:val="28"/>
              </w:rPr>
              <w:t xml:space="preserve">«Салон </w:t>
            </w:r>
            <w:proofErr w:type="gramStart"/>
            <w:r w:rsidRPr="00B902F6">
              <w:rPr>
                <w:sz w:val="28"/>
                <w:szCs w:val="28"/>
              </w:rPr>
              <w:t>Отверженных</w:t>
            </w:r>
            <w:proofErr w:type="gramEnd"/>
            <w:r w:rsidRPr="00B902F6">
              <w:rPr>
                <w:sz w:val="28"/>
                <w:szCs w:val="28"/>
              </w:rPr>
              <w:t>». Картины Э.Мане «Зав</w:t>
            </w:r>
            <w:r w:rsidRPr="00B902F6">
              <w:rPr>
                <w:sz w:val="28"/>
                <w:szCs w:val="28"/>
              </w:rPr>
              <w:softHyphen/>
              <w:t xml:space="preserve">трак на траве» и «Олимпия» — решительный вызов официально признанному искусству. Соратники и единомышленники Э. Мане (К. Моне, К. </w:t>
            </w:r>
            <w:proofErr w:type="spellStart"/>
            <w:r w:rsidRPr="00B902F6">
              <w:rPr>
                <w:sz w:val="28"/>
                <w:szCs w:val="28"/>
              </w:rPr>
              <w:t>Писсарро</w:t>
            </w:r>
            <w:proofErr w:type="spellEnd"/>
            <w:r w:rsidRPr="00B902F6">
              <w:rPr>
                <w:sz w:val="28"/>
                <w:szCs w:val="28"/>
              </w:rPr>
              <w:t xml:space="preserve">, П. Ренуар, А. </w:t>
            </w:r>
            <w:proofErr w:type="spellStart"/>
            <w:r w:rsidRPr="00B902F6">
              <w:rPr>
                <w:sz w:val="28"/>
                <w:szCs w:val="28"/>
              </w:rPr>
              <w:t>Сислей</w:t>
            </w:r>
            <w:proofErr w:type="spellEnd"/>
            <w:r w:rsidRPr="00B902F6">
              <w:rPr>
                <w:sz w:val="28"/>
                <w:szCs w:val="28"/>
              </w:rPr>
              <w:t>, Э. Дега). Поиски новых путей в живописи.</w:t>
            </w:r>
            <w:r w:rsidRPr="000E1708">
              <w:rPr>
                <w:sz w:val="28"/>
              </w:rPr>
              <w:t>Художественные искания импрессионистов. Пейзажи впечатления К. Моне. Жизнь и Человек в произведениях Э. Дега, О. Ренуара.</w:t>
            </w:r>
          </w:p>
          <w:p w:rsidR="002658C7" w:rsidRPr="00B902F6" w:rsidRDefault="002658C7" w:rsidP="00D94A55">
            <w:pPr>
              <w:spacing w:after="120"/>
              <w:ind w:left="60" w:right="60" w:firstLine="300"/>
              <w:jc w:val="both"/>
            </w:pPr>
            <w:r w:rsidRPr="000E1708">
              <w:rPr>
                <w:sz w:val="28"/>
              </w:rPr>
              <w:t xml:space="preserve">Постимпрессионизм В.Ван </w:t>
            </w:r>
            <w:proofErr w:type="spellStart"/>
            <w:r w:rsidRPr="000E1708">
              <w:rPr>
                <w:sz w:val="28"/>
              </w:rPr>
              <w:t>Гога</w:t>
            </w:r>
            <w:proofErr w:type="spellEnd"/>
            <w:r w:rsidRPr="000E1708">
              <w:rPr>
                <w:sz w:val="28"/>
              </w:rPr>
              <w:t>, П. Сезанна, П. Гогена.</w:t>
            </w:r>
            <w:r w:rsidRPr="007F4985">
              <w:rPr>
                <w:sz w:val="21"/>
                <w:szCs w:val="21"/>
              </w:rPr>
              <w:t xml:space="preserve"> К. А. </w:t>
            </w:r>
            <w:r w:rsidRPr="00B902F6">
              <w:rPr>
                <w:sz w:val="28"/>
                <w:szCs w:val="28"/>
              </w:rPr>
              <w:t xml:space="preserve">Коровин, В. А. Серов и </w:t>
            </w:r>
            <w:proofErr w:type="spellStart"/>
            <w:r w:rsidRPr="00B902F6">
              <w:rPr>
                <w:sz w:val="28"/>
                <w:szCs w:val="28"/>
              </w:rPr>
              <w:t>И</w:t>
            </w:r>
            <w:proofErr w:type="spellEnd"/>
            <w:r w:rsidRPr="00B902F6">
              <w:rPr>
                <w:sz w:val="28"/>
                <w:szCs w:val="28"/>
              </w:rPr>
              <w:t>. Э. Грабарь — по</w:t>
            </w:r>
            <w:r w:rsidRPr="00B902F6">
              <w:rPr>
                <w:sz w:val="28"/>
                <w:szCs w:val="28"/>
              </w:rPr>
              <w:softHyphen/>
              <w:t>следователи импрессионизма в русской живописи.</w:t>
            </w:r>
          </w:p>
        </w:tc>
      </w:tr>
      <w:tr w:rsidR="002658C7" w:rsidTr="00D94A55">
        <w:trPr>
          <w:trHeight w:val="1186"/>
        </w:trPr>
        <w:tc>
          <w:tcPr>
            <w:tcW w:w="1053" w:type="dxa"/>
          </w:tcPr>
          <w:p w:rsidR="002658C7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146" w:type="dxa"/>
          </w:tcPr>
          <w:p w:rsidR="002658C7" w:rsidRPr="00C9799D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стиля модерн в европейском искусстве</w:t>
            </w:r>
          </w:p>
        </w:tc>
        <w:tc>
          <w:tcPr>
            <w:tcW w:w="8561" w:type="dxa"/>
          </w:tcPr>
          <w:p w:rsidR="002658C7" w:rsidRPr="00B902F6" w:rsidRDefault="002658C7" w:rsidP="00D94A55">
            <w:pPr>
              <w:spacing w:before="120" w:after="120"/>
              <w:ind w:right="60"/>
              <w:jc w:val="both"/>
              <w:rPr>
                <w:sz w:val="28"/>
                <w:szCs w:val="28"/>
              </w:rPr>
            </w:pPr>
            <w:r w:rsidRPr="000E1708">
              <w:rPr>
                <w:sz w:val="28"/>
              </w:rPr>
              <w:t>Модерн – «последняя фаза искусства прошлого века». Создание новых художественных форм и образов, выработка единого интернационального стиля в искусстве. Особенности модерна в различных видах искусства (по выбору).</w:t>
            </w:r>
          </w:p>
        </w:tc>
      </w:tr>
      <w:tr w:rsidR="002658C7" w:rsidTr="00D94A55">
        <w:tc>
          <w:tcPr>
            <w:tcW w:w="1053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5146" w:type="dxa"/>
          </w:tcPr>
          <w:p w:rsidR="002658C7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 Символ и миф в живописи и в музыке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</w:p>
        </w:tc>
        <w:tc>
          <w:tcPr>
            <w:tcW w:w="8561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Художественные принципы символизма и  его известные мастера. Символ и аллегория в искусстве. Символ и миф в живописи.</w:t>
            </w:r>
          </w:p>
          <w:p w:rsidR="002658C7" w:rsidRPr="00C9799D" w:rsidRDefault="002658C7" w:rsidP="00D94A55">
            <w:pPr>
              <w:jc w:val="both"/>
              <w:rPr>
                <w:sz w:val="28"/>
                <w:szCs w:val="28"/>
              </w:rPr>
            </w:pPr>
            <w:r w:rsidRPr="000E1708">
              <w:rPr>
                <w:sz w:val="28"/>
              </w:rPr>
              <w:t xml:space="preserve">Символизм в творчестве М. А. Врубеля и В. Э. Борисова – </w:t>
            </w:r>
            <w:proofErr w:type="spellStart"/>
            <w:r w:rsidRPr="000E1708">
              <w:rPr>
                <w:sz w:val="28"/>
              </w:rPr>
              <w:t>Мусатого.</w:t>
            </w:r>
            <w:r w:rsidRPr="0031055A">
              <w:rPr>
                <w:i/>
                <w:iCs/>
                <w:sz w:val="28"/>
                <w:szCs w:val="28"/>
              </w:rPr>
              <w:t>Музыкальный</w:t>
            </w:r>
            <w:proofErr w:type="spellEnd"/>
            <w:r w:rsidRPr="0031055A">
              <w:rPr>
                <w:i/>
                <w:iCs/>
                <w:sz w:val="28"/>
                <w:szCs w:val="28"/>
              </w:rPr>
              <w:t xml:space="preserve"> мир А. Н. Скрябина.</w:t>
            </w:r>
            <w:r w:rsidRPr="0031055A">
              <w:rPr>
                <w:sz w:val="28"/>
                <w:szCs w:val="28"/>
              </w:rPr>
              <w:t xml:space="preserve"> Вера во все</w:t>
            </w:r>
            <w:r w:rsidRPr="0031055A">
              <w:rPr>
                <w:sz w:val="28"/>
                <w:szCs w:val="28"/>
              </w:rPr>
              <w:softHyphen/>
              <w:t>могущую силу искусства как основная идея творче</w:t>
            </w:r>
            <w:r w:rsidRPr="0031055A">
              <w:rPr>
                <w:sz w:val="28"/>
                <w:szCs w:val="28"/>
              </w:rPr>
              <w:softHyphen/>
              <w:t>ства композитора. Философские идеи символизма и их художественное воплощение. Новаторский ха</w:t>
            </w:r>
            <w:r w:rsidRPr="0031055A">
              <w:rPr>
                <w:sz w:val="28"/>
                <w:szCs w:val="28"/>
              </w:rPr>
              <w:softHyphen/>
              <w:t>рактер музыки Скрябина.</w:t>
            </w:r>
          </w:p>
        </w:tc>
      </w:tr>
      <w:tr w:rsidR="002658C7" w:rsidTr="00D94A55">
        <w:tc>
          <w:tcPr>
            <w:tcW w:w="1053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5146" w:type="dxa"/>
          </w:tcPr>
          <w:p w:rsidR="002658C7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Художественные течения модернизма в живописи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</w:p>
        </w:tc>
        <w:tc>
          <w:tcPr>
            <w:tcW w:w="8561" w:type="dxa"/>
          </w:tcPr>
          <w:p w:rsidR="002658C7" w:rsidRPr="0031055A" w:rsidRDefault="002658C7" w:rsidP="00D94A55">
            <w:pPr>
              <w:jc w:val="both"/>
              <w:rPr>
                <w:sz w:val="28"/>
                <w:szCs w:val="28"/>
              </w:rPr>
            </w:pPr>
            <w:r w:rsidRPr="0031055A">
              <w:rPr>
                <w:iCs/>
                <w:sz w:val="28"/>
                <w:szCs w:val="28"/>
              </w:rPr>
              <w:t>Фовизм А. Матисса.</w:t>
            </w:r>
            <w:r w:rsidRPr="0031055A">
              <w:rPr>
                <w:sz w:val="28"/>
                <w:szCs w:val="28"/>
              </w:rPr>
              <w:t xml:space="preserve"> «Чистота художественных средств» как исходная позиция фовизма. Особеннос</w:t>
            </w:r>
            <w:r w:rsidRPr="0031055A">
              <w:rPr>
                <w:sz w:val="28"/>
                <w:szCs w:val="28"/>
              </w:rPr>
              <w:softHyphen/>
              <w:t>ти живописной манеры, задачи творчества.</w:t>
            </w:r>
            <w:r w:rsidRPr="0031055A">
              <w:rPr>
                <w:iCs/>
                <w:sz w:val="28"/>
                <w:szCs w:val="28"/>
              </w:rPr>
              <w:t xml:space="preserve"> Кубизм П. Пикассо.</w:t>
            </w:r>
            <w:r w:rsidRPr="0031055A">
              <w:rPr>
                <w:sz w:val="28"/>
                <w:szCs w:val="28"/>
              </w:rPr>
              <w:t xml:space="preserve"> У истоков кубизма. Мир как совокупность геометрических форм и линий. На</w:t>
            </w:r>
            <w:r w:rsidRPr="0031055A">
              <w:rPr>
                <w:sz w:val="28"/>
                <w:szCs w:val="28"/>
              </w:rPr>
              <w:softHyphen/>
              <w:t>тюрморты, пейзажи и портреты — излюбленные жанры художников-кубистов. Реаль</w:t>
            </w:r>
            <w:r w:rsidRPr="0031055A">
              <w:rPr>
                <w:sz w:val="28"/>
                <w:szCs w:val="28"/>
              </w:rPr>
              <w:softHyphen/>
              <w:t xml:space="preserve">ность и </w:t>
            </w:r>
            <w:proofErr w:type="spellStart"/>
            <w:r w:rsidRPr="0031055A">
              <w:rPr>
                <w:sz w:val="28"/>
                <w:szCs w:val="28"/>
              </w:rPr>
              <w:t>сверхреальность</w:t>
            </w:r>
            <w:proofErr w:type="spellEnd"/>
            <w:r w:rsidRPr="0031055A">
              <w:rPr>
                <w:sz w:val="28"/>
                <w:szCs w:val="28"/>
              </w:rPr>
              <w:t xml:space="preserve"> С. Дали.</w:t>
            </w:r>
          </w:p>
        </w:tc>
      </w:tr>
      <w:tr w:rsidR="002658C7" w:rsidTr="00D94A55">
        <w:tc>
          <w:tcPr>
            <w:tcW w:w="1053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26,27</w:t>
            </w:r>
          </w:p>
        </w:tc>
        <w:tc>
          <w:tcPr>
            <w:tcW w:w="5146" w:type="dxa"/>
          </w:tcPr>
          <w:p w:rsidR="002658C7" w:rsidRPr="000F08A8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Русское изобразительное искусство </w:t>
            </w:r>
            <w:r>
              <w:rPr>
                <w:sz w:val="28"/>
                <w:lang w:val="en-US"/>
              </w:rPr>
              <w:t>XX</w:t>
            </w:r>
            <w:r>
              <w:rPr>
                <w:sz w:val="28"/>
              </w:rPr>
              <w:t xml:space="preserve"> века.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</w:p>
        </w:tc>
        <w:tc>
          <w:tcPr>
            <w:tcW w:w="8561" w:type="dxa"/>
          </w:tcPr>
          <w:p w:rsidR="002658C7" w:rsidRPr="00EF65F4" w:rsidRDefault="002658C7" w:rsidP="00D94A55">
            <w:pPr>
              <w:jc w:val="both"/>
              <w:rPr>
                <w:sz w:val="28"/>
                <w:szCs w:val="28"/>
              </w:rPr>
            </w:pPr>
            <w:r w:rsidRPr="00EF65F4">
              <w:rPr>
                <w:sz w:val="28"/>
                <w:szCs w:val="28"/>
              </w:rPr>
              <w:t>Русское изобразительное искусство начала XX в. Творческое кредо художников «Голубой розы», ос</w:t>
            </w:r>
            <w:r w:rsidRPr="00EF65F4">
              <w:rPr>
                <w:sz w:val="28"/>
                <w:szCs w:val="28"/>
              </w:rPr>
              <w:softHyphen/>
              <w:t>новная тематика их произведений. Смешение мечты и реальности в произведениях художников. Творческое объединение «Бубновый валет» и его роль в художественной жиз</w:t>
            </w:r>
            <w:r w:rsidRPr="00EF65F4">
              <w:rPr>
                <w:sz w:val="28"/>
                <w:szCs w:val="28"/>
              </w:rPr>
              <w:softHyphen/>
              <w:t>ни России. Художники «Бубнового валета»: между Сезанном и авангардом.</w:t>
            </w:r>
          </w:p>
          <w:p w:rsidR="002658C7" w:rsidRPr="00EF65F4" w:rsidRDefault="002658C7" w:rsidP="00D94A55">
            <w:pPr>
              <w:jc w:val="both"/>
              <w:rPr>
                <w:sz w:val="28"/>
                <w:szCs w:val="28"/>
              </w:rPr>
            </w:pPr>
            <w:r w:rsidRPr="00EF65F4">
              <w:rPr>
                <w:i/>
                <w:iCs/>
                <w:sz w:val="28"/>
                <w:szCs w:val="28"/>
              </w:rPr>
              <w:t xml:space="preserve">Абстракционизм В. В. Кандинского. Супрематизм К. С. Малевича. «Аналитическое искусство» П. Н. </w:t>
            </w:r>
            <w:proofErr w:type="spellStart"/>
            <w:r w:rsidRPr="00EF65F4">
              <w:rPr>
                <w:i/>
                <w:iCs/>
                <w:sz w:val="28"/>
                <w:szCs w:val="28"/>
              </w:rPr>
              <w:t>Филонова</w:t>
            </w:r>
            <w:proofErr w:type="spellEnd"/>
            <w:r w:rsidRPr="00EF65F4">
              <w:rPr>
                <w:i/>
                <w:iCs/>
                <w:sz w:val="28"/>
                <w:szCs w:val="28"/>
              </w:rPr>
              <w:t>. Искусство советского периода.</w:t>
            </w:r>
            <w:r w:rsidRPr="00EF65F4">
              <w:rPr>
                <w:sz w:val="28"/>
                <w:szCs w:val="28"/>
              </w:rPr>
              <w:t xml:space="preserve"> План монумен</w:t>
            </w:r>
            <w:r w:rsidRPr="00EF65F4">
              <w:rPr>
                <w:sz w:val="28"/>
                <w:szCs w:val="28"/>
              </w:rPr>
              <w:softHyphen/>
              <w:t>тальной пропаганды советского правительства и со</w:t>
            </w:r>
            <w:r w:rsidRPr="00EF65F4">
              <w:rPr>
                <w:sz w:val="28"/>
                <w:szCs w:val="28"/>
              </w:rPr>
              <w:softHyphen/>
              <w:t xml:space="preserve">здание живописных композиций о героических и трудовых буднях Страны Советов. Произведения Б. М. </w:t>
            </w:r>
            <w:proofErr w:type="spellStart"/>
            <w:r w:rsidRPr="00EF65F4">
              <w:rPr>
                <w:sz w:val="28"/>
                <w:szCs w:val="28"/>
              </w:rPr>
              <w:t>Кустодиева</w:t>
            </w:r>
            <w:proofErr w:type="spellEnd"/>
            <w:r w:rsidRPr="00EF65F4">
              <w:rPr>
                <w:sz w:val="28"/>
                <w:szCs w:val="28"/>
              </w:rPr>
              <w:t xml:space="preserve">, К. Ф. </w:t>
            </w:r>
            <w:proofErr w:type="spellStart"/>
            <w:r w:rsidRPr="00EF65F4">
              <w:rPr>
                <w:sz w:val="28"/>
                <w:szCs w:val="28"/>
              </w:rPr>
              <w:t>Юона</w:t>
            </w:r>
            <w:proofErr w:type="spellEnd"/>
            <w:r w:rsidRPr="00EF65F4">
              <w:rPr>
                <w:sz w:val="28"/>
                <w:szCs w:val="28"/>
              </w:rPr>
              <w:t>, А. А. Дейнеки, К. С. Петрова-Водкина</w:t>
            </w:r>
          </w:p>
        </w:tc>
      </w:tr>
      <w:tr w:rsidR="002658C7" w:rsidTr="00D94A55">
        <w:tc>
          <w:tcPr>
            <w:tcW w:w="1053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5146" w:type="dxa"/>
          </w:tcPr>
          <w:p w:rsidR="002658C7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Архитектура </w:t>
            </w:r>
            <w:r>
              <w:rPr>
                <w:sz w:val="28"/>
                <w:lang w:val="en-US"/>
              </w:rPr>
              <w:t>XX</w:t>
            </w:r>
            <w:r>
              <w:rPr>
                <w:sz w:val="28"/>
              </w:rPr>
              <w:t>века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</w:p>
        </w:tc>
        <w:tc>
          <w:tcPr>
            <w:tcW w:w="8561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 xml:space="preserve">Идеи и принципы архитектуры начала </w:t>
            </w:r>
            <w:r w:rsidRPr="000E1708">
              <w:rPr>
                <w:sz w:val="28"/>
                <w:lang w:val="en-US"/>
              </w:rPr>
              <w:t>XX</w:t>
            </w:r>
            <w:r w:rsidRPr="000E1708">
              <w:rPr>
                <w:sz w:val="28"/>
              </w:rPr>
              <w:t xml:space="preserve">  века.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 xml:space="preserve">Мастера и шедевры зарубежной архитектуры: А. Гауди, В. Орта, Ш. Э. </w:t>
            </w:r>
            <w:proofErr w:type="spellStart"/>
            <w:r w:rsidRPr="000E1708">
              <w:rPr>
                <w:sz w:val="28"/>
              </w:rPr>
              <w:t>Ле</w:t>
            </w:r>
            <w:proofErr w:type="spellEnd"/>
            <w:r w:rsidRPr="000E1708">
              <w:rPr>
                <w:sz w:val="28"/>
              </w:rPr>
              <w:t xml:space="preserve"> Корбюзье, Ф. Л. Райт, О. Нимейер (по выбору).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 xml:space="preserve">Архитектурные достижения России. Творчество Ф. О. </w:t>
            </w:r>
            <w:proofErr w:type="spellStart"/>
            <w:r w:rsidRPr="000E1708">
              <w:rPr>
                <w:sz w:val="28"/>
              </w:rPr>
              <w:t>Шехтеля</w:t>
            </w:r>
            <w:proofErr w:type="spellEnd"/>
            <w:r w:rsidRPr="000E1708">
              <w:rPr>
                <w:sz w:val="28"/>
              </w:rPr>
              <w:t>. Модерн как основа для формирования и развития архитектуры конструктивизма.</w:t>
            </w:r>
          </w:p>
        </w:tc>
      </w:tr>
      <w:tr w:rsidR="002658C7" w:rsidTr="00D94A55">
        <w:trPr>
          <w:trHeight w:val="4245"/>
        </w:trPr>
        <w:tc>
          <w:tcPr>
            <w:tcW w:w="1053" w:type="dxa"/>
          </w:tcPr>
          <w:p w:rsidR="002658C7" w:rsidRPr="000E1708" w:rsidRDefault="002658C7" w:rsidP="00022CAF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29</w:t>
            </w:r>
          </w:p>
        </w:tc>
        <w:tc>
          <w:tcPr>
            <w:tcW w:w="5146" w:type="dxa"/>
          </w:tcPr>
          <w:p w:rsidR="002658C7" w:rsidRPr="000F08A8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Театральная культура </w:t>
            </w:r>
            <w:proofErr w:type="gramStart"/>
            <w:r>
              <w:rPr>
                <w:sz w:val="28"/>
                <w:lang w:val="en-US"/>
              </w:rPr>
              <w:t>XX</w:t>
            </w:r>
            <w:proofErr w:type="gramEnd"/>
            <w:r>
              <w:rPr>
                <w:sz w:val="28"/>
              </w:rPr>
              <w:t>века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</w:p>
        </w:tc>
        <w:tc>
          <w:tcPr>
            <w:tcW w:w="8561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Основные пути развития зарубежного театра.  Интеллектуальный театр Б. Шоу. Экспрессионизм и сюрреализм на театральной сцене. Театр абсурда. Эпический театр  Б. Брехта. Творческие эксперименты П. Брука. Зарубежный театр последних лет. К. С. Станиславский и В. И. Немирович – Данченко как основоположники русского театрального искусства. Понятие о «системе Станиславского» (обобщение ранее изученного).</w:t>
            </w:r>
          </w:p>
          <w:p w:rsidR="002658C7" w:rsidRPr="00F0125F" w:rsidRDefault="002658C7" w:rsidP="00D94A55">
            <w:pPr>
              <w:ind w:left="60" w:right="60" w:firstLine="280"/>
              <w:jc w:val="both"/>
              <w:rPr>
                <w:sz w:val="28"/>
                <w:szCs w:val="28"/>
              </w:rPr>
            </w:pPr>
            <w:r w:rsidRPr="00F0125F">
              <w:rPr>
                <w:iCs/>
                <w:sz w:val="28"/>
                <w:szCs w:val="28"/>
              </w:rPr>
              <w:t>Театр в годы Великой Отечественной войны и послевоенного времени.</w:t>
            </w:r>
            <w:r w:rsidRPr="00F0125F">
              <w:rPr>
                <w:sz w:val="28"/>
                <w:szCs w:val="28"/>
              </w:rPr>
              <w:t xml:space="preserve"> Новые темы и образы. Обра</w:t>
            </w:r>
            <w:r w:rsidRPr="00F0125F">
              <w:rPr>
                <w:sz w:val="28"/>
                <w:szCs w:val="28"/>
              </w:rPr>
              <w:softHyphen/>
              <w:t>щение к классическому наследию прошлого. Театр 50—90-х гг. Творческие поиски и достижения (по выбору с обобщением ранее изученного).</w:t>
            </w:r>
          </w:p>
          <w:p w:rsidR="002658C7" w:rsidRPr="00C9799D" w:rsidRDefault="002658C7" w:rsidP="00D94A55">
            <w:pPr>
              <w:spacing w:after="360"/>
              <w:ind w:left="60" w:right="60" w:firstLine="280"/>
              <w:jc w:val="both"/>
              <w:rPr>
                <w:sz w:val="28"/>
                <w:szCs w:val="28"/>
              </w:rPr>
            </w:pPr>
            <w:r w:rsidRPr="00F0125F">
              <w:rPr>
                <w:iCs/>
                <w:sz w:val="28"/>
                <w:szCs w:val="28"/>
              </w:rPr>
              <w:t>Отечественный театр последних лет.</w:t>
            </w:r>
            <w:r w:rsidRPr="00F0125F">
              <w:rPr>
                <w:sz w:val="28"/>
                <w:szCs w:val="28"/>
              </w:rPr>
              <w:t xml:space="preserve"> Режис</w:t>
            </w:r>
            <w:r w:rsidRPr="00F0125F">
              <w:rPr>
                <w:sz w:val="28"/>
                <w:szCs w:val="28"/>
              </w:rPr>
              <w:softHyphen/>
              <w:t>серская деятельность О. Н. Ефремова, Ю. П. Люби</w:t>
            </w:r>
            <w:r w:rsidRPr="00F0125F">
              <w:rPr>
                <w:sz w:val="28"/>
                <w:szCs w:val="28"/>
              </w:rPr>
              <w:softHyphen/>
              <w:t xml:space="preserve">мова, </w:t>
            </w:r>
            <w:r w:rsidRPr="00F0125F">
              <w:rPr>
                <w:sz w:val="28"/>
                <w:szCs w:val="28"/>
                <w:lang w:val="en-US"/>
              </w:rPr>
              <w:t>JI</w:t>
            </w:r>
            <w:r w:rsidRPr="00F0125F">
              <w:rPr>
                <w:sz w:val="28"/>
                <w:szCs w:val="28"/>
              </w:rPr>
              <w:t xml:space="preserve">. А. Додина, П. Н. Фоменко, М. А. Захарова, О. П. </w:t>
            </w:r>
            <w:proofErr w:type="spellStart"/>
            <w:r w:rsidRPr="00F0125F">
              <w:rPr>
                <w:sz w:val="28"/>
                <w:szCs w:val="28"/>
              </w:rPr>
              <w:t>Табакова</w:t>
            </w:r>
            <w:proofErr w:type="spellEnd"/>
            <w:r w:rsidRPr="00F0125F">
              <w:rPr>
                <w:sz w:val="28"/>
                <w:szCs w:val="28"/>
              </w:rPr>
              <w:t>, Р. Г. Виктюка (по выбору)</w:t>
            </w:r>
          </w:p>
        </w:tc>
      </w:tr>
      <w:tr w:rsidR="002658C7" w:rsidTr="00D94A55">
        <w:tc>
          <w:tcPr>
            <w:tcW w:w="1053" w:type="dxa"/>
          </w:tcPr>
          <w:p w:rsidR="002658C7" w:rsidRPr="000E1708" w:rsidRDefault="002658C7" w:rsidP="00022CAF">
            <w:pPr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  <w:r w:rsidR="00022CAF">
              <w:rPr>
                <w:sz w:val="28"/>
              </w:rPr>
              <w:t>0,31</w:t>
            </w:r>
          </w:p>
        </w:tc>
        <w:tc>
          <w:tcPr>
            <w:tcW w:w="5146" w:type="dxa"/>
          </w:tcPr>
          <w:p w:rsidR="002658C7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Шедевры мирового кинематографа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</w:p>
        </w:tc>
        <w:tc>
          <w:tcPr>
            <w:tcW w:w="8561" w:type="dxa"/>
          </w:tcPr>
          <w:p w:rsidR="002658C7" w:rsidRPr="00F0125F" w:rsidRDefault="002658C7" w:rsidP="00D94A55">
            <w:pPr>
              <w:jc w:val="both"/>
              <w:rPr>
                <w:sz w:val="28"/>
                <w:szCs w:val="28"/>
              </w:rPr>
            </w:pPr>
            <w:r w:rsidRPr="00F0125F">
              <w:rPr>
                <w:sz w:val="28"/>
                <w:szCs w:val="28"/>
              </w:rPr>
              <w:t>Откры</w:t>
            </w:r>
            <w:r w:rsidRPr="00F0125F">
              <w:rPr>
                <w:sz w:val="28"/>
                <w:szCs w:val="28"/>
              </w:rPr>
              <w:softHyphen/>
              <w:t xml:space="preserve">тие братьев </w:t>
            </w:r>
            <w:r w:rsidRPr="00F0125F">
              <w:rPr>
                <w:sz w:val="28"/>
                <w:szCs w:val="28"/>
                <w:lang w:val="en-US"/>
              </w:rPr>
              <w:t>JI</w:t>
            </w:r>
            <w:r w:rsidRPr="00F0125F">
              <w:rPr>
                <w:sz w:val="28"/>
                <w:szCs w:val="28"/>
              </w:rPr>
              <w:t>. и О. Люмьер. Шедевры эпохи станов</w:t>
            </w:r>
            <w:r w:rsidRPr="00F0125F">
              <w:rPr>
                <w:sz w:val="28"/>
                <w:szCs w:val="28"/>
              </w:rPr>
              <w:softHyphen/>
              <w:t>ления мирового киноискусства (по выбору). Первые ленты отечественного кино. Документальная хрони</w:t>
            </w:r>
            <w:r w:rsidRPr="00F0125F">
              <w:rPr>
                <w:sz w:val="28"/>
                <w:szCs w:val="28"/>
              </w:rPr>
              <w:softHyphen/>
              <w:t>ка, фильмы-репортажи. Игровое кино</w:t>
            </w:r>
            <w:r w:rsidRPr="00F0125F">
              <w:rPr>
                <w:iCs/>
                <w:sz w:val="28"/>
                <w:szCs w:val="28"/>
              </w:rPr>
              <w:t xml:space="preserve"> Ч. С. Чаплин — великий комик мирового экрана. </w:t>
            </w:r>
            <w:r w:rsidRPr="00F0125F">
              <w:rPr>
                <w:sz w:val="28"/>
                <w:szCs w:val="28"/>
              </w:rPr>
              <w:t>Основные этапы его кинематографической деятель</w:t>
            </w:r>
            <w:r w:rsidRPr="00F0125F">
              <w:rPr>
                <w:sz w:val="28"/>
                <w:szCs w:val="28"/>
              </w:rPr>
              <w:softHyphen/>
              <w:t>ности. Актерская маска Чаплина.</w:t>
            </w:r>
            <w:r w:rsidRPr="00F0125F">
              <w:rPr>
                <w:iCs/>
                <w:sz w:val="28"/>
                <w:szCs w:val="28"/>
              </w:rPr>
              <w:t>«Реальность фантастики» Ф. Феллини.</w:t>
            </w:r>
          </w:p>
        </w:tc>
      </w:tr>
      <w:tr w:rsidR="002658C7" w:rsidTr="00D94A55">
        <w:trPr>
          <w:trHeight w:val="2287"/>
        </w:trPr>
        <w:tc>
          <w:tcPr>
            <w:tcW w:w="1053" w:type="dxa"/>
          </w:tcPr>
          <w:p w:rsidR="002658C7" w:rsidRPr="000E1708" w:rsidRDefault="002658C7" w:rsidP="00F36930">
            <w:pPr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  <w:r w:rsidR="00022CAF">
              <w:rPr>
                <w:sz w:val="28"/>
              </w:rPr>
              <w:t>2</w:t>
            </w:r>
          </w:p>
        </w:tc>
        <w:tc>
          <w:tcPr>
            <w:tcW w:w="5146" w:type="dxa"/>
          </w:tcPr>
          <w:p w:rsidR="002658C7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Музыкальная культура России </w:t>
            </w:r>
            <w:proofErr w:type="gramStart"/>
            <w:r>
              <w:rPr>
                <w:sz w:val="28"/>
                <w:lang w:val="en-US"/>
              </w:rPr>
              <w:t>XX</w:t>
            </w:r>
            <w:proofErr w:type="gramEnd"/>
            <w:r>
              <w:rPr>
                <w:sz w:val="28"/>
              </w:rPr>
              <w:t>века</w:t>
            </w:r>
          </w:p>
          <w:p w:rsidR="002658C7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</w:p>
        </w:tc>
        <w:tc>
          <w:tcPr>
            <w:tcW w:w="8561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 xml:space="preserve">Традиции символизма и романтизм в  </w:t>
            </w:r>
            <w:proofErr w:type="spellStart"/>
            <w:proofErr w:type="gramStart"/>
            <w:r w:rsidRPr="000E1708">
              <w:rPr>
                <w:sz w:val="28"/>
              </w:rPr>
              <w:t>в</w:t>
            </w:r>
            <w:proofErr w:type="spellEnd"/>
            <w:proofErr w:type="gramEnd"/>
            <w:r w:rsidRPr="000E1708">
              <w:rPr>
                <w:sz w:val="28"/>
              </w:rPr>
              <w:t xml:space="preserve"> творчестве А. Н. Скрябина.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 xml:space="preserve">Многообразие творческого наследия С. В. Рахманинова и </w:t>
            </w:r>
            <w:proofErr w:type="spellStart"/>
            <w:r w:rsidRPr="000E1708">
              <w:rPr>
                <w:sz w:val="28"/>
              </w:rPr>
              <w:t>И</w:t>
            </w:r>
            <w:proofErr w:type="spellEnd"/>
            <w:r w:rsidRPr="000E1708">
              <w:rPr>
                <w:sz w:val="28"/>
              </w:rPr>
              <w:t>. Ф. Стравинского (по выбору).</w:t>
            </w:r>
          </w:p>
          <w:p w:rsidR="002658C7" w:rsidRPr="00F0125F" w:rsidRDefault="002658C7" w:rsidP="00D94A55">
            <w:pPr>
              <w:spacing w:after="120"/>
              <w:ind w:left="40" w:right="60" w:firstLine="280"/>
              <w:jc w:val="both"/>
              <w:rPr>
                <w:sz w:val="28"/>
                <w:szCs w:val="28"/>
              </w:rPr>
            </w:pPr>
            <w:r w:rsidRPr="000E1708">
              <w:rPr>
                <w:sz w:val="28"/>
              </w:rPr>
              <w:t xml:space="preserve">Творчество С. С. Прокофьева, Д. Д. Шостаковича и А. Г. </w:t>
            </w:r>
            <w:proofErr w:type="spellStart"/>
            <w:r w:rsidRPr="000E1708">
              <w:rPr>
                <w:sz w:val="28"/>
              </w:rPr>
              <w:t>Шнитке.</w:t>
            </w:r>
            <w:r w:rsidRPr="00F0125F">
              <w:rPr>
                <w:i/>
                <w:iCs/>
                <w:sz w:val="28"/>
                <w:szCs w:val="28"/>
              </w:rPr>
              <w:t>Феномен</w:t>
            </w:r>
            <w:proofErr w:type="spellEnd"/>
            <w:r w:rsidRPr="00F0125F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F0125F">
              <w:rPr>
                <w:i/>
                <w:iCs/>
                <w:sz w:val="28"/>
                <w:szCs w:val="28"/>
              </w:rPr>
              <w:t>бардовской</w:t>
            </w:r>
            <w:proofErr w:type="spellEnd"/>
            <w:r w:rsidRPr="00F0125F">
              <w:rPr>
                <w:i/>
                <w:iCs/>
                <w:sz w:val="28"/>
                <w:szCs w:val="28"/>
              </w:rPr>
              <w:t xml:space="preserve"> песни.</w:t>
            </w:r>
            <w:r w:rsidRPr="00F0125F">
              <w:rPr>
                <w:sz w:val="28"/>
                <w:szCs w:val="28"/>
              </w:rPr>
              <w:t xml:space="preserve"> Музыкально-поэтиче</w:t>
            </w:r>
            <w:r w:rsidRPr="00F0125F">
              <w:rPr>
                <w:sz w:val="28"/>
                <w:szCs w:val="28"/>
              </w:rPr>
              <w:softHyphen/>
              <w:t>ское творчество бардов (Б. Ш. Окуджава, В. С. Вы</w:t>
            </w:r>
            <w:r w:rsidRPr="00F0125F">
              <w:rPr>
                <w:sz w:val="28"/>
                <w:szCs w:val="28"/>
              </w:rPr>
              <w:softHyphen/>
              <w:t>соцкий, Ю. И. Визбор — по выбору).</w:t>
            </w:r>
          </w:p>
        </w:tc>
      </w:tr>
      <w:tr w:rsidR="002658C7" w:rsidTr="00D94A55">
        <w:tc>
          <w:tcPr>
            <w:tcW w:w="1053" w:type="dxa"/>
          </w:tcPr>
          <w:p w:rsidR="002658C7" w:rsidRPr="000E1708" w:rsidRDefault="00F36930" w:rsidP="00F36930">
            <w:pPr>
              <w:jc w:val="both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5146" w:type="dxa"/>
          </w:tcPr>
          <w:p w:rsidR="002658C7" w:rsidRDefault="002658C7" w:rsidP="00D94A55">
            <w:pPr>
              <w:tabs>
                <w:tab w:val="left" w:pos="222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Стилистическое многообразие западноевропейской музыки </w:t>
            </w:r>
          </w:p>
        </w:tc>
        <w:tc>
          <w:tcPr>
            <w:tcW w:w="8561" w:type="dxa"/>
          </w:tcPr>
          <w:p w:rsidR="002658C7" w:rsidRPr="00F0125F" w:rsidRDefault="002658C7" w:rsidP="00D94A55">
            <w:pPr>
              <w:spacing w:before="120"/>
              <w:ind w:right="60"/>
              <w:jc w:val="both"/>
              <w:rPr>
                <w:sz w:val="28"/>
                <w:szCs w:val="28"/>
              </w:rPr>
            </w:pPr>
            <w:r w:rsidRPr="00F0125F">
              <w:rPr>
                <w:iCs/>
                <w:sz w:val="28"/>
                <w:szCs w:val="28"/>
              </w:rPr>
              <w:t xml:space="preserve">Музыкальный мир XX в. Стили и направления. </w:t>
            </w:r>
            <w:r w:rsidRPr="00F0125F">
              <w:rPr>
                <w:sz w:val="28"/>
                <w:szCs w:val="28"/>
              </w:rPr>
              <w:t>Новые принципы организации музыки: атональ</w:t>
            </w:r>
            <w:r w:rsidRPr="00F0125F">
              <w:rPr>
                <w:sz w:val="28"/>
                <w:szCs w:val="28"/>
              </w:rPr>
              <w:softHyphen/>
              <w:t>ность и додекафония.</w:t>
            </w:r>
          </w:p>
          <w:p w:rsidR="002658C7" w:rsidRPr="00C9799D" w:rsidRDefault="002658C7" w:rsidP="00F36930">
            <w:pPr>
              <w:spacing w:after="600"/>
              <w:ind w:right="60"/>
              <w:jc w:val="both"/>
              <w:rPr>
                <w:sz w:val="28"/>
                <w:szCs w:val="28"/>
              </w:rPr>
            </w:pPr>
            <w:r w:rsidRPr="00F0125F">
              <w:rPr>
                <w:iCs/>
                <w:sz w:val="28"/>
                <w:szCs w:val="28"/>
              </w:rPr>
              <w:lastRenderedPageBreak/>
              <w:t>Искусство джаза и его истоки. Ро</w:t>
            </w:r>
            <w:proofErr w:type="gramStart"/>
            <w:r w:rsidRPr="00F0125F">
              <w:rPr>
                <w:iCs/>
                <w:sz w:val="28"/>
                <w:szCs w:val="28"/>
              </w:rPr>
              <w:t>к-</w:t>
            </w:r>
            <w:proofErr w:type="gramEnd"/>
            <w:r w:rsidRPr="00F0125F">
              <w:rPr>
                <w:iCs/>
                <w:sz w:val="28"/>
                <w:szCs w:val="28"/>
              </w:rPr>
              <w:t xml:space="preserve"> и поп-музыка</w:t>
            </w:r>
            <w:r w:rsidRPr="00F0125F">
              <w:rPr>
                <w:sz w:val="28"/>
                <w:szCs w:val="28"/>
              </w:rPr>
              <w:t xml:space="preserve"> — уникальное явление музы</w:t>
            </w:r>
            <w:r w:rsidRPr="00F0125F">
              <w:rPr>
                <w:sz w:val="28"/>
                <w:szCs w:val="28"/>
              </w:rPr>
              <w:softHyphen/>
              <w:t xml:space="preserve">кальной культуры XX в. Творчество Ж. М. </w:t>
            </w:r>
            <w:proofErr w:type="spellStart"/>
            <w:r w:rsidRPr="00F0125F">
              <w:rPr>
                <w:sz w:val="28"/>
                <w:szCs w:val="28"/>
              </w:rPr>
              <w:t>Жарра</w:t>
            </w:r>
            <w:proofErr w:type="spellEnd"/>
            <w:r w:rsidRPr="00F0125F">
              <w:rPr>
                <w:sz w:val="28"/>
                <w:szCs w:val="28"/>
              </w:rPr>
              <w:t xml:space="preserve"> — основоположника электронной музыки, автора и постановщика гран</w:t>
            </w:r>
            <w:r w:rsidRPr="00F0125F">
              <w:rPr>
                <w:sz w:val="28"/>
                <w:szCs w:val="28"/>
              </w:rPr>
              <w:softHyphen/>
              <w:t>диозных лазерных шоу. Альбом «</w:t>
            </w:r>
            <w:proofErr w:type="spellStart"/>
            <w:r w:rsidRPr="00F0125F">
              <w:rPr>
                <w:sz w:val="28"/>
                <w:szCs w:val="28"/>
                <w:lang w:val="en-US"/>
              </w:rPr>
              <w:t>Oxygene</w:t>
            </w:r>
            <w:proofErr w:type="spellEnd"/>
            <w:r w:rsidRPr="00F0125F">
              <w:rPr>
                <w:sz w:val="28"/>
                <w:szCs w:val="28"/>
              </w:rPr>
              <w:t>» («Кисло</w:t>
            </w:r>
            <w:r w:rsidRPr="00F0125F">
              <w:rPr>
                <w:sz w:val="28"/>
                <w:szCs w:val="28"/>
              </w:rPr>
              <w:softHyphen/>
              <w:t>род»), его особая популярность у слушателей.</w:t>
            </w:r>
          </w:p>
        </w:tc>
      </w:tr>
      <w:tr w:rsidR="002658C7" w:rsidTr="00D94A55">
        <w:tc>
          <w:tcPr>
            <w:tcW w:w="1053" w:type="dxa"/>
          </w:tcPr>
          <w:p w:rsidR="002658C7" w:rsidRPr="000E1708" w:rsidRDefault="00F36930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 34</w:t>
            </w:r>
          </w:p>
        </w:tc>
        <w:tc>
          <w:tcPr>
            <w:tcW w:w="5146" w:type="dxa"/>
          </w:tcPr>
          <w:p w:rsidR="002658C7" w:rsidRPr="000E1708" w:rsidRDefault="00022CAF" w:rsidP="00D94A55">
            <w:pPr>
              <w:jc w:val="both"/>
              <w:rPr>
                <w:sz w:val="28"/>
              </w:rPr>
            </w:pPr>
            <w:r>
              <w:rPr>
                <w:sz w:val="28"/>
              </w:rPr>
              <w:t>Контрольная работа за год</w:t>
            </w:r>
          </w:p>
          <w:p w:rsidR="002658C7" w:rsidRPr="000E1708" w:rsidRDefault="002658C7" w:rsidP="00D94A55">
            <w:pPr>
              <w:jc w:val="both"/>
              <w:rPr>
                <w:sz w:val="28"/>
              </w:rPr>
            </w:pPr>
          </w:p>
        </w:tc>
        <w:tc>
          <w:tcPr>
            <w:tcW w:w="8561" w:type="dxa"/>
          </w:tcPr>
          <w:p w:rsidR="002658C7" w:rsidRPr="000E1708" w:rsidRDefault="002658C7" w:rsidP="00D94A55">
            <w:pPr>
              <w:jc w:val="both"/>
              <w:rPr>
                <w:sz w:val="28"/>
              </w:rPr>
            </w:pPr>
            <w:r w:rsidRPr="000E1708">
              <w:rPr>
                <w:sz w:val="28"/>
              </w:rPr>
              <w:t>Проведение семинарского занятия, выполнение учебных и творческих заданий (эссе, докладов, рефератов, отзывов, сочинений, рецензий) и их защита по изученной теме.</w:t>
            </w:r>
          </w:p>
        </w:tc>
      </w:tr>
    </w:tbl>
    <w:p w:rsidR="002658C7" w:rsidRDefault="002658C7" w:rsidP="002658C7">
      <w:pPr>
        <w:spacing w:before="60"/>
        <w:jc w:val="center"/>
        <w:rPr>
          <w:b/>
          <w:sz w:val="28"/>
          <w:szCs w:val="28"/>
          <w:u w:val="single"/>
        </w:rPr>
        <w:sectPr w:rsidR="002658C7" w:rsidSect="00D94A55">
          <w:pgSz w:w="16838" w:h="11906" w:orient="landscape"/>
          <w:pgMar w:top="851" w:right="1134" w:bottom="851" w:left="1701" w:header="709" w:footer="709" w:gutter="0"/>
          <w:cols w:space="708"/>
          <w:titlePg/>
          <w:docGrid w:linePitch="360"/>
        </w:sectPr>
      </w:pPr>
    </w:p>
    <w:p w:rsidR="007165EF" w:rsidRDefault="007165EF" w:rsidP="007165EF">
      <w:pPr>
        <w:tabs>
          <w:tab w:val="left" w:pos="2060"/>
        </w:tabs>
        <w:jc w:val="both"/>
        <w:rPr>
          <w:b/>
          <w:sz w:val="28"/>
          <w:szCs w:val="28"/>
        </w:rPr>
      </w:pPr>
      <w:r w:rsidRPr="00B7115A">
        <w:rPr>
          <w:b/>
          <w:sz w:val="28"/>
          <w:szCs w:val="28"/>
        </w:rPr>
        <w:lastRenderedPageBreak/>
        <w:t xml:space="preserve">              Характеристика видов контроля качества знаний по МХК</w:t>
      </w:r>
    </w:p>
    <w:p w:rsidR="007165EF" w:rsidRPr="00B7115A" w:rsidRDefault="007165EF" w:rsidP="007165EF">
      <w:pPr>
        <w:tabs>
          <w:tab w:val="left" w:pos="2060"/>
        </w:tabs>
        <w:jc w:val="both"/>
        <w:rPr>
          <w:sz w:val="28"/>
          <w:szCs w:val="28"/>
        </w:rPr>
      </w:pPr>
    </w:p>
    <w:p w:rsidR="007165EF" w:rsidRPr="00B7115A" w:rsidRDefault="007165EF" w:rsidP="007165EF">
      <w:pPr>
        <w:ind w:firstLine="708"/>
        <w:jc w:val="both"/>
        <w:rPr>
          <w:sz w:val="28"/>
          <w:szCs w:val="28"/>
        </w:rPr>
      </w:pPr>
      <w:r w:rsidRPr="00B7115A">
        <w:rPr>
          <w:sz w:val="28"/>
          <w:szCs w:val="28"/>
        </w:rPr>
        <w:t>При преподавании МХК следует предусмотреть разнообразные формы контроля в течение учебного года: тестирование, проведение контрольных работ, зачетов; написание сочинения (эссе). Необходимо учитывать и достижения детей в конкурсах, выставках, олимпиадах, викторинах, фестивалях и др.</w:t>
      </w:r>
    </w:p>
    <w:p w:rsidR="007165EF" w:rsidRPr="00B7115A" w:rsidRDefault="007165EF" w:rsidP="007165EF">
      <w:pPr>
        <w:jc w:val="both"/>
        <w:rPr>
          <w:sz w:val="28"/>
          <w:szCs w:val="28"/>
        </w:rPr>
      </w:pPr>
      <w:r w:rsidRPr="00B7115A">
        <w:rPr>
          <w:sz w:val="28"/>
          <w:szCs w:val="28"/>
        </w:rPr>
        <w:t xml:space="preserve">      Итоговый контроль осуществляется после прохождения всего учебного курса, обычно накануне перевода в следующий класс. Данные итогового контроля позволяют оценить работу педагога и учащихся. Результаты заключительного контроля должны соответствовать уровню национального стандарта образования.</w:t>
      </w:r>
    </w:p>
    <w:p w:rsidR="007165EF" w:rsidRPr="00B7115A" w:rsidRDefault="007165EF" w:rsidP="007165EF">
      <w:pPr>
        <w:ind w:firstLine="567"/>
        <w:jc w:val="both"/>
        <w:rPr>
          <w:sz w:val="28"/>
          <w:szCs w:val="28"/>
        </w:rPr>
      </w:pPr>
      <w:proofErr w:type="gramStart"/>
      <w:r w:rsidRPr="00B7115A">
        <w:rPr>
          <w:sz w:val="28"/>
          <w:szCs w:val="28"/>
        </w:rPr>
        <w:t xml:space="preserve">Аттестация обучающихся различна по форме: устная, письменная, программированная, в виде тестового контроля, а также контрольных художественно-практических заданий.  </w:t>
      </w:r>
      <w:proofErr w:type="gramEnd"/>
    </w:p>
    <w:p w:rsidR="007165EF" w:rsidRDefault="007165EF" w:rsidP="007165EF">
      <w:pPr>
        <w:pStyle w:val="2"/>
        <w:numPr>
          <w:ilvl w:val="0"/>
          <w:numId w:val="0"/>
        </w:numPr>
        <w:ind w:firstLine="567"/>
        <w:jc w:val="both"/>
        <w:rPr>
          <w:b/>
          <w:sz w:val="28"/>
          <w:szCs w:val="28"/>
        </w:rPr>
      </w:pPr>
    </w:p>
    <w:p w:rsidR="007165EF" w:rsidRPr="00B7115A" w:rsidRDefault="007165EF" w:rsidP="007165EF">
      <w:pPr>
        <w:pStyle w:val="2"/>
        <w:numPr>
          <w:ilvl w:val="0"/>
          <w:numId w:val="0"/>
        </w:numPr>
        <w:ind w:firstLine="567"/>
        <w:jc w:val="both"/>
        <w:rPr>
          <w:b/>
          <w:sz w:val="28"/>
          <w:szCs w:val="28"/>
        </w:rPr>
      </w:pPr>
      <w:r w:rsidRPr="00B7115A">
        <w:rPr>
          <w:b/>
          <w:sz w:val="28"/>
          <w:szCs w:val="28"/>
        </w:rPr>
        <w:t>Результаты обучения</w:t>
      </w:r>
    </w:p>
    <w:p w:rsidR="007165EF" w:rsidRPr="00B7115A" w:rsidRDefault="007165EF" w:rsidP="007165EF">
      <w:pPr>
        <w:pStyle w:val="2"/>
        <w:numPr>
          <w:ilvl w:val="0"/>
          <w:numId w:val="0"/>
        </w:numPr>
        <w:ind w:firstLine="567"/>
        <w:jc w:val="both"/>
        <w:rPr>
          <w:sz w:val="28"/>
          <w:szCs w:val="28"/>
        </w:rPr>
      </w:pPr>
      <w:r w:rsidRPr="00B7115A">
        <w:rPr>
          <w:sz w:val="28"/>
          <w:szCs w:val="28"/>
        </w:rPr>
        <w:t xml:space="preserve">Результаты изучения курса «Мировая художественная культура» приведены в разделе «Требования к уровню подготовки выпускников», который полностью соответствует стандарту. Требования направлены на реализацию личностно ориентированного, </w:t>
      </w:r>
      <w:proofErr w:type="spellStart"/>
      <w:r w:rsidRPr="00B7115A">
        <w:rPr>
          <w:sz w:val="28"/>
          <w:szCs w:val="28"/>
        </w:rPr>
        <w:t>деятельностного</w:t>
      </w:r>
      <w:proofErr w:type="spellEnd"/>
      <w:r w:rsidRPr="00B7115A">
        <w:rPr>
          <w:sz w:val="28"/>
          <w:szCs w:val="28"/>
        </w:rPr>
        <w:t xml:space="preserve"> и </w:t>
      </w:r>
      <w:proofErr w:type="spellStart"/>
      <w:r w:rsidRPr="00B7115A">
        <w:rPr>
          <w:sz w:val="28"/>
          <w:szCs w:val="28"/>
        </w:rPr>
        <w:t>практикоориентированного</w:t>
      </w:r>
      <w:proofErr w:type="spellEnd"/>
      <w:r w:rsidRPr="00B7115A">
        <w:rPr>
          <w:sz w:val="28"/>
          <w:szCs w:val="28"/>
        </w:rPr>
        <w:t xml:space="preserve"> подходов; освоение учащимися интеллектуальной и практической деятельности; овладение знаниями и умениями, востребованными в повседневной жизни, позволяющими ориентироваться в окружающем мире, значимыми для сохранения окружающей среды и собственного здоровья.</w:t>
      </w:r>
    </w:p>
    <w:p w:rsidR="007165EF" w:rsidRPr="00B7115A" w:rsidRDefault="007165EF" w:rsidP="007165EF">
      <w:pPr>
        <w:pStyle w:val="2"/>
        <w:numPr>
          <w:ilvl w:val="0"/>
          <w:numId w:val="0"/>
        </w:numPr>
        <w:ind w:firstLine="567"/>
        <w:jc w:val="both"/>
        <w:rPr>
          <w:sz w:val="28"/>
          <w:szCs w:val="28"/>
        </w:rPr>
      </w:pPr>
      <w:r w:rsidRPr="00B7115A">
        <w:rPr>
          <w:sz w:val="28"/>
          <w:szCs w:val="28"/>
        </w:rPr>
        <w:t>Рубрика «Знать/понимать» включает требования к учебному материалу, который усваивается и воспроизводится учащимися.</w:t>
      </w:r>
    </w:p>
    <w:p w:rsidR="007165EF" w:rsidRPr="00B7115A" w:rsidRDefault="007165EF" w:rsidP="007165EF">
      <w:pPr>
        <w:pStyle w:val="2"/>
        <w:numPr>
          <w:ilvl w:val="0"/>
          <w:numId w:val="0"/>
        </w:numPr>
        <w:ind w:firstLine="567"/>
        <w:jc w:val="both"/>
        <w:rPr>
          <w:sz w:val="28"/>
          <w:szCs w:val="28"/>
        </w:rPr>
      </w:pPr>
      <w:r w:rsidRPr="00B7115A">
        <w:rPr>
          <w:sz w:val="28"/>
          <w:szCs w:val="28"/>
        </w:rPr>
        <w:t>Рубрика «Уметь» включает требования, основанные на более сложных видах деятельности, в том числе творческой: соотносить изученные произведения с определённой эпохой, стилем, направлением, устанавливать стилевые и сюжетные связи между произведениями разных видов искусств, пользоваться различными источниками информации, выполняя учебные и творческие задания.</w:t>
      </w:r>
    </w:p>
    <w:p w:rsidR="007165EF" w:rsidRPr="00B7115A" w:rsidRDefault="007165EF" w:rsidP="007165EF">
      <w:pPr>
        <w:pStyle w:val="2"/>
        <w:numPr>
          <w:ilvl w:val="0"/>
          <w:numId w:val="0"/>
        </w:numPr>
        <w:ind w:firstLine="567"/>
        <w:jc w:val="both"/>
        <w:rPr>
          <w:sz w:val="28"/>
          <w:szCs w:val="28"/>
        </w:rPr>
      </w:pPr>
      <w:r w:rsidRPr="00B7115A">
        <w:rPr>
          <w:sz w:val="28"/>
          <w:szCs w:val="28"/>
        </w:rPr>
        <w:t>В рубрике «Использовать приобретённые знания и умения в практической деятельности и повседневной жизни» представлены требования, выходящие за рамки учебного процесса и нацеленные на решение разнообразных жизненных задач.</w:t>
      </w:r>
    </w:p>
    <w:p w:rsidR="007165EF" w:rsidRPr="00B7115A" w:rsidRDefault="007165EF" w:rsidP="007165EF">
      <w:pPr>
        <w:ind w:firstLine="567"/>
        <w:jc w:val="both"/>
        <w:rPr>
          <w:sz w:val="28"/>
          <w:szCs w:val="28"/>
        </w:rPr>
      </w:pPr>
      <w:proofErr w:type="gramStart"/>
      <w:r w:rsidRPr="00B7115A">
        <w:rPr>
          <w:sz w:val="28"/>
          <w:szCs w:val="28"/>
        </w:rPr>
        <w:t>В результате освоения курса мировой и отечественной художественной культуры формируются основы эстетических потребностей, развивается толерантное отношение к миру, актуализируется способность воспринимать свою национальную культуру как неотъемлемую составляющую культуры мировой и в результате более качественно оценивать её уникальность и неповторимость, развиваются навыки оценки и критического освоения классического наследия и современной культуры, что весьма необходимо для успешной адаптации в современном мире, выбора</w:t>
      </w:r>
      <w:proofErr w:type="gramEnd"/>
      <w:r w:rsidRPr="00B7115A">
        <w:rPr>
          <w:sz w:val="28"/>
          <w:szCs w:val="28"/>
        </w:rPr>
        <w:t xml:space="preserve"> индивидуального направления культурного развития, организации личного досуга и самостоятельного художественного творчества.</w:t>
      </w:r>
    </w:p>
    <w:p w:rsidR="00686610" w:rsidRDefault="00686610" w:rsidP="007165EF">
      <w:pPr>
        <w:spacing w:before="100" w:beforeAutospacing="1" w:after="100" w:afterAutospacing="1"/>
        <w:jc w:val="both"/>
        <w:rPr>
          <w:b/>
          <w:sz w:val="28"/>
          <w:szCs w:val="28"/>
        </w:rPr>
      </w:pPr>
    </w:p>
    <w:p w:rsidR="007165EF" w:rsidRDefault="007165EF" w:rsidP="007165EF">
      <w:pPr>
        <w:spacing w:before="100" w:beforeAutospacing="1" w:after="100" w:afterAutospacing="1"/>
        <w:jc w:val="both"/>
        <w:rPr>
          <w:rFonts w:ascii="Calibri" w:hAnsi="Calibri"/>
        </w:rPr>
      </w:pPr>
      <w:r w:rsidRPr="001E1DE2">
        <w:rPr>
          <w:b/>
          <w:sz w:val="28"/>
          <w:szCs w:val="28"/>
        </w:rPr>
        <w:lastRenderedPageBreak/>
        <w:t>Программно-методическое обеспечение:</w:t>
      </w:r>
    </w:p>
    <w:p w:rsidR="007165EF" w:rsidRDefault="007165EF" w:rsidP="007165E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1.</w:t>
      </w:r>
      <w:r w:rsidRPr="00B33D46">
        <w:rPr>
          <w:sz w:val="28"/>
          <w:szCs w:val="28"/>
        </w:rPr>
        <w:t xml:space="preserve">Мировая художественная культура. </w:t>
      </w:r>
      <w:r>
        <w:rPr>
          <w:sz w:val="28"/>
          <w:szCs w:val="28"/>
        </w:rPr>
        <w:t xml:space="preserve">От истоков до </w:t>
      </w:r>
      <w:r>
        <w:rPr>
          <w:sz w:val="28"/>
          <w:szCs w:val="28"/>
          <w:lang w:val="en-US"/>
        </w:rPr>
        <w:t>XVII</w:t>
      </w:r>
      <w:r>
        <w:rPr>
          <w:sz w:val="28"/>
          <w:szCs w:val="28"/>
        </w:rPr>
        <w:t xml:space="preserve"> века 10 класс Базовый уровень. </w:t>
      </w:r>
      <w:r w:rsidRPr="00B33D46">
        <w:rPr>
          <w:sz w:val="28"/>
          <w:szCs w:val="28"/>
        </w:rPr>
        <w:t xml:space="preserve">Учебник для общеобразовательных </w:t>
      </w:r>
      <w:r>
        <w:rPr>
          <w:sz w:val="28"/>
          <w:szCs w:val="28"/>
        </w:rPr>
        <w:t>учреждений</w:t>
      </w:r>
      <w:r w:rsidRPr="00B33D46">
        <w:rPr>
          <w:sz w:val="28"/>
          <w:szCs w:val="28"/>
        </w:rPr>
        <w:t xml:space="preserve"> / Г.И. Данилова</w:t>
      </w:r>
      <w:r>
        <w:rPr>
          <w:sz w:val="28"/>
          <w:szCs w:val="28"/>
        </w:rPr>
        <w:t xml:space="preserve">.-11е издание стереотипное. - </w:t>
      </w:r>
      <w:r w:rsidRPr="00B33D46">
        <w:rPr>
          <w:sz w:val="28"/>
          <w:szCs w:val="28"/>
        </w:rPr>
        <w:t>М.: «</w:t>
      </w:r>
      <w:r>
        <w:rPr>
          <w:sz w:val="28"/>
          <w:szCs w:val="28"/>
        </w:rPr>
        <w:t>Дрофа</w:t>
      </w:r>
      <w:r w:rsidRPr="00B33D46">
        <w:rPr>
          <w:sz w:val="28"/>
          <w:szCs w:val="28"/>
        </w:rPr>
        <w:t>», 20</w:t>
      </w:r>
      <w:r>
        <w:rPr>
          <w:sz w:val="28"/>
          <w:szCs w:val="28"/>
        </w:rPr>
        <w:t>13</w:t>
      </w:r>
      <w:r w:rsidRPr="00B33D46">
        <w:rPr>
          <w:sz w:val="28"/>
          <w:szCs w:val="28"/>
        </w:rPr>
        <w:t>г.</w:t>
      </w:r>
    </w:p>
    <w:p w:rsidR="007165EF" w:rsidRDefault="007165EF" w:rsidP="007165E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B33D46">
        <w:rPr>
          <w:sz w:val="28"/>
          <w:szCs w:val="28"/>
        </w:rPr>
        <w:t xml:space="preserve"> Мировая художественная культура. </w:t>
      </w:r>
      <w:r>
        <w:rPr>
          <w:sz w:val="28"/>
          <w:szCs w:val="28"/>
        </w:rPr>
        <w:t xml:space="preserve">От </w:t>
      </w:r>
      <w:r>
        <w:rPr>
          <w:sz w:val="28"/>
          <w:szCs w:val="28"/>
          <w:lang w:val="en-US"/>
        </w:rPr>
        <w:t>XVII</w:t>
      </w:r>
      <w:r>
        <w:rPr>
          <w:sz w:val="28"/>
          <w:szCs w:val="28"/>
        </w:rPr>
        <w:t xml:space="preserve"> века до современности 11 класс Базовый </w:t>
      </w:r>
      <w:proofErr w:type="spellStart"/>
      <w:r>
        <w:rPr>
          <w:sz w:val="28"/>
          <w:szCs w:val="28"/>
        </w:rPr>
        <w:t>уровень</w:t>
      </w:r>
      <w:proofErr w:type="gramStart"/>
      <w:r>
        <w:rPr>
          <w:sz w:val="28"/>
          <w:szCs w:val="28"/>
        </w:rPr>
        <w:t>.</w:t>
      </w:r>
      <w:r w:rsidRPr="00B33D46">
        <w:rPr>
          <w:sz w:val="28"/>
          <w:szCs w:val="28"/>
        </w:rPr>
        <w:t>У</w:t>
      </w:r>
      <w:proofErr w:type="gramEnd"/>
      <w:r w:rsidRPr="00B33D46">
        <w:rPr>
          <w:sz w:val="28"/>
          <w:szCs w:val="28"/>
        </w:rPr>
        <w:t>чебник</w:t>
      </w:r>
      <w:proofErr w:type="spellEnd"/>
      <w:r w:rsidRPr="00B33D46">
        <w:rPr>
          <w:sz w:val="28"/>
          <w:szCs w:val="28"/>
        </w:rPr>
        <w:t xml:space="preserve"> для общеобразовательных заведений / Г.И. Данилова</w:t>
      </w:r>
      <w:r>
        <w:rPr>
          <w:sz w:val="28"/>
          <w:szCs w:val="28"/>
        </w:rPr>
        <w:t>.-9е издание стереотипное.-</w:t>
      </w:r>
      <w:r w:rsidRPr="00B33D46">
        <w:rPr>
          <w:sz w:val="28"/>
          <w:szCs w:val="28"/>
        </w:rPr>
        <w:t>М.: «</w:t>
      </w:r>
      <w:r>
        <w:rPr>
          <w:sz w:val="28"/>
          <w:szCs w:val="28"/>
        </w:rPr>
        <w:t>Дрофа</w:t>
      </w:r>
      <w:r w:rsidRPr="00B33D46">
        <w:rPr>
          <w:sz w:val="28"/>
          <w:szCs w:val="28"/>
        </w:rPr>
        <w:t>», 20</w:t>
      </w:r>
      <w:r>
        <w:rPr>
          <w:sz w:val="28"/>
          <w:szCs w:val="28"/>
        </w:rPr>
        <w:t>13</w:t>
      </w:r>
      <w:r w:rsidRPr="00B33D46">
        <w:rPr>
          <w:sz w:val="28"/>
          <w:szCs w:val="28"/>
        </w:rPr>
        <w:t>г.</w:t>
      </w:r>
    </w:p>
    <w:p w:rsidR="007165EF" w:rsidRPr="00F77E1D" w:rsidRDefault="007165EF" w:rsidP="007165E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3.Мировая художественная культура: программы для общеобразовательных учреждений.5-11 классы./составитель Г.И.Данилова.-6-е издание, переработанное-М.</w:t>
      </w:r>
      <w:proofErr w:type="gramStart"/>
      <w:r>
        <w:rPr>
          <w:color w:val="000000"/>
          <w:sz w:val="28"/>
          <w:szCs w:val="28"/>
        </w:rPr>
        <w:t>:Д</w:t>
      </w:r>
      <w:proofErr w:type="gramEnd"/>
      <w:r>
        <w:rPr>
          <w:color w:val="000000"/>
          <w:sz w:val="28"/>
          <w:szCs w:val="28"/>
        </w:rPr>
        <w:t xml:space="preserve">рофа,2011. </w:t>
      </w:r>
    </w:p>
    <w:p w:rsidR="007165EF" w:rsidRPr="004D17BC" w:rsidRDefault="007165EF" w:rsidP="007165EF">
      <w:pPr>
        <w:jc w:val="both"/>
        <w:rPr>
          <w:b/>
          <w:sz w:val="28"/>
          <w:szCs w:val="28"/>
        </w:rPr>
      </w:pPr>
      <w:r w:rsidRPr="002F2D81">
        <w:rPr>
          <w:b/>
          <w:sz w:val="28"/>
          <w:szCs w:val="28"/>
        </w:rPr>
        <w:t>Материально-техническое обеспечение</w:t>
      </w:r>
    </w:p>
    <w:p w:rsidR="007165EF" w:rsidRPr="00B7115A" w:rsidRDefault="007165EF" w:rsidP="007165EF">
      <w:pPr>
        <w:jc w:val="both"/>
        <w:rPr>
          <w:sz w:val="28"/>
          <w:szCs w:val="28"/>
        </w:rPr>
      </w:pPr>
      <w:r w:rsidRPr="00B7115A">
        <w:rPr>
          <w:sz w:val="28"/>
          <w:szCs w:val="28"/>
        </w:rPr>
        <w:t xml:space="preserve">       1</w:t>
      </w:r>
      <w:r w:rsidRPr="00B7115A">
        <w:rPr>
          <w:b/>
          <w:sz w:val="28"/>
          <w:szCs w:val="28"/>
        </w:rPr>
        <w:t xml:space="preserve">. </w:t>
      </w:r>
      <w:r w:rsidRPr="00B7115A">
        <w:rPr>
          <w:b/>
          <w:i/>
          <w:sz w:val="28"/>
          <w:szCs w:val="28"/>
        </w:rPr>
        <w:t>Мультимедийные обучающие программы и учебники</w:t>
      </w:r>
    </w:p>
    <w:p w:rsidR="007165EF" w:rsidRPr="00B7115A" w:rsidRDefault="007165EF" w:rsidP="007165EF">
      <w:pPr>
        <w:ind w:firstLine="708"/>
        <w:jc w:val="both"/>
        <w:rPr>
          <w:sz w:val="28"/>
          <w:szCs w:val="28"/>
        </w:rPr>
      </w:pPr>
      <w:r w:rsidRPr="00B7115A">
        <w:rPr>
          <w:sz w:val="28"/>
          <w:szCs w:val="28"/>
        </w:rPr>
        <w:t>Могут быть ориентированы на систему дистанционного обучения, либо носить проблемно- тематический характер и обеспечивать дополнительные условия для изучения отдельных предметных тем и разделов стандарта. В обоих случаях эти  пособия  должны предоставлять возможность для построения  системы текущего и итогового контроля уровня подготовки учащихся, в том числе в форме тестового контроля.</w:t>
      </w:r>
    </w:p>
    <w:p w:rsidR="007165EF" w:rsidRPr="00B7115A" w:rsidRDefault="007165EF" w:rsidP="007165EF">
      <w:pPr>
        <w:jc w:val="both"/>
        <w:rPr>
          <w:sz w:val="28"/>
          <w:szCs w:val="28"/>
        </w:rPr>
      </w:pPr>
      <w:r w:rsidRPr="00B7115A">
        <w:rPr>
          <w:sz w:val="28"/>
          <w:szCs w:val="28"/>
        </w:rPr>
        <w:t xml:space="preserve">      2. </w:t>
      </w:r>
      <w:r w:rsidRPr="00B7115A">
        <w:rPr>
          <w:b/>
          <w:i/>
          <w:sz w:val="28"/>
          <w:szCs w:val="28"/>
        </w:rPr>
        <w:t>Электронные базы данных и справочные материалы поМХК</w:t>
      </w:r>
    </w:p>
    <w:p w:rsidR="007165EF" w:rsidRPr="00B7115A" w:rsidRDefault="007165EF" w:rsidP="007165EF">
      <w:pPr>
        <w:jc w:val="both"/>
        <w:rPr>
          <w:sz w:val="28"/>
          <w:szCs w:val="28"/>
        </w:rPr>
      </w:pPr>
      <w:r w:rsidRPr="00B7115A">
        <w:rPr>
          <w:sz w:val="28"/>
          <w:szCs w:val="28"/>
        </w:rPr>
        <w:t xml:space="preserve">Электронная библиотека. База данных </w:t>
      </w:r>
      <w:r>
        <w:rPr>
          <w:sz w:val="28"/>
          <w:szCs w:val="28"/>
        </w:rPr>
        <w:t>«</w:t>
      </w:r>
      <w:r w:rsidRPr="00B7115A">
        <w:rPr>
          <w:sz w:val="28"/>
          <w:szCs w:val="28"/>
        </w:rPr>
        <w:t>Электронные библиотеки</w:t>
      </w:r>
      <w:r>
        <w:rPr>
          <w:sz w:val="28"/>
          <w:szCs w:val="28"/>
        </w:rPr>
        <w:t>»</w:t>
      </w:r>
      <w:r w:rsidRPr="00B7115A">
        <w:rPr>
          <w:sz w:val="28"/>
          <w:szCs w:val="28"/>
        </w:rPr>
        <w:t xml:space="preserve"> включают комплект</w:t>
      </w:r>
      <w:r>
        <w:rPr>
          <w:sz w:val="28"/>
          <w:szCs w:val="28"/>
        </w:rPr>
        <w:t xml:space="preserve"> и</w:t>
      </w:r>
      <w:r w:rsidRPr="00B7115A">
        <w:rPr>
          <w:sz w:val="28"/>
          <w:szCs w:val="28"/>
        </w:rPr>
        <w:t xml:space="preserve">нформационно - справочных материалов и ориентированы на различные </w:t>
      </w:r>
      <w:proofErr w:type="spellStart"/>
      <w:r w:rsidRPr="00B7115A">
        <w:rPr>
          <w:sz w:val="28"/>
          <w:szCs w:val="28"/>
        </w:rPr>
        <w:t>формыпознавательной</w:t>
      </w:r>
      <w:proofErr w:type="spellEnd"/>
      <w:r w:rsidRPr="00B7115A">
        <w:rPr>
          <w:sz w:val="28"/>
          <w:szCs w:val="28"/>
        </w:rPr>
        <w:t xml:space="preserve"> деятельности, в том числе исследовательскую и проектную работу. </w:t>
      </w:r>
      <w:proofErr w:type="gramStart"/>
      <w:r w:rsidRPr="00B7115A">
        <w:rPr>
          <w:sz w:val="28"/>
          <w:szCs w:val="28"/>
        </w:rPr>
        <w:t xml:space="preserve">В состав этих библиотек могут входить тематические базы данных, </w:t>
      </w:r>
      <w:proofErr w:type="spellStart"/>
      <w:r w:rsidRPr="00B7115A">
        <w:rPr>
          <w:sz w:val="28"/>
          <w:szCs w:val="28"/>
        </w:rPr>
        <w:t>фрагментыкультурологических</w:t>
      </w:r>
      <w:proofErr w:type="spellEnd"/>
      <w:r w:rsidRPr="00B7115A">
        <w:rPr>
          <w:sz w:val="28"/>
          <w:szCs w:val="28"/>
        </w:rPr>
        <w:t xml:space="preserve"> и исторических источников </w:t>
      </w:r>
      <w:proofErr w:type="spellStart"/>
      <w:r w:rsidRPr="00B7115A">
        <w:rPr>
          <w:sz w:val="28"/>
          <w:szCs w:val="28"/>
        </w:rPr>
        <w:t>итекстов</w:t>
      </w:r>
      <w:proofErr w:type="spellEnd"/>
      <w:r w:rsidRPr="00B7115A">
        <w:rPr>
          <w:sz w:val="28"/>
          <w:szCs w:val="28"/>
        </w:rPr>
        <w:t xml:space="preserve"> из научно-популярных изданий (таблицы, схемы, диаграммы, графики, иллюстрации, аудио и видео материалы.</w:t>
      </w:r>
      <w:proofErr w:type="gramEnd"/>
      <w:r w:rsidRPr="00B7115A">
        <w:rPr>
          <w:sz w:val="28"/>
          <w:szCs w:val="28"/>
        </w:rPr>
        <w:t xml:space="preserve"> Электронные библиотеки могут размещаться на компакт-дисках либо в </w:t>
      </w:r>
      <w:proofErr w:type="spellStart"/>
      <w:r w:rsidRPr="00B7115A">
        <w:rPr>
          <w:sz w:val="28"/>
          <w:szCs w:val="28"/>
        </w:rPr>
        <w:t>сетевомварианте</w:t>
      </w:r>
      <w:proofErr w:type="spellEnd"/>
      <w:r>
        <w:rPr>
          <w:sz w:val="28"/>
          <w:szCs w:val="28"/>
        </w:rPr>
        <w:t>.</w:t>
      </w:r>
    </w:p>
    <w:p w:rsidR="007165EF" w:rsidRPr="00B93C9A" w:rsidRDefault="007165EF" w:rsidP="007165EF">
      <w:pPr>
        <w:jc w:val="both"/>
        <w:rPr>
          <w:b/>
        </w:rPr>
      </w:pPr>
    </w:p>
    <w:p w:rsidR="007165EF" w:rsidRPr="001531A3" w:rsidRDefault="007165EF" w:rsidP="007165EF">
      <w:pPr>
        <w:jc w:val="both"/>
        <w:outlineLvl w:val="0"/>
        <w:rPr>
          <w:b/>
          <w:i/>
          <w:sz w:val="28"/>
          <w:szCs w:val="28"/>
        </w:rPr>
      </w:pPr>
      <w:r w:rsidRPr="001531A3">
        <w:rPr>
          <w:b/>
          <w:i/>
          <w:sz w:val="28"/>
          <w:szCs w:val="28"/>
        </w:rPr>
        <w:t>Технические средства обучения</w:t>
      </w:r>
    </w:p>
    <w:p w:rsidR="007165EF" w:rsidRPr="002F2D81" w:rsidRDefault="007165EF" w:rsidP="007165EF">
      <w:pPr>
        <w:jc w:val="both"/>
        <w:outlineLvl w:val="0"/>
        <w:rPr>
          <w:sz w:val="28"/>
          <w:szCs w:val="28"/>
        </w:rPr>
      </w:pPr>
      <w:r w:rsidRPr="002F2D81">
        <w:rPr>
          <w:sz w:val="28"/>
          <w:szCs w:val="28"/>
        </w:rPr>
        <w:t>1Мультимедийный компьютер</w:t>
      </w:r>
    </w:p>
    <w:p w:rsidR="007165EF" w:rsidRDefault="007165EF" w:rsidP="007165EF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2</w:t>
      </w:r>
      <w:r w:rsidRPr="002F2D81">
        <w:rPr>
          <w:sz w:val="28"/>
          <w:szCs w:val="28"/>
        </w:rPr>
        <w:t>.Аудиторная доска с магнитной поверхностью и набором приспособлений для крепления таблиц, репродукций.</w:t>
      </w:r>
    </w:p>
    <w:p w:rsidR="007165EF" w:rsidRDefault="007165EF" w:rsidP="007165EF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3.</w:t>
      </w:r>
      <w:r w:rsidRPr="002F2D81">
        <w:rPr>
          <w:sz w:val="28"/>
          <w:szCs w:val="28"/>
        </w:rPr>
        <w:t>Экран (на штативе или навесной)</w:t>
      </w:r>
    </w:p>
    <w:p w:rsidR="007165EF" w:rsidRPr="002F2D81" w:rsidRDefault="007165EF" w:rsidP="007165EF">
      <w:pPr>
        <w:jc w:val="both"/>
        <w:outlineLvl w:val="0"/>
        <w:rPr>
          <w:sz w:val="28"/>
          <w:szCs w:val="28"/>
        </w:rPr>
      </w:pPr>
      <w:r w:rsidRPr="002F2D81">
        <w:rPr>
          <w:sz w:val="28"/>
          <w:szCs w:val="28"/>
        </w:rPr>
        <w:t xml:space="preserve">4.Музыкальный центр с возможностью воспроизведения компакт-дисков и магнитных записей </w:t>
      </w:r>
    </w:p>
    <w:p w:rsidR="007165EF" w:rsidRPr="002F2D81" w:rsidRDefault="007165EF" w:rsidP="007165EF">
      <w:pPr>
        <w:jc w:val="both"/>
        <w:outlineLvl w:val="0"/>
        <w:rPr>
          <w:sz w:val="28"/>
          <w:szCs w:val="28"/>
        </w:rPr>
      </w:pPr>
      <w:r w:rsidRPr="002F2D81">
        <w:rPr>
          <w:sz w:val="28"/>
          <w:szCs w:val="28"/>
        </w:rPr>
        <w:t>5.Видеомагнитофон</w:t>
      </w:r>
    </w:p>
    <w:p w:rsidR="007165EF" w:rsidRPr="002F2D81" w:rsidRDefault="007165EF" w:rsidP="007165EF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2F2D81">
        <w:rPr>
          <w:sz w:val="28"/>
          <w:szCs w:val="28"/>
        </w:rPr>
        <w:t>Мультимедийный проектор</w:t>
      </w:r>
    </w:p>
    <w:p w:rsidR="007165EF" w:rsidRPr="002F2D81" w:rsidRDefault="007165EF" w:rsidP="007165EF">
      <w:pPr>
        <w:jc w:val="both"/>
        <w:outlineLvl w:val="0"/>
        <w:rPr>
          <w:sz w:val="28"/>
          <w:szCs w:val="28"/>
        </w:rPr>
      </w:pPr>
      <w:r w:rsidRPr="002F2D81">
        <w:rPr>
          <w:sz w:val="28"/>
          <w:szCs w:val="28"/>
        </w:rPr>
        <w:t>7Телевизор</w:t>
      </w:r>
    </w:p>
    <w:p w:rsidR="007165EF" w:rsidRPr="002F2D81" w:rsidRDefault="007165EF" w:rsidP="007165EF">
      <w:pPr>
        <w:jc w:val="both"/>
        <w:outlineLvl w:val="0"/>
        <w:rPr>
          <w:sz w:val="28"/>
          <w:szCs w:val="28"/>
        </w:rPr>
      </w:pPr>
      <w:r w:rsidRPr="002F2D81">
        <w:rPr>
          <w:sz w:val="28"/>
          <w:szCs w:val="28"/>
        </w:rPr>
        <w:t>8. Сканер</w:t>
      </w:r>
    </w:p>
    <w:p w:rsidR="007165EF" w:rsidRPr="002F2D81" w:rsidRDefault="007165EF" w:rsidP="007165EF">
      <w:pPr>
        <w:jc w:val="both"/>
        <w:outlineLvl w:val="0"/>
        <w:rPr>
          <w:sz w:val="28"/>
          <w:szCs w:val="28"/>
        </w:rPr>
      </w:pPr>
      <w:r w:rsidRPr="002F2D81">
        <w:rPr>
          <w:sz w:val="28"/>
          <w:szCs w:val="28"/>
        </w:rPr>
        <w:t xml:space="preserve">9. Копировальный аппарат </w:t>
      </w:r>
    </w:p>
    <w:p w:rsidR="007165EF" w:rsidRDefault="007165EF" w:rsidP="007165EF">
      <w:pPr>
        <w:spacing w:before="60"/>
        <w:rPr>
          <w:sz w:val="28"/>
          <w:szCs w:val="28"/>
        </w:rPr>
      </w:pPr>
      <w:r w:rsidRPr="002F2D81">
        <w:rPr>
          <w:sz w:val="28"/>
          <w:szCs w:val="28"/>
        </w:rPr>
        <w:t>10. С</w:t>
      </w:r>
      <w:proofErr w:type="gramStart"/>
      <w:r w:rsidRPr="002F2D81">
        <w:rPr>
          <w:sz w:val="28"/>
          <w:szCs w:val="28"/>
        </w:rPr>
        <w:t>D</w:t>
      </w:r>
      <w:proofErr w:type="gramEnd"/>
      <w:r w:rsidRPr="002F2D81">
        <w:rPr>
          <w:sz w:val="28"/>
          <w:szCs w:val="28"/>
        </w:rPr>
        <w:t xml:space="preserve">/DVD-проигрыватели </w:t>
      </w:r>
    </w:p>
    <w:p w:rsidR="007165EF" w:rsidRDefault="007165EF" w:rsidP="007165EF">
      <w:pPr>
        <w:spacing w:before="60"/>
        <w:jc w:val="center"/>
        <w:rPr>
          <w:sz w:val="28"/>
          <w:szCs w:val="28"/>
        </w:rPr>
      </w:pPr>
    </w:p>
    <w:p w:rsidR="007165EF" w:rsidRDefault="007165EF" w:rsidP="007165EF">
      <w:pPr>
        <w:spacing w:before="60"/>
        <w:jc w:val="center"/>
        <w:rPr>
          <w:sz w:val="28"/>
          <w:szCs w:val="28"/>
        </w:rPr>
      </w:pPr>
    </w:p>
    <w:p w:rsidR="007165EF" w:rsidRDefault="007165EF" w:rsidP="007165EF">
      <w:pPr>
        <w:spacing w:before="60"/>
        <w:jc w:val="right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Приложени</w:t>
      </w:r>
      <w:r w:rsidR="00686610">
        <w:rPr>
          <w:b/>
          <w:sz w:val="28"/>
          <w:szCs w:val="28"/>
          <w:u w:val="single"/>
        </w:rPr>
        <w:t>е</w:t>
      </w:r>
      <w:proofErr w:type="gramStart"/>
      <w:r w:rsidR="00686610">
        <w:rPr>
          <w:b/>
          <w:sz w:val="28"/>
          <w:szCs w:val="28"/>
          <w:u w:val="single"/>
        </w:rPr>
        <w:t>1</w:t>
      </w:r>
      <w:proofErr w:type="gramEnd"/>
    </w:p>
    <w:p w:rsidR="002658C7" w:rsidRPr="004B0611" w:rsidRDefault="002658C7" w:rsidP="007165EF">
      <w:pPr>
        <w:spacing w:before="60"/>
        <w:jc w:val="center"/>
      </w:pPr>
      <w:r w:rsidRPr="00CB55D7">
        <w:rPr>
          <w:b/>
          <w:sz w:val="28"/>
          <w:szCs w:val="28"/>
          <w:u w:val="single"/>
        </w:rPr>
        <w:t>Содержание</w:t>
      </w:r>
    </w:p>
    <w:p w:rsidR="002658C7" w:rsidRPr="008F1DBC" w:rsidRDefault="002658C7" w:rsidP="002658C7">
      <w:pPr>
        <w:spacing w:before="60"/>
        <w:jc w:val="both"/>
        <w:rPr>
          <w:b/>
          <w:sz w:val="22"/>
        </w:rPr>
      </w:pPr>
    </w:p>
    <w:p w:rsidR="002658C7" w:rsidRPr="004B0611" w:rsidRDefault="002658C7" w:rsidP="002658C7">
      <w:pPr>
        <w:pStyle w:val="31"/>
        <w:ind w:left="0" w:firstLine="708"/>
        <w:rPr>
          <w:b/>
          <w:bCs/>
          <w:iCs/>
          <w:sz w:val="22"/>
        </w:rPr>
      </w:pPr>
      <w:r w:rsidRPr="004B0611">
        <w:rPr>
          <w:b/>
          <w:bCs/>
          <w:iCs/>
          <w:sz w:val="22"/>
        </w:rPr>
        <w:t>Мировая художественная культура как совокупность художественных культур разных стран и народов мира, сложившаяся на протяжении исторического развития цивилизации.</w:t>
      </w:r>
    </w:p>
    <w:p w:rsidR="002658C7" w:rsidRPr="004B0611" w:rsidRDefault="002658C7" w:rsidP="002658C7">
      <w:pPr>
        <w:pStyle w:val="31"/>
        <w:ind w:left="0"/>
        <w:jc w:val="both"/>
        <w:rPr>
          <w:bCs/>
          <w:iCs/>
          <w:sz w:val="22"/>
        </w:rPr>
      </w:pPr>
      <w:r w:rsidRPr="004B0611">
        <w:rPr>
          <w:b/>
          <w:bCs/>
          <w:iCs/>
          <w:sz w:val="22"/>
        </w:rPr>
        <w:t>Происхождение искусства</w:t>
      </w:r>
      <w:r w:rsidRPr="004B0611">
        <w:rPr>
          <w:bCs/>
          <w:iCs/>
          <w:sz w:val="22"/>
        </w:rPr>
        <w:t>. Первые опыты художественного творчества. Синкретический характер искусства первобытного человека. Синтез слова, музыки, танца и изображения в магическом ритуале. Художественная символика в искусстве последующих эпох.</w:t>
      </w:r>
    </w:p>
    <w:p w:rsidR="002658C7" w:rsidRPr="004B0611" w:rsidRDefault="002658C7" w:rsidP="002658C7">
      <w:pPr>
        <w:pStyle w:val="31"/>
        <w:ind w:left="0"/>
        <w:jc w:val="both"/>
        <w:rPr>
          <w:bCs/>
          <w:iCs/>
          <w:sz w:val="22"/>
        </w:rPr>
      </w:pPr>
      <w:r w:rsidRPr="004B0611">
        <w:rPr>
          <w:b/>
          <w:iCs/>
          <w:sz w:val="22"/>
        </w:rPr>
        <w:t>Художественная культура древних цивилизаций.</w:t>
      </w:r>
      <w:r w:rsidRPr="004B0611">
        <w:rPr>
          <w:bCs/>
          <w:iCs/>
          <w:sz w:val="22"/>
        </w:rPr>
        <w:t xml:space="preserve"> Памятники зодчества, изобразительного искусства, литературы и музыки Древнего Египта. Пирамиды в Гизе, </w:t>
      </w:r>
      <w:r w:rsidRPr="004B0611">
        <w:rPr>
          <w:bCs/>
          <w:sz w:val="22"/>
        </w:rPr>
        <w:t xml:space="preserve">храмы в </w:t>
      </w:r>
      <w:proofErr w:type="spellStart"/>
      <w:r w:rsidRPr="004B0611">
        <w:rPr>
          <w:bCs/>
          <w:sz w:val="22"/>
        </w:rPr>
        <w:t>Карнаке</w:t>
      </w:r>
      <w:proofErr w:type="spellEnd"/>
      <w:r w:rsidRPr="004B0611">
        <w:rPr>
          <w:bCs/>
          <w:sz w:val="22"/>
        </w:rPr>
        <w:t xml:space="preserve"> и Луксоре</w:t>
      </w:r>
      <w:r w:rsidRPr="004B0611">
        <w:rPr>
          <w:rStyle w:val="a8"/>
          <w:bCs/>
          <w:iCs/>
          <w:sz w:val="22"/>
        </w:rPr>
        <w:footnoteReference w:id="2"/>
      </w:r>
      <w:r w:rsidRPr="004B0611">
        <w:rPr>
          <w:bCs/>
          <w:iCs/>
          <w:sz w:val="22"/>
        </w:rPr>
        <w:t xml:space="preserve">, канонические скульптурные изображения богов и фараонов, </w:t>
      </w:r>
      <w:r w:rsidRPr="004B0611">
        <w:rPr>
          <w:bCs/>
          <w:sz w:val="22"/>
        </w:rPr>
        <w:t xml:space="preserve">рельефы </w:t>
      </w:r>
      <w:r w:rsidRPr="004B0611">
        <w:rPr>
          <w:bCs/>
          <w:iCs/>
          <w:sz w:val="22"/>
        </w:rPr>
        <w:t xml:space="preserve">и фрески, </w:t>
      </w:r>
      <w:r w:rsidRPr="004B0611">
        <w:rPr>
          <w:bCs/>
          <w:sz w:val="22"/>
        </w:rPr>
        <w:t>музыкальные инструменты</w:t>
      </w:r>
      <w:r w:rsidRPr="004B0611">
        <w:rPr>
          <w:bCs/>
          <w:iCs/>
          <w:sz w:val="22"/>
        </w:rPr>
        <w:t>.</w:t>
      </w:r>
    </w:p>
    <w:p w:rsidR="002658C7" w:rsidRDefault="002658C7" w:rsidP="002658C7">
      <w:pPr>
        <w:ind w:firstLine="567"/>
        <w:jc w:val="both"/>
        <w:rPr>
          <w:sz w:val="22"/>
        </w:rPr>
      </w:pPr>
      <w:r>
        <w:rPr>
          <w:bCs/>
          <w:sz w:val="22"/>
        </w:rPr>
        <w:t>Х</w:t>
      </w:r>
      <w:r>
        <w:rPr>
          <w:sz w:val="22"/>
        </w:rPr>
        <w:t xml:space="preserve">удожественные достижения Передней Азии, Индии и Китая. Шедевры зодчества и изобразительного искусства (Великая Китайская стена, </w:t>
      </w:r>
      <w:proofErr w:type="spellStart"/>
      <w:r>
        <w:rPr>
          <w:i/>
          <w:iCs/>
          <w:sz w:val="22"/>
        </w:rPr>
        <w:t>зиккурат</w:t>
      </w:r>
      <w:proofErr w:type="spellEnd"/>
      <w:r>
        <w:rPr>
          <w:i/>
          <w:iCs/>
          <w:sz w:val="22"/>
        </w:rPr>
        <w:t xml:space="preserve"> в Уре, ступа в </w:t>
      </w:r>
      <w:proofErr w:type="spellStart"/>
      <w:r>
        <w:rPr>
          <w:i/>
          <w:iCs/>
          <w:sz w:val="22"/>
        </w:rPr>
        <w:t>Санчи</w:t>
      </w:r>
      <w:proofErr w:type="spellEnd"/>
      <w:r>
        <w:rPr>
          <w:i/>
          <w:iCs/>
          <w:sz w:val="22"/>
        </w:rPr>
        <w:t xml:space="preserve">, </w:t>
      </w:r>
      <w:proofErr w:type="spellStart"/>
      <w:r>
        <w:rPr>
          <w:i/>
          <w:iCs/>
          <w:sz w:val="22"/>
        </w:rPr>
        <w:t>чайтья</w:t>
      </w:r>
      <w:proofErr w:type="spellEnd"/>
      <w:r>
        <w:rPr>
          <w:i/>
          <w:iCs/>
          <w:sz w:val="22"/>
        </w:rPr>
        <w:t xml:space="preserve"> в </w:t>
      </w:r>
      <w:proofErr w:type="spellStart"/>
      <w:r>
        <w:rPr>
          <w:i/>
          <w:iCs/>
          <w:sz w:val="22"/>
        </w:rPr>
        <w:t>Карли</w:t>
      </w:r>
      <w:proofErr w:type="spellEnd"/>
      <w:r>
        <w:rPr>
          <w:i/>
          <w:iCs/>
          <w:sz w:val="22"/>
        </w:rPr>
        <w:t xml:space="preserve">). Народный эпос. </w:t>
      </w:r>
    </w:p>
    <w:p w:rsidR="002658C7" w:rsidRDefault="002658C7" w:rsidP="002658C7">
      <w:pPr>
        <w:ind w:firstLine="567"/>
        <w:jc w:val="both"/>
        <w:rPr>
          <w:sz w:val="22"/>
        </w:rPr>
      </w:pPr>
      <w:r>
        <w:rPr>
          <w:sz w:val="22"/>
        </w:rPr>
        <w:t xml:space="preserve">Главные темы искусства Доколумбовой Америки. Многообразие архитектурных форм и изобразительное искусство (ступенчатые пирамиды и </w:t>
      </w:r>
      <w:r>
        <w:rPr>
          <w:i/>
          <w:iCs/>
          <w:sz w:val="22"/>
        </w:rPr>
        <w:t>дворцы, монументальная скульптура</w:t>
      </w:r>
      <w:r>
        <w:rPr>
          <w:sz w:val="22"/>
        </w:rPr>
        <w:t>, фрески и произведения декоративно-прикладного искусства).</w:t>
      </w:r>
    </w:p>
    <w:p w:rsidR="002658C7" w:rsidRDefault="002658C7" w:rsidP="002658C7">
      <w:pPr>
        <w:ind w:firstLine="567"/>
        <w:jc w:val="both"/>
        <w:rPr>
          <w:sz w:val="22"/>
        </w:rPr>
      </w:pPr>
      <w:r>
        <w:rPr>
          <w:bCs/>
          <w:sz w:val="22"/>
        </w:rPr>
        <w:t>Мифология – главный источник образов и символики античного искусства. Архитектура и изобразительное искусство Древней Греции</w:t>
      </w:r>
      <w:r>
        <w:rPr>
          <w:sz w:val="22"/>
        </w:rPr>
        <w:t xml:space="preserve"> (Афинский Акрополь, творчество Фидия, </w:t>
      </w:r>
      <w:proofErr w:type="spellStart"/>
      <w:r>
        <w:rPr>
          <w:i/>
          <w:iCs/>
          <w:sz w:val="22"/>
        </w:rPr>
        <w:t>Поликлета</w:t>
      </w:r>
      <w:proofErr w:type="spellEnd"/>
      <w:r>
        <w:rPr>
          <w:i/>
          <w:iCs/>
          <w:sz w:val="22"/>
        </w:rPr>
        <w:t xml:space="preserve">, Мирона, Праксителя и др. </w:t>
      </w:r>
      <w:r>
        <w:rPr>
          <w:sz w:val="22"/>
        </w:rPr>
        <w:t>Рельефы, фрески, вазопись). Древнегреческий театр и его творцы (Эсхил, Софокл</w:t>
      </w:r>
      <w:r>
        <w:rPr>
          <w:i/>
          <w:iCs/>
          <w:sz w:val="22"/>
        </w:rPr>
        <w:t xml:space="preserve">, Еврипид, Аристофан). </w:t>
      </w:r>
      <w:r>
        <w:rPr>
          <w:i/>
          <w:sz w:val="22"/>
        </w:rPr>
        <w:t>Музыкальное искусство.</w:t>
      </w:r>
    </w:p>
    <w:p w:rsidR="002658C7" w:rsidRDefault="002658C7" w:rsidP="002658C7">
      <w:pPr>
        <w:ind w:firstLine="567"/>
        <w:jc w:val="both"/>
        <w:rPr>
          <w:sz w:val="22"/>
        </w:rPr>
      </w:pPr>
      <w:r>
        <w:rPr>
          <w:sz w:val="22"/>
        </w:rPr>
        <w:t xml:space="preserve">Художественная культура Древнего Рима. Развитие древнегреческих традиций. Шедевры зодчества: </w:t>
      </w:r>
      <w:r>
        <w:rPr>
          <w:i/>
          <w:iCs/>
          <w:sz w:val="22"/>
        </w:rPr>
        <w:t xml:space="preserve">Римский Форум, </w:t>
      </w:r>
      <w:r>
        <w:rPr>
          <w:sz w:val="22"/>
        </w:rPr>
        <w:t xml:space="preserve">Пантеон, Колизей, </w:t>
      </w:r>
      <w:r>
        <w:rPr>
          <w:i/>
          <w:iCs/>
          <w:sz w:val="22"/>
        </w:rPr>
        <w:t>инженерные сооружения</w:t>
      </w:r>
      <w:r>
        <w:rPr>
          <w:sz w:val="22"/>
        </w:rPr>
        <w:t xml:space="preserve">. Римский скульптурный портрет. </w:t>
      </w:r>
      <w:r>
        <w:rPr>
          <w:i/>
          <w:iCs/>
          <w:sz w:val="22"/>
        </w:rPr>
        <w:t>Мозаики и фрески Помпей.</w:t>
      </w:r>
      <w:r>
        <w:rPr>
          <w:sz w:val="22"/>
        </w:rPr>
        <w:t xml:space="preserve"> Зрелищные искусства. </w:t>
      </w:r>
      <w:r>
        <w:rPr>
          <w:i/>
          <w:iCs/>
          <w:sz w:val="22"/>
        </w:rPr>
        <w:t>Музыкальная культура.Раннехристианское искусство</w:t>
      </w:r>
      <w:r>
        <w:rPr>
          <w:sz w:val="22"/>
        </w:rPr>
        <w:t>.</w:t>
      </w:r>
    </w:p>
    <w:p w:rsidR="002658C7" w:rsidRDefault="002658C7" w:rsidP="002658C7">
      <w:pPr>
        <w:ind w:firstLine="567"/>
        <w:jc w:val="both"/>
        <w:rPr>
          <w:sz w:val="22"/>
        </w:rPr>
      </w:pPr>
      <w:r>
        <w:rPr>
          <w:b/>
          <w:bCs/>
          <w:sz w:val="22"/>
        </w:rPr>
        <w:t>Художественная культура Средних веков.</w:t>
      </w:r>
      <w:r>
        <w:rPr>
          <w:sz w:val="22"/>
        </w:rPr>
        <w:t xml:space="preserve"> Архитектура и изобразительное искусство Византии. Собор Святой Софии в Константинополе, иконопись, </w:t>
      </w:r>
      <w:r>
        <w:rPr>
          <w:i/>
          <w:iCs/>
          <w:sz w:val="22"/>
        </w:rPr>
        <w:t>мозаики Равенны.</w:t>
      </w:r>
    </w:p>
    <w:p w:rsidR="002658C7" w:rsidRDefault="002658C7" w:rsidP="002658C7">
      <w:pPr>
        <w:ind w:firstLine="567"/>
        <w:jc w:val="both"/>
        <w:rPr>
          <w:sz w:val="22"/>
        </w:rPr>
      </w:pPr>
      <w:r>
        <w:rPr>
          <w:sz w:val="22"/>
        </w:rPr>
        <w:t>Особенности славянской языческой культуры.</w:t>
      </w:r>
      <w:r>
        <w:rPr>
          <w:bCs/>
          <w:sz w:val="22"/>
        </w:rPr>
        <w:t xml:space="preserve"> Влияние В</w:t>
      </w:r>
      <w:r>
        <w:rPr>
          <w:sz w:val="22"/>
        </w:rPr>
        <w:t xml:space="preserve">изантии на художественную культуру Руси. Формирование национального стиля в архитектуре: крестово-купольная и шатровая модели храма. София Киевская и Новгородская, Успенский собор во Владимире, храм Покрова Богородицы на реке Нерль, церковь Вознесения </w:t>
      </w:r>
      <w:proofErr w:type="gramStart"/>
      <w:r>
        <w:rPr>
          <w:sz w:val="22"/>
        </w:rPr>
        <w:t>в</w:t>
      </w:r>
      <w:proofErr w:type="gramEnd"/>
      <w:r>
        <w:rPr>
          <w:sz w:val="22"/>
        </w:rPr>
        <w:t xml:space="preserve"> Коломенском. Архитектура Московского Кремля. </w:t>
      </w:r>
      <w:r>
        <w:rPr>
          <w:i/>
          <w:iCs/>
          <w:sz w:val="22"/>
        </w:rPr>
        <w:t>«Дивное узорочье» московского барокко. Шедевры деревянного зодчества.</w:t>
      </w:r>
      <w:r>
        <w:rPr>
          <w:sz w:val="22"/>
        </w:rPr>
        <w:t xml:space="preserve"> Художественный мир мозаик и фресок </w:t>
      </w:r>
      <w:r>
        <w:rPr>
          <w:sz w:val="22"/>
          <w:lang w:val="en-US"/>
        </w:rPr>
        <w:t>XI</w:t>
      </w:r>
      <w:r>
        <w:rPr>
          <w:sz w:val="22"/>
        </w:rPr>
        <w:t>-</w:t>
      </w:r>
      <w:r>
        <w:rPr>
          <w:sz w:val="22"/>
          <w:lang w:val="en-US"/>
        </w:rPr>
        <w:t>XVII</w:t>
      </w:r>
      <w:r>
        <w:rPr>
          <w:sz w:val="22"/>
        </w:rPr>
        <w:t xml:space="preserve"> веков. Шедевры Новгородской и Владимиро-Суздальской школ живописи. Художественный стиль </w:t>
      </w:r>
      <w:r>
        <w:rPr>
          <w:i/>
          <w:iCs/>
          <w:sz w:val="22"/>
        </w:rPr>
        <w:t xml:space="preserve">Феофана Грека, </w:t>
      </w:r>
      <w:r>
        <w:rPr>
          <w:sz w:val="22"/>
        </w:rPr>
        <w:t xml:space="preserve">Андрея Рублева и </w:t>
      </w:r>
      <w:r>
        <w:rPr>
          <w:i/>
          <w:iCs/>
          <w:sz w:val="22"/>
        </w:rPr>
        <w:t>Дионисия.</w:t>
      </w:r>
      <w:r>
        <w:rPr>
          <w:sz w:val="22"/>
        </w:rPr>
        <w:t xml:space="preserve"> Особенности музыкальной культуры (знаменный распев). </w:t>
      </w:r>
      <w:r>
        <w:rPr>
          <w:i/>
          <w:sz w:val="22"/>
        </w:rPr>
        <w:t>Освоение западноевропейских традиций.</w:t>
      </w:r>
    </w:p>
    <w:p w:rsidR="002658C7" w:rsidRDefault="002658C7" w:rsidP="002658C7">
      <w:pPr>
        <w:ind w:firstLine="567"/>
        <w:jc w:val="both"/>
        <w:rPr>
          <w:sz w:val="22"/>
        </w:rPr>
      </w:pPr>
      <w:r>
        <w:rPr>
          <w:bCs/>
          <w:sz w:val="22"/>
        </w:rPr>
        <w:t>Разнообразие национальных школ и смена</w:t>
      </w:r>
      <w:r>
        <w:rPr>
          <w:sz w:val="22"/>
        </w:rPr>
        <w:t xml:space="preserve"> стилистических канонов в искусстве Западной Европы. Шедевры романского и готического стиля архитектуры. Соборы </w:t>
      </w:r>
      <w:proofErr w:type="spellStart"/>
      <w:r>
        <w:rPr>
          <w:sz w:val="22"/>
        </w:rPr>
        <w:t>Нотр-Дам</w:t>
      </w:r>
      <w:proofErr w:type="spellEnd"/>
      <w:r>
        <w:rPr>
          <w:sz w:val="22"/>
        </w:rPr>
        <w:t xml:space="preserve"> в Париже и </w:t>
      </w:r>
      <w:r>
        <w:rPr>
          <w:i/>
          <w:iCs/>
          <w:sz w:val="22"/>
        </w:rPr>
        <w:t>Шартре</w:t>
      </w:r>
      <w:r>
        <w:rPr>
          <w:sz w:val="22"/>
        </w:rPr>
        <w:t xml:space="preserve"> (Франция), </w:t>
      </w:r>
      <w:r>
        <w:rPr>
          <w:i/>
          <w:iCs/>
          <w:sz w:val="22"/>
        </w:rPr>
        <w:t>собор в Кёльне (Германия) и др.Готический собор как синтез искусств (</w:t>
      </w:r>
      <w:proofErr w:type="spellStart"/>
      <w:r>
        <w:rPr>
          <w:i/>
          <w:iCs/>
          <w:sz w:val="22"/>
        </w:rPr>
        <w:t>базиликальный</w:t>
      </w:r>
      <w:proofErr w:type="spellEnd"/>
      <w:r>
        <w:rPr>
          <w:i/>
          <w:iCs/>
          <w:sz w:val="22"/>
        </w:rPr>
        <w:t xml:space="preserve"> тип архитектуры, скульптурный и изобразительный декор, григорианский хорал, литургическая драма)</w:t>
      </w:r>
      <w:r>
        <w:rPr>
          <w:sz w:val="22"/>
        </w:rPr>
        <w:t xml:space="preserve">. Светское искусство (средневековый фарс, </w:t>
      </w:r>
      <w:proofErr w:type="spellStart"/>
      <w:r>
        <w:rPr>
          <w:sz w:val="22"/>
        </w:rPr>
        <w:t>музыкально-поэти-ческое</w:t>
      </w:r>
      <w:proofErr w:type="spellEnd"/>
      <w:r>
        <w:rPr>
          <w:sz w:val="22"/>
        </w:rPr>
        <w:t xml:space="preserve"> творчество трубадуров и миннезингеров). </w:t>
      </w:r>
    </w:p>
    <w:p w:rsidR="002658C7" w:rsidRDefault="002658C7" w:rsidP="002658C7">
      <w:pPr>
        <w:ind w:firstLine="567"/>
        <w:jc w:val="both"/>
        <w:rPr>
          <w:sz w:val="22"/>
        </w:rPr>
      </w:pPr>
      <w:r>
        <w:rPr>
          <w:sz w:val="22"/>
        </w:rPr>
        <w:t xml:space="preserve">Характерные особенности архитектуры и изобразительного искусства стран ислама. Медресе Улугбека в Самарканде, </w:t>
      </w:r>
      <w:r>
        <w:rPr>
          <w:i/>
          <w:iCs/>
          <w:sz w:val="22"/>
        </w:rPr>
        <w:t xml:space="preserve">соборная мечеть в Кордове, минарет </w:t>
      </w:r>
      <w:proofErr w:type="spellStart"/>
      <w:r>
        <w:rPr>
          <w:i/>
          <w:iCs/>
          <w:sz w:val="22"/>
        </w:rPr>
        <w:t>аль-Мальвия</w:t>
      </w:r>
      <w:proofErr w:type="spellEnd"/>
      <w:r>
        <w:rPr>
          <w:i/>
          <w:iCs/>
          <w:sz w:val="22"/>
        </w:rPr>
        <w:t xml:space="preserve"> в Сирии, </w:t>
      </w:r>
      <w:r>
        <w:rPr>
          <w:sz w:val="22"/>
        </w:rPr>
        <w:t xml:space="preserve">дворец </w:t>
      </w:r>
      <w:proofErr w:type="spellStart"/>
      <w:r>
        <w:rPr>
          <w:sz w:val="22"/>
        </w:rPr>
        <w:t>Альгамбра</w:t>
      </w:r>
      <w:proofErr w:type="spellEnd"/>
      <w:r>
        <w:rPr>
          <w:sz w:val="22"/>
        </w:rPr>
        <w:t xml:space="preserve"> в Испании, мавзолей Тадж-Махал в Индии. Искусство орнамента, каллиграфии и книжной миниатюры. </w:t>
      </w:r>
      <w:r>
        <w:rPr>
          <w:i/>
          <w:iCs/>
          <w:sz w:val="22"/>
        </w:rPr>
        <w:t>Литература Арабского Востока.Своеобразие музыкальной культуры.</w:t>
      </w:r>
    </w:p>
    <w:p w:rsidR="002658C7" w:rsidRDefault="002658C7" w:rsidP="002658C7">
      <w:pPr>
        <w:ind w:firstLine="567"/>
        <w:jc w:val="both"/>
        <w:rPr>
          <w:i/>
          <w:iCs/>
          <w:sz w:val="22"/>
        </w:rPr>
      </w:pPr>
      <w:r>
        <w:rPr>
          <w:sz w:val="22"/>
        </w:rPr>
        <w:t xml:space="preserve">Самобытность и неповторимость художественной культуры Индии. Шедевры индийского храмового зодчества и изобразительного искусства. Музыкальное и театральное искусство Индии. </w:t>
      </w:r>
      <w:r>
        <w:rPr>
          <w:i/>
          <w:sz w:val="22"/>
        </w:rPr>
        <w:t>Индийский танец как синтез искусств.</w:t>
      </w:r>
    </w:p>
    <w:p w:rsidR="002658C7" w:rsidRDefault="002658C7" w:rsidP="002658C7">
      <w:pPr>
        <w:ind w:firstLine="567"/>
        <w:jc w:val="both"/>
        <w:rPr>
          <w:sz w:val="22"/>
        </w:rPr>
      </w:pPr>
      <w:r>
        <w:rPr>
          <w:sz w:val="22"/>
        </w:rPr>
        <w:t xml:space="preserve">Значение и уникальный характер художественной культуры Китая и Японии. Шедевры зодчества: императорский дворец в Пекине, золотой павильон в Киото, </w:t>
      </w:r>
      <w:r>
        <w:rPr>
          <w:i/>
          <w:iCs/>
          <w:sz w:val="22"/>
        </w:rPr>
        <w:t xml:space="preserve">пещерный храм </w:t>
      </w:r>
      <w:proofErr w:type="spellStart"/>
      <w:r>
        <w:rPr>
          <w:i/>
          <w:iCs/>
          <w:sz w:val="22"/>
        </w:rPr>
        <w:t>Юньган</w:t>
      </w:r>
      <w:proofErr w:type="spellEnd"/>
      <w:r>
        <w:rPr>
          <w:i/>
          <w:iCs/>
          <w:sz w:val="22"/>
        </w:rPr>
        <w:t xml:space="preserve">, замок «Белой цапли» в </w:t>
      </w:r>
      <w:proofErr w:type="spellStart"/>
      <w:r>
        <w:rPr>
          <w:i/>
          <w:iCs/>
          <w:sz w:val="22"/>
        </w:rPr>
        <w:t>Химедзи</w:t>
      </w:r>
      <w:proofErr w:type="spellEnd"/>
      <w:r>
        <w:rPr>
          <w:i/>
          <w:iCs/>
          <w:sz w:val="22"/>
        </w:rPr>
        <w:t>.</w:t>
      </w:r>
      <w:r>
        <w:rPr>
          <w:sz w:val="22"/>
        </w:rPr>
        <w:t xml:space="preserve"> Садово-парковое искусство: сад камней </w:t>
      </w:r>
      <w:proofErr w:type="spellStart"/>
      <w:r>
        <w:rPr>
          <w:sz w:val="22"/>
        </w:rPr>
        <w:t>Реандзи</w:t>
      </w:r>
      <w:proofErr w:type="spellEnd"/>
      <w:r>
        <w:rPr>
          <w:sz w:val="22"/>
        </w:rPr>
        <w:t xml:space="preserve"> в Киото, </w:t>
      </w:r>
      <w:r>
        <w:rPr>
          <w:i/>
          <w:iCs/>
          <w:sz w:val="22"/>
        </w:rPr>
        <w:t xml:space="preserve">комплекс </w:t>
      </w:r>
      <w:proofErr w:type="spellStart"/>
      <w:r>
        <w:rPr>
          <w:i/>
          <w:iCs/>
          <w:sz w:val="22"/>
        </w:rPr>
        <w:t>Бейхай</w:t>
      </w:r>
      <w:proofErr w:type="spellEnd"/>
      <w:r>
        <w:rPr>
          <w:i/>
          <w:iCs/>
          <w:sz w:val="22"/>
        </w:rPr>
        <w:t xml:space="preserve"> в </w:t>
      </w:r>
      <w:proofErr w:type="spellStart"/>
      <w:r>
        <w:rPr>
          <w:i/>
          <w:iCs/>
          <w:sz w:val="22"/>
        </w:rPr>
        <w:lastRenderedPageBreak/>
        <w:t>Пекине.</w:t>
      </w:r>
      <w:r>
        <w:rPr>
          <w:sz w:val="22"/>
        </w:rPr>
        <w:t>Многообразие</w:t>
      </w:r>
      <w:proofErr w:type="spellEnd"/>
      <w:r>
        <w:rPr>
          <w:sz w:val="22"/>
        </w:rPr>
        <w:t xml:space="preserve"> жанров китайской живописи. Японская гравюра (</w:t>
      </w:r>
      <w:proofErr w:type="spellStart"/>
      <w:r>
        <w:rPr>
          <w:sz w:val="22"/>
        </w:rPr>
        <w:t>К.Утамаро</w:t>
      </w:r>
      <w:proofErr w:type="spellEnd"/>
      <w:r>
        <w:rPr>
          <w:sz w:val="22"/>
        </w:rPr>
        <w:t xml:space="preserve">, </w:t>
      </w:r>
      <w:r>
        <w:rPr>
          <w:i/>
          <w:iCs/>
          <w:sz w:val="22"/>
        </w:rPr>
        <w:t xml:space="preserve">А. </w:t>
      </w:r>
      <w:proofErr w:type="spellStart"/>
      <w:r>
        <w:rPr>
          <w:i/>
          <w:iCs/>
          <w:sz w:val="22"/>
        </w:rPr>
        <w:t>Хиросигэ</w:t>
      </w:r>
      <w:proofErr w:type="spellEnd"/>
      <w:r>
        <w:rPr>
          <w:i/>
          <w:iCs/>
          <w:sz w:val="22"/>
        </w:rPr>
        <w:t>).</w:t>
      </w:r>
      <w:r>
        <w:rPr>
          <w:iCs/>
          <w:sz w:val="22"/>
        </w:rPr>
        <w:t xml:space="preserve"> Театральное и музыкальное искусство</w:t>
      </w:r>
      <w:r>
        <w:rPr>
          <w:sz w:val="22"/>
        </w:rPr>
        <w:t xml:space="preserve"> (Пекинская музыкальная драма, </w:t>
      </w:r>
      <w:r>
        <w:rPr>
          <w:i/>
          <w:iCs/>
          <w:sz w:val="22"/>
        </w:rPr>
        <w:t xml:space="preserve">японский театр </w:t>
      </w:r>
      <w:proofErr w:type="spellStart"/>
      <w:r>
        <w:rPr>
          <w:i/>
          <w:iCs/>
          <w:sz w:val="22"/>
        </w:rPr>
        <w:t>Ноо</w:t>
      </w:r>
      <w:proofErr w:type="spellEnd"/>
      <w:r>
        <w:rPr>
          <w:i/>
          <w:iCs/>
          <w:sz w:val="22"/>
        </w:rPr>
        <w:t xml:space="preserve"> и Кабуки)</w:t>
      </w:r>
      <w:r>
        <w:rPr>
          <w:sz w:val="22"/>
        </w:rPr>
        <w:t>.</w:t>
      </w:r>
    </w:p>
    <w:p w:rsidR="002658C7" w:rsidRDefault="002658C7" w:rsidP="002658C7">
      <w:pPr>
        <w:ind w:firstLine="567"/>
        <w:jc w:val="both"/>
        <w:rPr>
          <w:sz w:val="22"/>
        </w:rPr>
      </w:pPr>
      <w:r>
        <w:rPr>
          <w:b/>
          <w:bCs/>
          <w:sz w:val="22"/>
        </w:rPr>
        <w:t>Культура эпохи Возрождения</w:t>
      </w:r>
      <w:r>
        <w:rPr>
          <w:bCs/>
          <w:sz w:val="22"/>
        </w:rPr>
        <w:t xml:space="preserve">. </w:t>
      </w:r>
      <w:r>
        <w:rPr>
          <w:sz w:val="22"/>
        </w:rPr>
        <w:t xml:space="preserve">Идеалы гуманизма и их влияние на развитие искусства. Шедевры архитектуры (Ф. Брунеллески, Л.Б.Альберти, </w:t>
      </w:r>
      <w:proofErr w:type="spellStart"/>
      <w:r>
        <w:rPr>
          <w:i/>
          <w:iCs/>
          <w:sz w:val="22"/>
        </w:rPr>
        <w:t>Д.Браманте</w:t>
      </w:r>
      <w:proofErr w:type="spellEnd"/>
      <w:r>
        <w:rPr>
          <w:i/>
          <w:iCs/>
          <w:sz w:val="22"/>
        </w:rPr>
        <w:t xml:space="preserve">, </w:t>
      </w:r>
      <w:proofErr w:type="spellStart"/>
      <w:r>
        <w:rPr>
          <w:i/>
          <w:iCs/>
          <w:sz w:val="22"/>
        </w:rPr>
        <w:t>А.Палладио</w:t>
      </w:r>
      <w:proofErr w:type="spellEnd"/>
      <w:r>
        <w:rPr>
          <w:sz w:val="22"/>
        </w:rPr>
        <w:t>). Мастера изобразительного искусства (</w:t>
      </w:r>
      <w:proofErr w:type="spellStart"/>
      <w:r>
        <w:rPr>
          <w:i/>
          <w:iCs/>
          <w:sz w:val="22"/>
        </w:rPr>
        <w:t>ДжоттодиБондоне</w:t>
      </w:r>
      <w:proofErr w:type="spellEnd"/>
      <w:r>
        <w:rPr>
          <w:i/>
          <w:iCs/>
          <w:sz w:val="22"/>
        </w:rPr>
        <w:t xml:space="preserve">, Донателло, </w:t>
      </w:r>
      <w:proofErr w:type="spellStart"/>
      <w:r>
        <w:rPr>
          <w:sz w:val="22"/>
        </w:rPr>
        <w:t>Сандро</w:t>
      </w:r>
      <w:proofErr w:type="spellEnd"/>
      <w:r>
        <w:rPr>
          <w:sz w:val="22"/>
        </w:rPr>
        <w:t xml:space="preserve"> Боттичелли, Леонардо да Винчи, Микеланджело </w:t>
      </w:r>
      <w:proofErr w:type="spellStart"/>
      <w:r>
        <w:rPr>
          <w:sz w:val="22"/>
        </w:rPr>
        <w:t>Буонорроти</w:t>
      </w:r>
      <w:proofErr w:type="spellEnd"/>
      <w:r>
        <w:rPr>
          <w:sz w:val="22"/>
        </w:rPr>
        <w:t xml:space="preserve">, Рафаэль </w:t>
      </w:r>
      <w:proofErr w:type="spellStart"/>
      <w:r>
        <w:rPr>
          <w:sz w:val="22"/>
        </w:rPr>
        <w:t>Санти</w:t>
      </w:r>
      <w:proofErr w:type="spellEnd"/>
      <w:r>
        <w:rPr>
          <w:sz w:val="22"/>
        </w:rPr>
        <w:t xml:space="preserve">, Тициан, </w:t>
      </w:r>
      <w:r>
        <w:rPr>
          <w:i/>
          <w:iCs/>
          <w:sz w:val="22"/>
        </w:rPr>
        <w:t xml:space="preserve">Джорджоне, </w:t>
      </w:r>
      <w:proofErr w:type="spellStart"/>
      <w:r>
        <w:rPr>
          <w:i/>
          <w:iCs/>
          <w:sz w:val="22"/>
        </w:rPr>
        <w:t>А.Дюрер,К.Босх</w:t>
      </w:r>
      <w:proofErr w:type="spellEnd"/>
      <w:r>
        <w:rPr>
          <w:i/>
          <w:iCs/>
          <w:sz w:val="22"/>
        </w:rPr>
        <w:t>, П.Брейгель и др.).</w:t>
      </w:r>
      <w:r>
        <w:rPr>
          <w:sz w:val="22"/>
        </w:rPr>
        <w:t xml:space="preserve"> Духовная и светская музыка Ренессанса</w:t>
      </w:r>
      <w:r>
        <w:rPr>
          <w:i/>
          <w:iCs/>
          <w:sz w:val="22"/>
        </w:rPr>
        <w:t xml:space="preserve">. </w:t>
      </w:r>
      <w:r>
        <w:rPr>
          <w:sz w:val="22"/>
        </w:rPr>
        <w:t xml:space="preserve">Итальянская комедия </w:t>
      </w:r>
      <w:proofErr w:type="spellStart"/>
      <w:r>
        <w:rPr>
          <w:sz w:val="22"/>
        </w:rPr>
        <w:t>дель</w:t>
      </w:r>
      <w:proofErr w:type="spellEnd"/>
      <w:r>
        <w:rPr>
          <w:sz w:val="22"/>
        </w:rPr>
        <w:t xml:space="preserve"> арте. Театр Шекспира. Характерные черты искусства маньеризма. </w:t>
      </w:r>
    </w:p>
    <w:p w:rsidR="002658C7" w:rsidRDefault="002658C7" w:rsidP="002658C7">
      <w:pPr>
        <w:ind w:firstLine="567"/>
        <w:jc w:val="both"/>
        <w:rPr>
          <w:sz w:val="22"/>
        </w:rPr>
      </w:pPr>
      <w:r>
        <w:rPr>
          <w:b/>
          <w:sz w:val="22"/>
        </w:rPr>
        <w:t xml:space="preserve">Стилевое многообразие искусства </w:t>
      </w:r>
      <w:r>
        <w:rPr>
          <w:b/>
          <w:sz w:val="22"/>
          <w:lang w:val="en-US"/>
        </w:rPr>
        <w:t>XVII</w:t>
      </w:r>
      <w:r>
        <w:rPr>
          <w:b/>
          <w:sz w:val="22"/>
        </w:rPr>
        <w:t>-</w:t>
      </w:r>
      <w:r>
        <w:rPr>
          <w:b/>
          <w:sz w:val="22"/>
          <w:lang w:val="en-US"/>
        </w:rPr>
        <w:t>XVIII</w:t>
      </w:r>
      <w:r>
        <w:rPr>
          <w:b/>
          <w:sz w:val="22"/>
        </w:rPr>
        <w:t xml:space="preserve"> веков</w:t>
      </w:r>
      <w:r>
        <w:rPr>
          <w:sz w:val="22"/>
        </w:rPr>
        <w:t>. Эстетика и главные темы искусства барокко. Архитектурные шедевры Л. Бернини иВ.В. Растрелли.</w:t>
      </w:r>
      <w:r>
        <w:rPr>
          <w:iCs/>
          <w:sz w:val="22"/>
        </w:rPr>
        <w:t xml:space="preserve">Формирование новых жанров живописи. Соединение барочных и реалистических тенденций в живописи Голландии и Фландрии (П.-П.Рубенс, Рембрандт </w:t>
      </w:r>
      <w:proofErr w:type="spellStart"/>
      <w:r>
        <w:rPr>
          <w:iCs/>
          <w:sz w:val="22"/>
        </w:rPr>
        <w:t>ван</w:t>
      </w:r>
      <w:proofErr w:type="spellEnd"/>
      <w:r>
        <w:rPr>
          <w:iCs/>
          <w:sz w:val="22"/>
        </w:rPr>
        <w:t xml:space="preserve"> Рейн, Вермер </w:t>
      </w:r>
      <w:proofErr w:type="spellStart"/>
      <w:r>
        <w:rPr>
          <w:iCs/>
          <w:sz w:val="22"/>
        </w:rPr>
        <w:t>Делфтский</w:t>
      </w:r>
      <w:proofErr w:type="spellEnd"/>
      <w:r>
        <w:rPr>
          <w:iCs/>
          <w:sz w:val="22"/>
        </w:rPr>
        <w:t xml:space="preserve">, </w:t>
      </w:r>
      <w:proofErr w:type="spellStart"/>
      <w:r>
        <w:rPr>
          <w:i/>
          <w:sz w:val="22"/>
        </w:rPr>
        <w:t>Ф.Халс</w:t>
      </w:r>
      <w:proofErr w:type="spellEnd"/>
      <w:r>
        <w:rPr>
          <w:i/>
          <w:sz w:val="22"/>
        </w:rPr>
        <w:t xml:space="preserve">, «малые голландцы»). </w:t>
      </w:r>
      <w:r>
        <w:rPr>
          <w:iCs/>
          <w:sz w:val="22"/>
        </w:rPr>
        <w:t>Му</w:t>
      </w:r>
      <w:r>
        <w:rPr>
          <w:sz w:val="22"/>
        </w:rPr>
        <w:t>зыкальная культура и театр барокко (</w:t>
      </w:r>
      <w:r>
        <w:rPr>
          <w:i/>
          <w:iCs/>
          <w:sz w:val="22"/>
        </w:rPr>
        <w:t>«взволнованный стиль» итальянской оперы, И.-С.</w:t>
      </w:r>
      <w:r>
        <w:rPr>
          <w:sz w:val="22"/>
        </w:rPr>
        <w:t xml:space="preserve">Бах, </w:t>
      </w:r>
      <w:proofErr w:type="spellStart"/>
      <w:r>
        <w:rPr>
          <w:sz w:val="22"/>
        </w:rPr>
        <w:t>Г.Гендель,</w:t>
      </w:r>
      <w:r>
        <w:rPr>
          <w:i/>
          <w:iCs/>
          <w:sz w:val="22"/>
        </w:rPr>
        <w:t>А.Вивальди</w:t>
      </w:r>
      <w:proofErr w:type="spellEnd"/>
      <w:r>
        <w:rPr>
          <w:i/>
          <w:iCs/>
          <w:sz w:val="22"/>
        </w:rPr>
        <w:t xml:space="preserve">, </w:t>
      </w:r>
      <w:proofErr w:type="spellStart"/>
      <w:r>
        <w:rPr>
          <w:i/>
          <w:iCs/>
          <w:sz w:val="22"/>
        </w:rPr>
        <w:t>партесный</w:t>
      </w:r>
      <w:proofErr w:type="spellEnd"/>
      <w:r>
        <w:rPr>
          <w:i/>
          <w:iCs/>
          <w:sz w:val="22"/>
        </w:rPr>
        <w:t xml:space="preserve"> концерт, духовная музыка М.С.Березовского и </w:t>
      </w:r>
      <w:proofErr w:type="spellStart"/>
      <w:r>
        <w:rPr>
          <w:i/>
          <w:iCs/>
          <w:sz w:val="22"/>
        </w:rPr>
        <w:t>Д.С.Бортнянского</w:t>
      </w:r>
      <w:proofErr w:type="spellEnd"/>
      <w:r>
        <w:rPr>
          <w:i/>
          <w:iCs/>
          <w:sz w:val="22"/>
        </w:rPr>
        <w:t>).</w:t>
      </w:r>
      <w:r>
        <w:rPr>
          <w:sz w:val="22"/>
        </w:rPr>
        <w:t xml:space="preserve"> Искусство</w:t>
      </w:r>
      <w:r>
        <w:rPr>
          <w:bCs/>
          <w:sz w:val="22"/>
        </w:rPr>
        <w:t>рококо</w:t>
      </w:r>
      <w:r>
        <w:rPr>
          <w:sz w:val="22"/>
        </w:rPr>
        <w:t xml:space="preserve"> (мастера «галантного жанра» и декоративно-прикладное искусство). </w:t>
      </w:r>
    </w:p>
    <w:p w:rsidR="002658C7" w:rsidRDefault="002658C7" w:rsidP="002658C7">
      <w:pPr>
        <w:ind w:firstLine="567"/>
        <w:jc w:val="both"/>
        <w:rPr>
          <w:i/>
          <w:iCs/>
          <w:sz w:val="22"/>
        </w:rPr>
      </w:pPr>
      <w:r>
        <w:rPr>
          <w:sz w:val="22"/>
        </w:rPr>
        <w:t>Эстетикаклассицизма</w:t>
      </w:r>
      <w:r>
        <w:rPr>
          <w:bCs/>
          <w:sz w:val="22"/>
        </w:rPr>
        <w:t>.</w:t>
      </w:r>
      <w:r>
        <w:rPr>
          <w:sz w:val="22"/>
        </w:rPr>
        <w:t>Архитектура, изобразительное искусство и театр раннего классицизма во Франции</w:t>
      </w:r>
      <w:r>
        <w:rPr>
          <w:i/>
          <w:iCs/>
          <w:sz w:val="22"/>
        </w:rPr>
        <w:t xml:space="preserve"> (</w:t>
      </w:r>
      <w:r>
        <w:rPr>
          <w:sz w:val="22"/>
        </w:rPr>
        <w:t xml:space="preserve">дворец в Версале, </w:t>
      </w:r>
      <w:proofErr w:type="spellStart"/>
      <w:r>
        <w:rPr>
          <w:i/>
          <w:iCs/>
          <w:sz w:val="22"/>
        </w:rPr>
        <w:t>К.Рен,</w:t>
      </w:r>
      <w:r>
        <w:rPr>
          <w:sz w:val="22"/>
        </w:rPr>
        <w:t>Н.Пуссен</w:t>
      </w:r>
      <w:proofErr w:type="spellEnd"/>
      <w:r>
        <w:rPr>
          <w:sz w:val="22"/>
        </w:rPr>
        <w:t xml:space="preserve">, Мольер, </w:t>
      </w:r>
      <w:r>
        <w:rPr>
          <w:i/>
          <w:iCs/>
          <w:sz w:val="22"/>
        </w:rPr>
        <w:t xml:space="preserve">П.Корнель, Ж.Расин). </w:t>
      </w:r>
      <w:r>
        <w:rPr>
          <w:sz w:val="22"/>
        </w:rPr>
        <w:t xml:space="preserve">Просветительский классицизм и его мастера (Ж.-Л.Давид, </w:t>
      </w:r>
      <w:proofErr w:type="spellStart"/>
      <w:r>
        <w:rPr>
          <w:sz w:val="22"/>
        </w:rPr>
        <w:t>А.Канова</w:t>
      </w:r>
      <w:proofErr w:type="spellEnd"/>
      <w:r>
        <w:rPr>
          <w:sz w:val="22"/>
        </w:rPr>
        <w:t xml:space="preserve">, </w:t>
      </w:r>
      <w:proofErr w:type="spellStart"/>
      <w:r>
        <w:rPr>
          <w:i/>
          <w:iCs/>
          <w:sz w:val="22"/>
        </w:rPr>
        <w:t>Ж.-А.Гудон</w:t>
      </w:r>
      <w:proofErr w:type="spellEnd"/>
      <w:r>
        <w:rPr>
          <w:i/>
          <w:iCs/>
          <w:sz w:val="22"/>
        </w:rPr>
        <w:t xml:space="preserve">, П.Бомарше). </w:t>
      </w:r>
      <w:r>
        <w:rPr>
          <w:sz w:val="22"/>
        </w:rPr>
        <w:t xml:space="preserve">Композиторы Венской классической школы: </w:t>
      </w:r>
      <w:proofErr w:type="spellStart"/>
      <w:r>
        <w:rPr>
          <w:i/>
          <w:iCs/>
          <w:sz w:val="22"/>
        </w:rPr>
        <w:t>К.Глюк</w:t>
      </w:r>
      <w:proofErr w:type="spellEnd"/>
      <w:r>
        <w:rPr>
          <w:i/>
          <w:iCs/>
          <w:sz w:val="22"/>
        </w:rPr>
        <w:t xml:space="preserve">, </w:t>
      </w:r>
      <w:proofErr w:type="spellStart"/>
      <w:r>
        <w:rPr>
          <w:i/>
          <w:iCs/>
          <w:sz w:val="22"/>
        </w:rPr>
        <w:t>Й.Гайдн</w:t>
      </w:r>
      <w:proofErr w:type="spellEnd"/>
      <w:r>
        <w:rPr>
          <w:i/>
          <w:iCs/>
          <w:sz w:val="22"/>
        </w:rPr>
        <w:t>,</w:t>
      </w:r>
      <w:r>
        <w:rPr>
          <w:sz w:val="22"/>
        </w:rPr>
        <w:t xml:space="preserve"> В.-А.Моцарт, Л.Бетховен.</w:t>
      </w:r>
    </w:p>
    <w:p w:rsidR="002658C7" w:rsidRDefault="002658C7" w:rsidP="002658C7">
      <w:pPr>
        <w:ind w:firstLine="567"/>
        <w:jc w:val="both"/>
        <w:rPr>
          <w:sz w:val="22"/>
        </w:rPr>
      </w:pPr>
      <w:r>
        <w:rPr>
          <w:sz w:val="22"/>
        </w:rPr>
        <w:t xml:space="preserve">«Архитектурный театр» Москвы </w:t>
      </w:r>
      <w:proofErr w:type="spellStart"/>
      <w:r>
        <w:rPr>
          <w:sz w:val="22"/>
        </w:rPr>
        <w:t>В.И.Баженова</w:t>
      </w:r>
      <w:r w:rsidR="00D94A55">
        <w:rPr>
          <w:sz w:val="22"/>
        </w:rPr>
        <w:t>иМ.Ф.Каза</w:t>
      </w:r>
      <w:r>
        <w:rPr>
          <w:sz w:val="22"/>
        </w:rPr>
        <w:t>кова</w:t>
      </w:r>
      <w:proofErr w:type="spellEnd"/>
      <w:r>
        <w:rPr>
          <w:sz w:val="22"/>
        </w:rPr>
        <w:t xml:space="preserve">. Архитектурный облик Санкт-Петербурга и его окрестностей. </w:t>
      </w:r>
      <w:r>
        <w:rPr>
          <w:i/>
          <w:sz w:val="22"/>
        </w:rPr>
        <w:t xml:space="preserve">Русский </w:t>
      </w:r>
      <w:proofErr w:type="spellStart"/>
      <w:r>
        <w:rPr>
          <w:i/>
          <w:sz w:val="22"/>
        </w:rPr>
        <w:t>ампир.</w:t>
      </w:r>
      <w:r>
        <w:rPr>
          <w:sz w:val="22"/>
        </w:rPr>
        <w:t>Искусство</w:t>
      </w:r>
      <w:proofErr w:type="spellEnd"/>
      <w:r>
        <w:rPr>
          <w:sz w:val="22"/>
        </w:rPr>
        <w:t xml:space="preserve"> портрета (</w:t>
      </w:r>
      <w:r>
        <w:rPr>
          <w:i/>
          <w:iCs/>
          <w:sz w:val="22"/>
        </w:rPr>
        <w:t xml:space="preserve">И.И.Никитин, </w:t>
      </w:r>
      <w:r>
        <w:rPr>
          <w:sz w:val="22"/>
        </w:rPr>
        <w:t xml:space="preserve">Ф.С.Рокотов, Д.Г.Левицкий, </w:t>
      </w:r>
      <w:proofErr w:type="spellStart"/>
      <w:r>
        <w:rPr>
          <w:sz w:val="22"/>
        </w:rPr>
        <w:t>В.Л.Боровиковский</w:t>
      </w:r>
      <w:proofErr w:type="spellEnd"/>
      <w:r>
        <w:rPr>
          <w:sz w:val="22"/>
        </w:rPr>
        <w:t xml:space="preserve">, </w:t>
      </w:r>
      <w:r>
        <w:rPr>
          <w:i/>
          <w:iCs/>
          <w:sz w:val="22"/>
        </w:rPr>
        <w:t xml:space="preserve">Б.-К.Растрелли, </w:t>
      </w:r>
      <w:r>
        <w:rPr>
          <w:sz w:val="22"/>
        </w:rPr>
        <w:t xml:space="preserve">Ф.И.Шубин, </w:t>
      </w:r>
      <w:r>
        <w:rPr>
          <w:i/>
          <w:iCs/>
          <w:sz w:val="22"/>
        </w:rPr>
        <w:t xml:space="preserve">М.И.Козловский). </w:t>
      </w:r>
      <w:r>
        <w:rPr>
          <w:sz w:val="22"/>
        </w:rPr>
        <w:t>Русский драматический театр и его творцы (</w:t>
      </w:r>
      <w:r>
        <w:rPr>
          <w:i/>
          <w:iCs/>
          <w:sz w:val="22"/>
        </w:rPr>
        <w:t xml:space="preserve">А.П.Сумароков, </w:t>
      </w:r>
      <w:r>
        <w:rPr>
          <w:sz w:val="22"/>
        </w:rPr>
        <w:t xml:space="preserve">Ф.Г.Волков, Д.И.Фонвизин, </w:t>
      </w:r>
      <w:r>
        <w:rPr>
          <w:i/>
          <w:iCs/>
          <w:sz w:val="22"/>
        </w:rPr>
        <w:t>театр крепостных актеров)</w:t>
      </w:r>
      <w:r>
        <w:rPr>
          <w:sz w:val="22"/>
        </w:rPr>
        <w:t>.</w:t>
      </w:r>
    </w:p>
    <w:p w:rsidR="002658C7" w:rsidRDefault="002658C7" w:rsidP="002658C7">
      <w:pPr>
        <w:ind w:firstLine="567"/>
        <w:jc w:val="both"/>
        <w:rPr>
          <w:sz w:val="22"/>
        </w:rPr>
      </w:pPr>
      <w:r>
        <w:rPr>
          <w:b/>
          <w:sz w:val="22"/>
        </w:rPr>
        <w:t xml:space="preserve">Многообразие стилей и направлений в искусстве </w:t>
      </w:r>
      <w:r>
        <w:rPr>
          <w:b/>
          <w:sz w:val="22"/>
          <w:lang w:val="en-US"/>
        </w:rPr>
        <w:t>XIX</w:t>
      </w:r>
      <w:r>
        <w:rPr>
          <w:b/>
          <w:sz w:val="22"/>
        </w:rPr>
        <w:t xml:space="preserve"> – начала </w:t>
      </w:r>
      <w:r>
        <w:rPr>
          <w:b/>
          <w:sz w:val="22"/>
          <w:lang w:val="en-US"/>
        </w:rPr>
        <w:t>XX</w:t>
      </w:r>
      <w:r>
        <w:rPr>
          <w:b/>
          <w:sz w:val="22"/>
        </w:rPr>
        <w:t xml:space="preserve"> веков.</w:t>
      </w:r>
      <w:r>
        <w:rPr>
          <w:sz w:val="22"/>
        </w:rPr>
        <w:t xml:space="preserve"> Эстетикаромантизма. Романтизм в живописи: Э.Делакруа, </w:t>
      </w:r>
      <w:proofErr w:type="spellStart"/>
      <w:r>
        <w:rPr>
          <w:i/>
          <w:iCs/>
          <w:sz w:val="22"/>
        </w:rPr>
        <w:t>Т.Жерико</w:t>
      </w:r>
      <w:proofErr w:type="spellEnd"/>
      <w:r>
        <w:rPr>
          <w:i/>
          <w:iCs/>
          <w:sz w:val="22"/>
        </w:rPr>
        <w:t xml:space="preserve">, </w:t>
      </w:r>
      <w:r>
        <w:rPr>
          <w:sz w:val="22"/>
        </w:rPr>
        <w:t xml:space="preserve">Ф.Гойя, </w:t>
      </w:r>
      <w:r>
        <w:rPr>
          <w:i/>
          <w:iCs/>
          <w:sz w:val="22"/>
        </w:rPr>
        <w:t>К.-Д.Фридрих, У.Тёрнер.</w:t>
      </w:r>
      <w:r>
        <w:rPr>
          <w:sz w:val="22"/>
        </w:rPr>
        <w:t xml:space="preserve"> Романтизм в музыке и идея синтеза искусств (Ф.Шуберт, Ф.Шопен, Р.Шуман, </w:t>
      </w:r>
      <w:r>
        <w:rPr>
          <w:i/>
          <w:iCs/>
          <w:sz w:val="22"/>
        </w:rPr>
        <w:t xml:space="preserve">Ф.Лист, Г.Берлиоз, Р.Вагнер и др.).Западноевропейский театр романтизма и его мастера. </w:t>
      </w:r>
    </w:p>
    <w:p w:rsidR="002658C7" w:rsidRDefault="002658C7" w:rsidP="002658C7">
      <w:pPr>
        <w:ind w:firstLine="567"/>
        <w:jc w:val="both"/>
        <w:rPr>
          <w:sz w:val="22"/>
        </w:rPr>
      </w:pPr>
      <w:r>
        <w:rPr>
          <w:sz w:val="22"/>
        </w:rPr>
        <w:t>Романтизм в русском изо</w:t>
      </w:r>
      <w:r w:rsidR="00E5728F">
        <w:rPr>
          <w:sz w:val="22"/>
        </w:rPr>
        <w:t>бразительном искусстве (О.А.Кип</w:t>
      </w:r>
      <w:r>
        <w:rPr>
          <w:sz w:val="22"/>
        </w:rPr>
        <w:t>ренский, К.П.Брюллов, И.К.Айвазовский). Романтизм в русском театре и музыке.</w:t>
      </w:r>
    </w:p>
    <w:p w:rsidR="002658C7" w:rsidRDefault="002658C7" w:rsidP="002658C7">
      <w:pPr>
        <w:ind w:firstLine="567"/>
        <w:jc w:val="both"/>
        <w:rPr>
          <w:sz w:val="22"/>
        </w:rPr>
      </w:pPr>
      <w:r>
        <w:rPr>
          <w:bCs/>
          <w:sz w:val="22"/>
        </w:rPr>
        <w:t>Х</w:t>
      </w:r>
      <w:r>
        <w:rPr>
          <w:sz w:val="22"/>
        </w:rPr>
        <w:t>удожественные принципыреализма</w:t>
      </w:r>
      <w:r>
        <w:rPr>
          <w:b/>
          <w:sz w:val="22"/>
        </w:rPr>
        <w:t>.</w:t>
      </w:r>
      <w:r>
        <w:rPr>
          <w:sz w:val="22"/>
        </w:rPr>
        <w:t xml:space="preserve"> Основные жанры западноевропейской реалистической живописи (Г.Курбе, </w:t>
      </w:r>
      <w:proofErr w:type="spellStart"/>
      <w:r>
        <w:rPr>
          <w:i/>
          <w:iCs/>
          <w:sz w:val="22"/>
        </w:rPr>
        <w:t>К.Коро</w:t>
      </w:r>
      <w:proofErr w:type="spellEnd"/>
      <w:r>
        <w:rPr>
          <w:i/>
          <w:iCs/>
          <w:sz w:val="22"/>
        </w:rPr>
        <w:t>, О.Домье</w:t>
      </w:r>
      <w:r>
        <w:rPr>
          <w:sz w:val="22"/>
        </w:rPr>
        <w:t>)</w:t>
      </w:r>
      <w:r>
        <w:rPr>
          <w:i/>
          <w:iCs/>
          <w:sz w:val="22"/>
        </w:rPr>
        <w:t xml:space="preserve">. </w:t>
      </w:r>
      <w:r>
        <w:rPr>
          <w:i/>
          <w:sz w:val="22"/>
        </w:rPr>
        <w:t>Натурализм во французской литературе и  театре (Э.Золя)</w:t>
      </w:r>
      <w:r>
        <w:rPr>
          <w:sz w:val="22"/>
        </w:rPr>
        <w:t xml:space="preserve">. Реалистические искания на оперной сцене (Д.Верди, </w:t>
      </w:r>
      <w:r>
        <w:rPr>
          <w:i/>
          <w:iCs/>
          <w:sz w:val="22"/>
        </w:rPr>
        <w:t>Ж.Бизе).</w:t>
      </w:r>
    </w:p>
    <w:p w:rsidR="002658C7" w:rsidRDefault="002658C7" w:rsidP="002658C7">
      <w:pPr>
        <w:pStyle w:val="22"/>
        <w:spacing w:line="240" w:lineRule="auto"/>
        <w:ind w:left="0" w:firstLine="284"/>
        <w:jc w:val="both"/>
        <w:rPr>
          <w:sz w:val="22"/>
        </w:rPr>
      </w:pPr>
      <w:r>
        <w:rPr>
          <w:sz w:val="22"/>
        </w:rPr>
        <w:t>Русский живописный реализм (А.А.Иванов, П.А.Федотов, художники-передвижники). Шедевры музыкальной культуры: М.И.Глинка, композиторы «Могучей кучки», П.И.Чайковский. Реалистические завоевания русской драматической сцены (М.С.Щепкин, театр А.Н.Островского и А.П.Чехова).</w:t>
      </w:r>
    </w:p>
    <w:p w:rsidR="002658C7" w:rsidRDefault="002658C7" w:rsidP="002658C7">
      <w:pPr>
        <w:pStyle w:val="22"/>
        <w:spacing w:line="240" w:lineRule="auto"/>
        <w:ind w:left="0" w:firstLine="284"/>
        <w:jc w:val="both"/>
        <w:rPr>
          <w:sz w:val="22"/>
        </w:rPr>
      </w:pPr>
      <w:r>
        <w:rPr>
          <w:sz w:val="22"/>
        </w:rPr>
        <w:t>Импрессионизм и постимпрессионизм</w:t>
      </w:r>
      <w:r>
        <w:rPr>
          <w:bCs/>
          <w:sz w:val="22"/>
        </w:rPr>
        <w:t xml:space="preserve"> и их выразительные </w:t>
      </w:r>
      <w:proofErr w:type="spellStart"/>
      <w:r>
        <w:rPr>
          <w:bCs/>
          <w:sz w:val="22"/>
        </w:rPr>
        <w:t>средства</w:t>
      </w:r>
      <w:proofErr w:type="gramStart"/>
      <w:r>
        <w:rPr>
          <w:bCs/>
          <w:sz w:val="22"/>
        </w:rPr>
        <w:t>.</w:t>
      </w:r>
      <w:r>
        <w:rPr>
          <w:sz w:val="22"/>
        </w:rPr>
        <w:t>П</w:t>
      </w:r>
      <w:proofErr w:type="gramEnd"/>
      <w:r>
        <w:rPr>
          <w:sz w:val="22"/>
        </w:rPr>
        <w:t>ейзажи</w:t>
      </w:r>
      <w:proofErr w:type="spellEnd"/>
      <w:r>
        <w:rPr>
          <w:sz w:val="22"/>
        </w:rPr>
        <w:t xml:space="preserve"> впечатления (К.Моне, </w:t>
      </w:r>
      <w:proofErr w:type="spellStart"/>
      <w:r>
        <w:rPr>
          <w:i/>
          <w:iCs/>
          <w:sz w:val="22"/>
        </w:rPr>
        <w:t>К.Писсаро</w:t>
      </w:r>
      <w:proofErr w:type="spellEnd"/>
      <w:r>
        <w:rPr>
          <w:i/>
          <w:iCs/>
          <w:sz w:val="22"/>
        </w:rPr>
        <w:t xml:space="preserve">), </w:t>
      </w:r>
      <w:r>
        <w:rPr>
          <w:sz w:val="22"/>
        </w:rPr>
        <w:t xml:space="preserve">портретный и бытовой жанр (Э.Мане, О.Ренуар, Э.Дега, П.Гоген), натюрморт (П.Сезанн, </w:t>
      </w:r>
      <w:proofErr w:type="spellStart"/>
      <w:r>
        <w:rPr>
          <w:sz w:val="22"/>
        </w:rPr>
        <w:t>В.Ван-Гог</w:t>
      </w:r>
      <w:proofErr w:type="spellEnd"/>
      <w:r>
        <w:rPr>
          <w:sz w:val="22"/>
        </w:rPr>
        <w:t>).</w:t>
      </w:r>
      <w:r>
        <w:rPr>
          <w:iCs/>
          <w:sz w:val="22"/>
        </w:rPr>
        <w:t>Русские последователи импрессионистов</w:t>
      </w:r>
      <w:r>
        <w:rPr>
          <w:sz w:val="22"/>
        </w:rPr>
        <w:t xml:space="preserve">(К.А.Коровин, </w:t>
      </w:r>
      <w:r>
        <w:rPr>
          <w:i/>
          <w:iCs/>
          <w:sz w:val="22"/>
        </w:rPr>
        <w:t>В.А.Серов, И.Э.Грабарь).</w:t>
      </w:r>
      <w:r>
        <w:rPr>
          <w:sz w:val="22"/>
        </w:rPr>
        <w:t xml:space="preserve"> Импрессионизм в музыке К.Дебюсси и </w:t>
      </w:r>
      <w:r>
        <w:rPr>
          <w:i/>
          <w:iCs/>
          <w:sz w:val="22"/>
        </w:rPr>
        <w:t>М.Равеля</w:t>
      </w:r>
      <w:r>
        <w:rPr>
          <w:sz w:val="22"/>
        </w:rPr>
        <w:t>.</w:t>
      </w:r>
    </w:p>
    <w:p w:rsidR="002658C7" w:rsidRDefault="002658C7" w:rsidP="002658C7">
      <w:pPr>
        <w:ind w:firstLine="567"/>
        <w:jc w:val="both"/>
        <w:rPr>
          <w:sz w:val="22"/>
        </w:rPr>
      </w:pPr>
      <w:r>
        <w:rPr>
          <w:sz w:val="22"/>
        </w:rPr>
        <w:t xml:space="preserve">Художественные принципысимволизма. Символ и аллегория в искусстве. Поэзия символизма и ее влияние на различные виды художественного творчества. Мастера живописи (М.А.Врубель, </w:t>
      </w:r>
      <w:proofErr w:type="spellStart"/>
      <w:r>
        <w:rPr>
          <w:sz w:val="22"/>
        </w:rPr>
        <w:t>В.Э.Борисов-Мусатов</w:t>
      </w:r>
      <w:proofErr w:type="spellEnd"/>
      <w:r>
        <w:rPr>
          <w:sz w:val="22"/>
        </w:rPr>
        <w:t xml:space="preserve">, художники «Мира искусства», </w:t>
      </w:r>
      <w:proofErr w:type="spellStart"/>
      <w:r>
        <w:rPr>
          <w:i/>
          <w:iCs/>
          <w:sz w:val="22"/>
        </w:rPr>
        <w:t>А.Бёклин</w:t>
      </w:r>
      <w:proofErr w:type="spellEnd"/>
      <w:r>
        <w:rPr>
          <w:i/>
          <w:iCs/>
          <w:sz w:val="22"/>
        </w:rPr>
        <w:t xml:space="preserve">, Г.Моро, М.Чюрлёнис и др.). </w:t>
      </w:r>
      <w:r>
        <w:rPr>
          <w:sz w:val="22"/>
        </w:rPr>
        <w:t xml:space="preserve">Символизм в музыке и театре (А.Н.Скрябин, В.Э.Мейерхольд, </w:t>
      </w:r>
      <w:r>
        <w:rPr>
          <w:i/>
          <w:iCs/>
          <w:sz w:val="22"/>
        </w:rPr>
        <w:t>М.Метерлинк).</w:t>
      </w:r>
    </w:p>
    <w:p w:rsidR="002658C7" w:rsidRDefault="002658C7" w:rsidP="002658C7">
      <w:pPr>
        <w:ind w:firstLine="567"/>
        <w:jc w:val="both"/>
        <w:rPr>
          <w:sz w:val="22"/>
        </w:rPr>
      </w:pPr>
      <w:r>
        <w:rPr>
          <w:bCs/>
          <w:sz w:val="22"/>
        </w:rPr>
        <w:t>Художественные принципы модерна и</w:t>
      </w:r>
      <w:r>
        <w:rPr>
          <w:sz w:val="22"/>
        </w:rPr>
        <w:t xml:space="preserve"> идея синтеза искусств. Модерн в архитектуре и изобразительном искусстве. Национальное своеобразие русского модерна (</w:t>
      </w:r>
      <w:proofErr w:type="spellStart"/>
      <w:r>
        <w:rPr>
          <w:sz w:val="22"/>
        </w:rPr>
        <w:t>Ф.О.Шехтель</w:t>
      </w:r>
      <w:proofErr w:type="spellEnd"/>
      <w:r>
        <w:rPr>
          <w:sz w:val="22"/>
        </w:rPr>
        <w:t xml:space="preserve"> и др.).</w:t>
      </w:r>
    </w:p>
    <w:p w:rsidR="002658C7" w:rsidRDefault="002658C7" w:rsidP="002658C7">
      <w:pPr>
        <w:ind w:firstLine="567"/>
        <w:jc w:val="both"/>
        <w:rPr>
          <w:sz w:val="22"/>
        </w:rPr>
      </w:pPr>
      <w:r>
        <w:rPr>
          <w:b/>
          <w:sz w:val="22"/>
        </w:rPr>
        <w:t xml:space="preserve">Основные стили и творческие направления искусства </w:t>
      </w:r>
      <w:r>
        <w:rPr>
          <w:b/>
          <w:sz w:val="22"/>
          <w:lang w:val="en-US"/>
        </w:rPr>
        <w:t>XX</w:t>
      </w:r>
      <w:r>
        <w:rPr>
          <w:b/>
          <w:sz w:val="22"/>
        </w:rPr>
        <w:t xml:space="preserve"> века</w:t>
      </w:r>
      <w:r>
        <w:rPr>
          <w:sz w:val="22"/>
        </w:rPr>
        <w:t xml:space="preserve"> (модернизм, конструктивизм, экспрессионизм, сюрреализм, неоклассицизм, социалистический реализм, авангардизм, постмодернизм) и их преломление в различных видах искусства. Становление и расцвет мирового кинематографа. </w:t>
      </w:r>
    </w:p>
    <w:p w:rsidR="002658C7" w:rsidRPr="00FB3588" w:rsidRDefault="002658C7" w:rsidP="002658C7">
      <w:pPr>
        <w:ind w:firstLine="567"/>
        <w:jc w:val="both"/>
        <w:rPr>
          <w:sz w:val="22"/>
        </w:rPr>
      </w:pPr>
      <w:r>
        <w:rPr>
          <w:sz w:val="22"/>
        </w:rPr>
        <w:t xml:space="preserve">Основные тенденции развития художественной культуры конца </w:t>
      </w:r>
      <w:r>
        <w:rPr>
          <w:sz w:val="22"/>
          <w:lang w:val="en-US"/>
        </w:rPr>
        <w:t>XX</w:t>
      </w:r>
      <w:r>
        <w:rPr>
          <w:sz w:val="22"/>
        </w:rPr>
        <w:t xml:space="preserve"> века.</w:t>
      </w:r>
    </w:p>
    <w:p w:rsidR="002658C7" w:rsidRDefault="002658C7" w:rsidP="002658C7">
      <w:pPr>
        <w:jc w:val="both"/>
        <w:rPr>
          <w:b/>
        </w:rPr>
      </w:pPr>
    </w:p>
    <w:p w:rsidR="007165EF" w:rsidRDefault="007165EF" w:rsidP="002658C7">
      <w:pPr>
        <w:jc w:val="both"/>
        <w:rPr>
          <w:b/>
        </w:rPr>
      </w:pPr>
    </w:p>
    <w:p w:rsidR="007165EF" w:rsidRDefault="007165EF" w:rsidP="002658C7">
      <w:pPr>
        <w:jc w:val="both"/>
        <w:rPr>
          <w:b/>
        </w:rPr>
      </w:pPr>
    </w:p>
    <w:p w:rsidR="007165EF" w:rsidRDefault="007165EF" w:rsidP="002658C7">
      <w:pPr>
        <w:jc w:val="both"/>
        <w:rPr>
          <w:b/>
        </w:rPr>
      </w:pPr>
    </w:p>
    <w:p w:rsidR="007165EF" w:rsidRDefault="007165EF" w:rsidP="002658C7">
      <w:pPr>
        <w:jc w:val="both"/>
        <w:rPr>
          <w:b/>
        </w:rPr>
      </w:pPr>
    </w:p>
    <w:p w:rsidR="007165EF" w:rsidRDefault="007165EF" w:rsidP="002658C7">
      <w:pPr>
        <w:jc w:val="both"/>
        <w:rPr>
          <w:b/>
        </w:rPr>
      </w:pPr>
    </w:p>
    <w:p w:rsidR="007165EF" w:rsidRDefault="007165EF" w:rsidP="002658C7">
      <w:pPr>
        <w:jc w:val="both"/>
        <w:rPr>
          <w:b/>
        </w:rPr>
      </w:pPr>
    </w:p>
    <w:p w:rsidR="007165EF" w:rsidRDefault="007165EF" w:rsidP="002658C7">
      <w:pPr>
        <w:jc w:val="both"/>
        <w:rPr>
          <w:b/>
        </w:rPr>
      </w:pPr>
    </w:p>
    <w:p w:rsidR="007165EF" w:rsidRDefault="007165EF" w:rsidP="007165EF">
      <w:pPr>
        <w:jc w:val="right"/>
        <w:rPr>
          <w:b/>
        </w:rPr>
      </w:pPr>
      <w:r>
        <w:rPr>
          <w:b/>
        </w:rPr>
        <w:t>Приложение</w:t>
      </w:r>
      <w:proofErr w:type="gramStart"/>
      <w:r>
        <w:rPr>
          <w:b/>
        </w:rPr>
        <w:t>2</w:t>
      </w:r>
      <w:proofErr w:type="gramEnd"/>
    </w:p>
    <w:p w:rsidR="007165EF" w:rsidRDefault="007165EF" w:rsidP="007165EF">
      <w:pPr>
        <w:jc w:val="center"/>
        <w:rPr>
          <w:sz w:val="28"/>
          <w:szCs w:val="28"/>
        </w:rPr>
      </w:pPr>
      <w:r w:rsidRPr="007165EF">
        <w:rPr>
          <w:sz w:val="28"/>
          <w:szCs w:val="28"/>
        </w:rPr>
        <w:t xml:space="preserve">Контроль уровня </w:t>
      </w:r>
      <w:proofErr w:type="spellStart"/>
      <w:r w:rsidRPr="007165EF">
        <w:rPr>
          <w:sz w:val="28"/>
          <w:szCs w:val="28"/>
        </w:rPr>
        <w:t>обученности</w:t>
      </w:r>
      <w:proofErr w:type="spellEnd"/>
      <w:proofErr w:type="gramStart"/>
      <w:r w:rsidRPr="007165EF">
        <w:rPr>
          <w:sz w:val="28"/>
          <w:szCs w:val="28"/>
        </w:rPr>
        <w:t> .</w:t>
      </w:r>
      <w:proofErr w:type="gramEnd"/>
    </w:p>
    <w:p w:rsidR="00686610" w:rsidRPr="007165EF" w:rsidRDefault="00686610" w:rsidP="007165EF">
      <w:pPr>
        <w:jc w:val="center"/>
        <w:rPr>
          <w:sz w:val="28"/>
          <w:szCs w:val="28"/>
        </w:rPr>
      </w:pPr>
    </w:p>
    <w:p w:rsidR="007165EF" w:rsidRPr="00686610" w:rsidRDefault="007165EF" w:rsidP="00686610">
      <w:pPr>
        <w:ind w:firstLine="708"/>
        <w:jc w:val="both"/>
        <w:rPr>
          <w:sz w:val="28"/>
          <w:szCs w:val="28"/>
        </w:rPr>
      </w:pPr>
      <w:r w:rsidRPr="00686610">
        <w:rPr>
          <w:sz w:val="28"/>
          <w:szCs w:val="28"/>
        </w:rPr>
        <w:t>Данная рабочая программа предусматривает индивидуальные, групповые, фронтальные формы работы учащихся через самостоятельную, дискуссионную, информационную, исследовательскую, проектную деятельность. Предполагается проведение различных типов уроков: лекции; семинары; конференции; практикумы; уроки-исследования. Эти типы уроков способствуют лучшему усвоению учащимися определенной суммы знаний, развитию личности, познавательных и созидательных способностей.</w:t>
      </w:r>
    </w:p>
    <w:p w:rsidR="007165EF" w:rsidRPr="00686610" w:rsidRDefault="007165EF" w:rsidP="00686610">
      <w:pPr>
        <w:ind w:firstLine="708"/>
        <w:jc w:val="both"/>
        <w:rPr>
          <w:sz w:val="28"/>
          <w:szCs w:val="28"/>
        </w:rPr>
      </w:pPr>
      <w:r w:rsidRPr="00686610">
        <w:rPr>
          <w:sz w:val="28"/>
          <w:szCs w:val="28"/>
        </w:rPr>
        <w:t xml:space="preserve">Контроль за выполнением обязательного минимума содержания образования, </w:t>
      </w:r>
      <w:proofErr w:type="gramStart"/>
      <w:r w:rsidRPr="00686610">
        <w:rPr>
          <w:sz w:val="28"/>
          <w:szCs w:val="28"/>
        </w:rPr>
        <w:t>требований</w:t>
      </w:r>
      <w:proofErr w:type="gramEnd"/>
      <w:r w:rsidRPr="00686610">
        <w:rPr>
          <w:sz w:val="28"/>
          <w:szCs w:val="28"/>
        </w:rPr>
        <w:t xml:space="preserve"> к уровню подготовки обучающихся осуществляется в рамках методической диагностики, разработанной в процессе практической профессиональной деятельности с учётом специфики учебной дисциплины, требований к уровню её преподавания и уровню подготовки учащихся. </w:t>
      </w:r>
    </w:p>
    <w:p w:rsidR="007165EF" w:rsidRPr="00686610" w:rsidRDefault="007165EF" w:rsidP="00686610">
      <w:pPr>
        <w:ind w:firstLine="708"/>
        <w:jc w:val="both"/>
        <w:rPr>
          <w:sz w:val="28"/>
          <w:szCs w:val="28"/>
        </w:rPr>
      </w:pPr>
      <w:r w:rsidRPr="00686610">
        <w:rPr>
          <w:sz w:val="28"/>
          <w:szCs w:val="28"/>
        </w:rPr>
        <w:t xml:space="preserve">В качестве методов диагностики исследования уровня усвоения содержания и уровня </w:t>
      </w:r>
      <w:proofErr w:type="spellStart"/>
      <w:r w:rsidRPr="00686610">
        <w:rPr>
          <w:sz w:val="28"/>
          <w:szCs w:val="28"/>
        </w:rPr>
        <w:t>сформированности</w:t>
      </w:r>
      <w:proofErr w:type="spellEnd"/>
      <w:r w:rsidRPr="00686610">
        <w:rPr>
          <w:sz w:val="28"/>
          <w:szCs w:val="28"/>
        </w:rPr>
        <w:t xml:space="preserve"> умений, формируемых в рамках курса мировой художественной культуры взяты общие (тестирование), традиционные (анкетирование, интервью) и специфические (письменные работы, в т.ч</w:t>
      </w:r>
      <w:proofErr w:type="gramStart"/>
      <w:r w:rsidRPr="00686610">
        <w:rPr>
          <w:sz w:val="28"/>
          <w:szCs w:val="28"/>
        </w:rPr>
        <w:t>.с</w:t>
      </w:r>
      <w:proofErr w:type="gramEnd"/>
      <w:r w:rsidRPr="00686610">
        <w:rPr>
          <w:sz w:val="28"/>
          <w:szCs w:val="28"/>
        </w:rPr>
        <w:t>очинение, устный ответ) методы.</w:t>
      </w:r>
    </w:p>
    <w:p w:rsidR="007165EF" w:rsidRPr="00686610" w:rsidRDefault="007165EF" w:rsidP="00686610">
      <w:pPr>
        <w:jc w:val="both"/>
        <w:rPr>
          <w:sz w:val="28"/>
          <w:szCs w:val="28"/>
        </w:rPr>
      </w:pPr>
      <w:r w:rsidRPr="00686610">
        <w:rPr>
          <w:sz w:val="28"/>
          <w:szCs w:val="28"/>
        </w:rPr>
        <w:t>Промежуточная аттестация проводится в форме входного</w:t>
      </w:r>
      <w:proofErr w:type="gramStart"/>
      <w:r w:rsidRPr="00686610">
        <w:rPr>
          <w:sz w:val="28"/>
          <w:szCs w:val="28"/>
        </w:rPr>
        <w:t xml:space="preserve"> ,</w:t>
      </w:r>
      <w:proofErr w:type="gramEnd"/>
      <w:r w:rsidRPr="00686610">
        <w:rPr>
          <w:sz w:val="28"/>
          <w:szCs w:val="28"/>
        </w:rPr>
        <w:t>текущих и итогового контроля.</w:t>
      </w:r>
    </w:p>
    <w:p w:rsidR="007165EF" w:rsidRPr="00686610" w:rsidRDefault="007165EF" w:rsidP="00686610">
      <w:pPr>
        <w:jc w:val="both"/>
        <w:rPr>
          <w:sz w:val="28"/>
          <w:szCs w:val="28"/>
        </w:rPr>
      </w:pPr>
    </w:p>
    <w:p w:rsidR="007165EF" w:rsidRPr="00686610" w:rsidRDefault="007165EF" w:rsidP="00686610">
      <w:pPr>
        <w:jc w:val="both"/>
        <w:rPr>
          <w:sz w:val="28"/>
          <w:szCs w:val="28"/>
        </w:rPr>
      </w:pPr>
      <w:r w:rsidRPr="00686610">
        <w:rPr>
          <w:sz w:val="28"/>
          <w:szCs w:val="28"/>
        </w:rPr>
        <w:t>Критерии оценки ответов и работ по МХК</w:t>
      </w:r>
    </w:p>
    <w:p w:rsidR="007165EF" w:rsidRPr="00686610" w:rsidRDefault="007165EF" w:rsidP="00686610">
      <w:pPr>
        <w:jc w:val="both"/>
        <w:rPr>
          <w:sz w:val="28"/>
          <w:szCs w:val="28"/>
        </w:rPr>
      </w:pPr>
    </w:p>
    <w:p w:rsidR="007165EF" w:rsidRPr="00686610" w:rsidRDefault="007165EF" w:rsidP="00686610">
      <w:pPr>
        <w:ind w:firstLine="708"/>
        <w:jc w:val="both"/>
        <w:rPr>
          <w:sz w:val="28"/>
          <w:szCs w:val="28"/>
        </w:rPr>
      </w:pPr>
      <w:r w:rsidRPr="00686610">
        <w:rPr>
          <w:sz w:val="28"/>
          <w:szCs w:val="28"/>
        </w:rPr>
        <w:t>Критерии оценки устного ответа по МХК.</w:t>
      </w:r>
    </w:p>
    <w:p w:rsidR="007165EF" w:rsidRPr="00686610" w:rsidRDefault="007165EF" w:rsidP="00686610">
      <w:pPr>
        <w:ind w:firstLine="708"/>
        <w:jc w:val="both"/>
        <w:rPr>
          <w:sz w:val="28"/>
          <w:szCs w:val="28"/>
        </w:rPr>
      </w:pPr>
      <w:r w:rsidRPr="00686610">
        <w:rPr>
          <w:sz w:val="28"/>
          <w:szCs w:val="28"/>
        </w:rPr>
        <w:t>Оценка «5» ставится в том случае, если ответ полный и правильный на основании изученного материала, материал изложен в определённой логической последовательности литературным языком.</w:t>
      </w:r>
    </w:p>
    <w:p w:rsidR="007165EF" w:rsidRPr="00686610" w:rsidRDefault="007165EF" w:rsidP="00686610">
      <w:pPr>
        <w:ind w:firstLine="708"/>
        <w:jc w:val="both"/>
        <w:rPr>
          <w:sz w:val="28"/>
          <w:szCs w:val="28"/>
        </w:rPr>
      </w:pPr>
      <w:proofErr w:type="gramStart"/>
      <w:r w:rsidRPr="00686610">
        <w:rPr>
          <w:sz w:val="28"/>
          <w:szCs w:val="28"/>
        </w:rPr>
        <w:t>Оценка «4» ставится, если ответ полный и правильный на основании изученного материала, материал изложен в определённой логической последовательности, при этом допущены 2-3 незначительных ошибки, исправленные по требованию учителя.</w:t>
      </w:r>
      <w:proofErr w:type="gramEnd"/>
    </w:p>
    <w:p w:rsidR="007165EF" w:rsidRPr="00686610" w:rsidRDefault="007165EF" w:rsidP="00686610">
      <w:pPr>
        <w:ind w:firstLine="708"/>
        <w:jc w:val="both"/>
        <w:rPr>
          <w:sz w:val="28"/>
          <w:szCs w:val="28"/>
        </w:rPr>
      </w:pPr>
      <w:r w:rsidRPr="00686610">
        <w:rPr>
          <w:sz w:val="28"/>
          <w:szCs w:val="28"/>
        </w:rPr>
        <w:t xml:space="preserve">Оценка «3» ставится, если ответ полный, но при этом допущены 2-3 </w:t>
      </w:r>
      <w:proofErr w:type="gramStart"/>
      <w:r w:rsidRPr="00686610">
        <w:rPr>
          <w:sz w:val="28"/>
          <w:szCs w:val="28"/>
        </w:rPr>
        <w:t>существенных</w:t>
      </w:r>
      <w:proofErr w:type="gramEnd"/>
      <w:r w:rsidRPr="00686610">
        <w:rPr>
          <w:sz w:val="28"/>
          <w:szCs w:val="28"/>
        </w:rPr>
        <w:t xml:space="preserve"> ошибки, или ответ неполный, несвязный.</w:t>
      </w:r>
    </w:p>
    <w:p w:rsidR="007165EF" w:rsidRPr="00686610" w:rsidRDefault="007165EF" w:rsidP="00686610">
      <w:pPr>
        <w:ind w:firstLine="708"/>
        <w:jc w:val="both"/>
        <w:rPr>
          <w:sz w:val="28"/>
          <w:szCs w:val="28"/>
        </w:rPr>
      </w:pPr>
      <w:r w:rsidRPr="00686610">
        <w:rPr>
          <w:sz w:val="28"/>
          <w:szCs w:val="28"/>
        </w:rPr>
        <w:t>Оценка «2» ставится, если при ответе обнаружено полное непонимание основного материала или допущены существенные ошибки, которые учащийся не может исправить при наводящих вопросах учителя.</w:t>
      </w:r>
    </w:p>
    <w:p w:rsidR="007165EF" w:rsidRPr="00686610" w:rsidRDefault="007165EF" w:rsidP="00686610">
      <w:pPr>
        <w:ind w:firstLine="708"/>
        <w:jc w:val="both"/>
        <w:rPr>
          <w:sz w:val="28"/>
          <w:szCs w:val="28"/>
        </w:rPr>
      </w:pPr>
      <w:r w:rsidRPr="00686610">
        <w:rPr>
          <w:sz w:val="28"/>
          <w:szCs w:val="28"/>
        </w:rPr>
        <w:t>Оценка «1» ставится в том случае, если ответ полностью отсутствует.</w:t>
      </w:r>
    </w:p>
    <w:p w:rsidR="007165EF" w:rsidRPr="00686610" w:rsidRDefault="007165EF" w:rsidP="00686610">
      <w:pPr>
        <w:jc w:val="both"/>
        <w:rPr>
          <w:sz w:val="28"/>
          <w:szCs w:val="28"/>
        </w:rPr>
      </w:pPr>
    </w:p>
    <w:p w:rsidR="007165EF" w:rsidRPr="00686610" w:rsidRDefault="007165EF" w:rsidP="00686610">
      <w:pPr>
        <w:jc w:val="both"/>
        <w:rPr>
          <w:sz w:val="28"/>
          <w:szCs w:val="28"/>
        </w:rPr>
      </w:pPr>
      <w:r w:rsidRPr="00686610">
        <w:rPr>
          <w:sz w:val="28"/>
          <w:szCs w:val="28"/>
        </w:rPr>
        <w:t>Критерии оценка самостоятельных и контрольных работ по МХК.</w:t>
      </w:r>
    </w:p>
    <w:p w:rsidR="00686610" w:rsidRPr="00686610" w:rsidRDefault="00686610" w:rsidP="00686610">
      <w:pPr>
        <w:jc w:val="both"/>
        <w:rPr>
          <w:sz w:val="28"/>
          <w:szCs w:val="28"/>
        </w:rPr>
      </w:pPr>
    </w:p>
    <w:p w:rsidR="007165EF" w:rsidRPr="00686610" w:rsidRDefault="007165EF" w:rsidP="00686610">
      <w:pPr>
        <w:ind w:firstLine="708"/>
        <w:jc w:val="both"/>
        <w:rPr>
          <w:sz w:val="28"/>
          <w:szCs w:val="28"/>
        </w:rPr>
      </w:pPr>
      <w:r w:rsidRPr="00686610">
        <w:rPr>
          <w:sz w:val="28"/>
          <w:szCs w:val="28"/>
        </w:rPr>
        <w:lastRenderedPageBreak/>
        <w:t xml:space="preserve">Оценка «5» ставится, если ученик выполнил работу без ошибок и недочетов или допустил не более одной ошибки (недочета). В работе </w:t>
      </w:r>
      <w:proofErr w:type="gramStart"/>
      <w:r w:rsidRPr="00686610">
        <w:rPr>
          <w:sz w:val="28"/>
          <w:szCs w:val="28"/>
        </w:rPr>
        <w:t>тестового</w:t>
      </w:r>
      <w:proofErr w:type="gramEnd"/>
      <w:r w:rsidRPr="00686610">
        <w:rPr>
          <w:sz w:val="28"/>
          <w:szCs w:val="28"/>
        </w:rPr>
        <w:t xml:space="preserve"> характера-100-90% правильных вариантов (или 1 ошибка).</w:t>
      </w:r>
    </w:p>
    <w:p w:rsidR="007165EF" w:rsidRPr="00686610" w:rsidRDefault="007165EF" w:rsidP="00686610">
      <w:pPr>
        <w:ind w:firstLine="708"/>
        <w:jc w:val="both"/>
        <w:rPr>
          <w:sz w:val="28"/>
          <w:szCs w:val="28"/>
        </w:rPr>
      </w:pPr>
      <w:r w:rsidRPr="00686610">
        <w:rPr>
          <w:sz w:val="28"/>
          <w:szCs w:val="28"/>
        </w:rPr>
        <w:t>Оценка «4» ставится, если ученик выполнил работу полностью, но допустил в ней не более двух ошибок (недочетов). В работе тестового характера- 89-70% правильных ответов (или 2-3 ошибки).</w:t>
      </w:r>
    </w:p>
    <w:p w:rsidR="007165EF" w:rsidRPr="00686610" w:rsidRDefault="007165EF" w:rsidP="00686610">
      <w:pPr>
        <w:ind w:firstLine="708"/>
        <w:jc w:val="both"/>
        <w:rPr>
          <w:sz w:val="28"/>
          <w:szCs w:val="28"/>
        </w:rPr>
      </w:pPr>
      <w:r w:rsidRPr="00686610">
        <w:rPr>
          <w:sz w:val="28"/>
          <w:szCs w:val="28"/>
        </w:rPr>
        <w:t>Оценка «3» ставится, если ученик правильно выполнил не менее половины работы. В работе тестового характера- 69-50% верных вариантов (или 4-6 ошибок).</w:t>
      </w:r>
    </w:p>
    <w:p w:rsidR="007165EF" w:rsidRPr="00686610" w:rsidRDefault="007165EF" w:rsidP="00686610">
      <w:pPr>
        <w:ind w:firstLine="708"/>
        <w:jc w:val="both"/>
        <w:rPr>
          <w:sz w:val="28"/>
          <w:szCs w:val="28"/>
        </w:rPr>
      </w:pPr>
      <w:r w:rsidRPr="00686610">
        <w:rPr>
          <w:sz w:val="28"/>
          <w:szCs w:val="28"/>
        </w:rPr>
        <w:t>Оценка «2» ставится, если ученик допустил число ошибок (недочетов) превышающее норму, при которой может быть выставлена оценка «3». Если правильно выполнил менее половины работы. В работе тестового характера – ниже 50 % (или 6-13 ошибок).</w:t>
      </w:r>
    </w:p>
    <w:p w:rsidR="007165EF" w:rsidRPr="00686610" w:rsidRDefault="007165EF" w:rsidP="00686610">
      <w:pPr>
        <w:ind w:firstLine="708"/>
        <w:jc w:val="both"/>
        <w:rPr>
          <w:sz w:val="28"/>
          <w:szCs w:val="28"/>
        </w:rPr>
      </w:pPr>
      <w:r w:rsidRPr="00686610">
        <w:rPr>
          <w:sz w:val="28"/>
          <w:szCs w:val="28"/>
        </w:rPr>
        <w:t>Оценка «1» ставится, если ученик допустил число ошибок (недочетов) менее 10 %.</w:t>
      </w:r>
    </w:p>
    <w:p w:rsidR="007165EF" w:rsidRPr="00686610" w:rsidRDefault="007165EF" w:rsidP="00686610">
      <w:pPr>
        <w:jc w:val="both"/>
        <w:rPr>
          <w:sz w:val="28"/>
          <w:szCs w:val="28"/>
        </w:rPr>
      </w:pPr>
    </w:p>
    <w:p w:rsidR="007165EF" w:rsidRPr="00686610" w:rsidRDefault="007165EF" w:rsidP="00686610">
      <w:pPr>
        <w:jc w:val="both"/>
        <w:rPr>
          <w:sz w:val="28"/>
          <w:szCs w:val="28"/>
        </w:rPr>
      </w:pPr>
      <w:r w:rsidRPr="00686610">
        <w:rPr>
          <w:sz w:val="28"/>
          <w:szCs w:val="28"/>
        </w:rPr>
        <w:t>Критерии оценивания письменного ответа по МХК.</w:t>
      </w:r>
    </w:p>
    <w:p w:rsidR="00686610" w:rsidRPr="00686610" w:rsidRDefault="00686610" w:rsidP="00686610">
      <w:pPr>
        <w:jc w:val="both"/>
        <w:rPr>
          <w:sz w:val="28"/>
          <w:szCs w:val="28"/>
        </w:rPr>
      </w:pPr>
    </w:p>
    <w:p w:rsidR="007165EF" w:rsidRPr="00686610" w:rsidRDefault="007165EF" w:rsidP="00686610">
      <w:pPr>
        <w:jc w:val="both"/>
        <w:rPr>
          <w:sz w:val="28"/>
          <w:szCs w:val="28"/>
        </w:rPr>
      </w:pPr>
      <w:r w:rsidRPr="00686610">
        <w:rPr>
          <w:sz w:val="28"/>
          <w:szCs w:val="28"/>
        </w:rPr>
        <w:t xml:space="preserve">При оценке письменного ответа необходимо выделить следующие элементы: </w:t>
      </w:r>
    </w:p>
    <w:p w:rsidR="007165EF" w:rsidRPr="00686610" w:rsidRDefault="007165EF" w:rsidP="00686610">
      <w:pPr>
        <w:jc w:val="both"/>
        <w:rPr>
          <w:sz w:val="28"/>
          <w:szCs w:val="28"/>
        </w:rPr>
      </w:pPr>
      <w:r w:rsidRPr="00686610">
        <w:rPr>
          <w:sz w:val="28"/>
          <w:szCs w:val="28"/>
        </w:rPr>
        <w:t xml:space="preserve">1. Представление собственной точки зрения (позиции, отношения) при раскрытии проблемы. </w:t>
      </w:r>
    </w:p>
    <w:p w:rsidR="007165EF" w:rsidRPr="00686610" w:rsidRDefault="007165EF" w:rsidP="00686610">
      <w:pPr>
        <w:jc w:val="both"/>
        <w:rPr>
          <w:sz w:val="28"/>
          <w:szCs w:val="28"/>
        </w:rPr>
      </w:pPr>
      <w:r w:rsidRPr="00686610">
        <w:rPr>
          <w:sz w:val="28"/>
          <w:szCs w:val="28"/>
        </w:rPr>
        <w:t xml:space="preserve">2. Раскрытие проблемы на теоретическом уровне (в связях и с обоснованиями) или без использования обществоведческих понятий в контексте ответа. </w:t>
      </w:r>
    </w:p>
    <w:p w:rsidR="007165EF" w:rsidRPr="00686610" w:rsidRDefault="007165EF" w:rsidP="00686610">
      <w:pPr>
        <w:jc w:val="both"/>
        <w:rPr>
          <w:sz w:val="28"/>
          <w:szCs w:val="28"/>
        </w:rPr>
      </w:pPr>
      <w:r w:rsidRPr="00686610">
        <w:rPr>
          <w:sz w:val="28"/>
          <w:szCs w:val="28"/>
        </w:rPr>
        <w:t xml:space="preserve">3. Аргументация своей позиции с опорой на факты общественной жизни или собственный опыт. </w:t>
      </w:r>
    </w:p>
    <w:p w:rsidR="007165EF" w:rsidRPr="00686610" w:rsidRDefault="007165EF" w:rsidP="00686610">
      <w:pPr>
        <w:jc w:val="both"/>
        <w:rPr>
          <w:sz w:val="28"/>
          <w:szCs w:val="28"/>
        </w:rPr>
      </w:pPr>
    </w:p>
    <w:p w:rsidR="007165EF" w:rsidRPr="00686610" w:rsidRDefault="007165EF" w:rsidP="00686610">
      <w:pPr>
        <w:ind w:firstLine="708"/>
        <w:jc w:val="both"/>
        <w:rPr>
          <w:sz w:val="28"/>
          <w:szCs w:val="28"/>
        </w:rPr>
      </w:pPr>
      <w:r w:rsidRPr="00686610">
        <w:rPr>
          <w:sz w:val="28"/>
          <w:szCs w:val="28"/>
        </w:rPr>
        <w:t>Оценка «5» ставится, если представлена собственная точка зрения (позиция, отношение) при раскрытии проблемы. Проблема раскрыта на теоретическом уровне, в связях и с обоснованиями, с корректным использованием исторических терминов и понятий в контексте ответа. Дана аргументация своего мнения с опорой на факты.</w:t>
      </w:r>
    </w:p>
    <w:p w:rsidR="007165EF" w:rsidRPr="00686610" w:rsidRDefault="007165EF" w:rsidP="00686610">
      <w:pPr>
        <w:ind w:firstLine="708"/>
        <w:jc w:val="both"/>
        <w:rPr>
          <w:sz w:val="28"/>
          <w:szCs w:val="28"/>
        </w:rPr>
      </w:pPr>
      <w:r w:rsidRPr="00686610">
        <w:rPr>
          <w:sz w:val="28"/>
          <w:szCs w:val="28"/>
        </w:rPr>
        <w:t>Оценка «4» ставится, если представлена собственная точка зрения (позиция, отношение) при раскрытии проблемы. Проблема раскрыта с корректным использованием исторических терминов и понятий в контексте ответа (теоретические связи и обоснования не присутствуют или явно не прослеживаются). Дана аргументация своего мнения с опорой на факты.</w:t>
      </w:r>
    </w:p>
    <w:p w:rsidR="007165EF" w:rsidRPr="00686610" w:rsidRDefault="007165EF" w:rsidP="00686610">
      <w:pPr>
        <w:ind w:firstLine="708"/>
        <w:jc w:val="both"/>
        <w:rPr>
          <w:sz w:val="28"/>
          <w:szCs w:val="28"/>
        </w:rPr>
      </w:pPr>
      <w:r w:rsidRPr="00686610">
        <w:rPr>
          <w:sz w:val="28"/>
          <w:szCs w:val="28"/>
        </w:rPr>
        <w:t>Оценка «3» ставится, если представлена собственная точка зрения (позиция, отношение) при раскрытии проблемы. Проблема раскрыта при формальном использовании исторических терминов. Дана аргументация своего мнения с опорой на факты общественной жизни или личный социальный опыт.</w:t>
      </w:r>
    </w:p>
    <w:p w:rsidR="007165EF" w:rsidRPr="00686610" w:rsidRDefault="007165EF" w:rsidP="00686610">
      <w:pPr>
        <w:ind w:firstLine="708"/>
        <w:jc w:val="both"/>
        <w:rPr>
          <w:sz w:val="28"/>
          <w:szCs w:val="28"/>
        </w:rPr>
      </w:pPr>
      <w:r w:rsidRPr="00686610">
        <w:rPr>
          <w:sz w:val="28"/>
          <w:szCs w:val="28"/>
        </w:rPr>
        <w:t xml:space="preserve">Оценка «2» ставится, если представлена собственная позиция по поднятой проблеме на бытовом уровне без аргументации. </w:t>
      </w:r>
    </w:p>
    <w:p w:rsidR="007165EF" w:rsidRPr="00686610" w:rsidRDefault="007165EF" w:rsidP="00686610">
      <w:pPr>
        <w:ind w:firstLine="708"/>
        <w:jc w:val="both"/>
        <w:rPr>
          <w:sz w:val="28"/>
          <w:szCs w:val="28"/>
        </w:rPr>
      </w:pPr>
      <w:r w:rsidRPr="00686610">
        <w:rPr>
          <w:sz w:val="28"/>
          <w:szCs w:val="28"/>
        </w:rPr>
        <w:t>Оценка «1» ставится, если проблема не раскрыта или дана информация не в контексте задания.</w:t>
      </w:r>
    </w:p>
    <w:p w:rsidR="007165EF" w:rsidRDefault="007165EF" w:rsidP="00686610">
      <w:pPr>
        <w:jc w:val="both"/>
        <w:rPr>
          <w:b/>
          <w:sz w:val="28"/>
          <w:szCs w:val="28"/>
        </w:rPr>
      </w:pPr>
    </w:p>
    <w:p w:rsidR="00686610" w:rsidRDefault="00686610" w:rsidP="00686610">
      <w:pPr>
        <w:jc w:val="both"/>
        <w:rPr>
          <w:b/>
          <w:sz w:val="28"/>
          <w:szCs w:val="28"/>
        </w:rPr>
      </w:pPr>
    </w:p>
    <w:p w:rsidR="00686610" w:rsidRPr="00686610" w:rsidRDefault="00686610" w:rsidP="00686610">
      <w:pPr>
        <w:jc w:val="both"/>
        <w:rPr>
          <w:b/>
          <w:sz w:val="28"/>
          <w:szCs w:val="28"/>
        </w:rPr>
      </w:pPr>
    </w:p>
    <w:p w:rsidR="002658C7" w:rsidRPr="00686610" w:rsidRDefault="002658C7" w:rsidP="00686610">
      <w:pPr>
        <w:spacing w:line="360" w:lineRule="auto"/>
        <w:rPr>
          <w:b/>
          <w:sz w:val="28"/>
          <w:szCs w:val="28"/>
        </w:rPr>
      </w:pPr>
      <w:r w:rsidRPr="00686610">
        <w:rPr>
          <w:b/>
          <w:sz w:val="28"/>
          <w:szCs w:val="28"/>
        </w:rPr>
        <w:lastRenderedPageBreak/>
        <w:t>При подготовке к урокам рекомендуется использовать Интернет- ресурсы: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>Газета «Искусство» Издательского дома «Первое сентября»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>http://art.1september.ru; Коллекция «Мировая художественная культура»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>Российского общеобразовательного порталаhttp://artclassic.edu.ru;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>Музыкальная коллекция Российского общеобразовательного портала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 xml:space="preserve">http://music.edu.ru; Портал «Архитектура России»http://www.archi.ru; 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>Портал</w:t>
      </w:r>
      <w:proofErr w:type="gramStart"/>
      <w:r w:rsidRPr="00686610">
        <w:rPr>
          <w:sz w:val="28"/>
          <w:szCs w:val="28"/>
        </w:rPr>
        <w:t>«К</w:t>
      </w:r>
      <w:proofErr w:type="gramEnd"/>
      <w:r w:rsidRPr="00686610">
        <w:rPr>
          <w:sz w:val="28"/>
          <w:szCs w:val="28"/>
        </w:rPr>
        <w:t xml:space="preserve">ультура России» http://www.russianculture.ru; 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 xml:space="preserve">Портал «Музеи России»http://www.museum.ru; 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proofErr w:type="spellStart"/>
      <w:r w:rsidRPr="00686610">
        <w:rPr>
          <w:sz w:val="28"/>
          <w:szCs w:val="28"/>
        </w:rPr>
        <w:t>Antiqua</w:t>
      </w:r>
      <w:proofErr w:type="spellEnd"/>
      <w:r w:rsidRPr="00686610">
        <w:rPr>
          <w:sz w:val="28"/>
          <w:szCs w:val="28"/>
        </w:rPr>
        <w:t xml:space="preserve"> - энциклопедия древнегреческой и римской мифологии http://www.greekroman.ru; Archi-tec.ru - история архитектуры,</w:t>
      </w:r>
      <w:bookmarkStart w:id="0" w:name="_GoBack"/>
      <w:bookmarkEnd w:id="0"/>
      <w:r w:rsidRPr="00686610">
        <w:rPr>
          <w:sz w:val="28"/>
          <w:szCs w:val="28"/>
        </w:rPr>
        <w:t>стили архитектуры, мировая архитектура http://www.archi-tec.ru; ARTYX.ru: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>Всеобщая история искусств http://www.artyx.ru</w:t>
      </w:r>
      <w:proofErr w:type="gramStart"/>
      <w:r w:rsidRPr="00686610">
        <w:rPr>
          <w:sz w:val="28"/>
          <w:szCs w:val="28"/>
        </w:rPr>
        <w:t xml:space="preserve"> ;</w:t>
      </w:r>
      <w:proofErr w:type="gramEnd"/>
      <w:r w:rsidRPr="00686610">
        <w:rPr>
          <w:sz w:val="28"/>
          <w:szCs w:val="28"/>
        </w:rPr>
        <w:t xml:space="preserve"> Classic-Music.ru —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 xml:space="preserve">классическая музыка http://www.classic-music.ru </w:t>
      </w:r>
      <w:proofErr w:type="spellStart"/>
      <w:r w:rsidRPr="00686610">
        <w:rPr>
          <w:sz w:val="28"/>
          <w:szCs w:val="28"/>
        </w:rPr>
        <w:t>WorldArt</w:t>
      </w:r>
      <w:proofErr w:type="spellEnd"/>
      <w:r w:rsidRPr="00686610">
        <w:rPr>
          <w:sz w:val="28"/>
          <w:szCs w:val="28"/>
        </w:rPr>
        <w:t xml:space="preserve"> — </w:t>
      </w:r>
      <w:proofErr w:type="gramStart"/>
      <w:r w:rsidRPr="00686610">
        <w:rPr>
          <w:sz w:val="28"/>
          <w:szCs w:val="28"/>
        </w:rPr>
        <w:t>мировое</w:t>
      </w:r>
      <w:proofErr w:type="gramEnd"/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 xml:space="preserve">искусство http://www.world-art.ru; 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 xml:space="preserve">Виртуальный каталог </w:t>
      </w:r>
      <w:proofErr w:type="spellStart"/>
      <w:r w:rsidRPr="00686610">
        <w:rPr>
          <w:sz w:val="28"/>
          <w:szCs w:val="28"/>
        </w:rPr>
        <w:t>икон</w:t>
      </w:r>
      <w:proofErr w:type="gramStart"/>
      <w:r w:rsidRPr="00686610">
        <w:rPr>
          <w:sz w:val="28"/>
          <w:szCs w:val="28"/>
        </w:rPr>
        <w:t>http</w:t>
      </w:r>
      <w:proofErr w:type="spellEnd"/>
      <w:proofErr w:type="gramEnd"/>
      <w:r w:rsidRPr="00686610">
        <w:rPr>
          <w:sz w:val="28"/>
          <w:szCs w:val="28"/>
        </w:rPr>
        <w:t>://</w:t>
      </w:r>
      <w:proofErr w:type="spellStart"/>
      <w:r w:rsidRPr="00686610">
        <w:rPr>
          <w:sz w:val="28"/>
          <w:szCs w:val="28"/>
        </w:rPr>
        <w:t>www.wco.ru</w:t>
      </w:r>
      <w:proofErr w:type="spellEnd"/>
      <w:r w:rsidRPr="00686610">
        <w:rPr>
          <w:sz w:val="28"/>
          <w:szCs w:val="28"/>
        </w:rPr>
        <w:t>/</w:t>
      </w:r>
      <w:proofErr w:type="spellStart"/>
      <w:r w:rsidRPr="00686610">
        <w:rPr>
          <w:sz w:val="28"/>
          <w:szCs w:val="28"/>
        </w:rPr>
        <w:t>icons</w:t>
      </w:r>
      <w:proofErr w:type="spellEnd"/>
      <w:r w:rsidRPr="00686610">
        <w:rPr>
          <w:sz w:val="28"/>
          <w:szCs w:val="28"/>
        </w:rPr>
        <w:t>/;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 xml:space="preserve">Виртуальный музей живописи http://www.museumonline.ru; 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 xml:space="preserve">Виртуальный музей Лувр </w:t>
      </w:r>
      <w:hyperlink r:id="rId11" w:history="1">
        <w:r w:rsidRPr="00686610">
          <w:rPr>
            <w:rStyle w:val="a4"/>
            <w:sz w:val="28"/>
            <w:szCs w:val="28"/>
          </w:rPr>
          <w:t>http://louvre.historic.ru</w:t>
        </w:r>
      </w:hyperlink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proofErr w:type="spellStart"/>
      <w:r w:rsidRPr="00686610">
        <w:rPr>
          <w:sz w:val="28"/>
          <w:szCs w:val="28"/>
        </w:rPr>
        <w:t>ГосударственнаяТретьяковская</w:t>
      </w:r>
      <w:proofErr w:type="spellEnd"/>
      <w:r w:rsidRPr="00686610">
        <w:rPr>
          <w:sz w:val="28"/>
          <w:szCs w:val="28"/>
        </w:rPr>
        <w:t xml:space="preserve"> галерея </w:t>
      </w:r>
      <w:hyperlink r:id="rId12" w:history="1">
        <w:r w:rsidRPr="00686610">
          <w:rPr>
            <w:rStyle w:val="a4"/>
            <w:sz w:val="28"/>
            <w:szCs w:val="28"/>
          </w:rPr>
          <w:t>http://www.tretyakov.ru</w:t>
        </w:r>
      </w:hyperlink>
      <w:r w:rsidRPr="00686610">
        <w:rPr>
          <w:sz w:val="28"/>
          <w:szCs w:val="28"/>
        </w:rPr>
        <w:t>;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 xml:space="preserve">Государственный Русский музей </w:t>
      </w:r>
      <w:hyperlink r:id="rId13" w:history="1">
        <w:r w:rsidRPr="00686610">
          <w:rPr>
            <w:rStyle w:val="a4"/>
            <w:sz w:val="28"/>
            <w:szCs w:val="28"/>
          </w:rPr>
          <w:t>http://www.rusmuseum.ru</w:t>
        </w:r>
      </w:hyperlink>
      <w:r w:rsidRPr="00686610">
        <w:rPr>
          <w:sz w:val="28"/>
          <w:szCs w:val="28"/>
        </w:rPr>
        <w:t xml:space="preserve">; 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 xml:space="preserve">Государственный Эрмитаж </w:t>
      </w:r>
      <w:hyperlink r:id="rId14" w:history="1">
        <w:r w:rsidRPr="00686610">
          <w:rPr>
            <w:rStyle w:val="a4"/>
            <w:sz w:val="28"/>
            <w:szCs w:val="28"/>
          </w:rPr>
          <w:t>http://www.hermitagemuseum.org</w:t>
        </w:r>
      </w:hyperlink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 xml:space="preserve">Древний мир. От первобытности до </w:t>
      </w:r>
      <w:proofErr w:type="spellStart"/>
      <w:r w:rsidRPr="00686610">
        <w:rPr>
          <w:sz w:val="28"/>
          <w:szCs w:val="28"/>
        </w:rPr>
        <w:t>Рима</w:t>
      </w:r>
      <w:proofErr w:type="gramStart"/>
      <w:r w:rsidRPr="00686610">
        <w:rPr>
          <w:sz w:val="28"/>
          <w:szCs w:val="28"/>
        </w:rPr>
        <w:t>:э</w:t>
      </w:r>
      <w:proofErr w:type="gramEnd"/>
      <w:r w:rsidRPr="00686610">
        <w:rPr>
          <w:sz w:val="28"/>
          <w:szCs w:val="28"/>
        </w:rPr>
        <w:t>лектронное</w:t>
      </w:r>
      <w:proofErr w:type="spellEnd"/>
      <w:r w:rsidRPr="00686610">
        <w:rPr>
          <w:sz w:val="28"/>
          <w:szCs w:val="28"/>
        </w:rPr>
        <w:t xml:space="preserve"> приложение к учебнику по МХК http://www.mhk.spb.ru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 xml:space="preserve">Импрессионизм </w:t>
      </w:r>
      <w:hyperlink r:id="rId15" w:history="1">
        <w:r w:rsidRPr="00686610">
          <w:rPr>
            <w:rStyle w:val="a4"/>
            <w:sz w:val="28"/>
            <w:szCs w:val="28"/>
          </w:rPr>
          <w:t>http://www.impressionism.ru</w:t>
        </w:r>
      </w:hyperlink>
      <w:r w:rsidRPr="00686610">
        <w:rPr>
          <w:sz w:val="28"/>
          <w:szCs w:val="28"/>
        </w:rPr>
        <w:t>;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 xml:space="preserve"> История изобразительногоискусства</w:t>
      </w:r>
      <w:hyperlink r:id="rId16" w:history="1">
        <w:r w:rsidRPr="00686610">
          <w:rPr>
            <w:rStyle w:val="a4"/>
            <w:sz w:val="28"/>
            <w:szCs w:val="28"/>
          </w:rPr>
          <w:t>http://www.arthistory.ru/</w:t>
        </w:r>
      </w:hyperlink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 xml:space="preserve"> Московский Кремль: </w:t>
      </w:r>
      <w:proofErr w:type="spellStart"/>
      <w:r w:rsidRPr="00686610">
        <w:rPr>
          <w:sz w:val="28"/>
          <w:szCs w:val="28"/>
        </w:rPr>
        <w:t>виртуальнаяэкскурсия</w:t>
      </w:r>
      <w:proofErr w:type="spellEnd"/>
      <w:r w:rsidRPr="00686610">
        <w:rPr>
          <w:sz w:val="28"/>
          <w:szCs w:val="28"/>
        </w:rPr>
        <w:t xml:space="preserve"> http://www.moscowkremlin.ru; 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 xml:space="preserve">Музеи Московского Кремля </w:t>
      </w:r>
      <w:hyperlink r:id="rId17" w:history="1">
        <w:r w:rsidRPr="00686610">
          <w:rPr>
            <w:rStyle w:val="a4"/>
            <w:sz w:val="28"/>
            <w:szCs w:val="28"/>
          </w:rPr>
          <w:t>http://www.kremlin.museum.ru</w:t>
        </w:r>
      </w:hyperlink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 xml:space="preserve">Народы и религии </w:t>
      </w:r>
      <w:proofErr w:type="spellStart"/>
      <w:r w:rsidRPr="00686610">
        <w:rPr>
          <w:sz w:val="28"/>
          <w:szCs w:val="28"/>
        </w:rPr>
        <w:t>мира</w:t>
      </w:r>
      <w:proofErr w:type="gramStart"/>
      <w:r w:rsidRPr="00686610">
        <w:rPr>
          <w:sz w:val="28"/>
          <w:szCs w:val="28"/>
        </w:rPr>
        <w:t>http</w:t>
      </w:r>
      <w:proofErr w:type="spellEnd"/>
      <w:proofErr w:type="gramEnd"/>
      <w:r w:rsidRPr="00686610">
        <w:rPr>
          <w:sz w:val="28"/>
          <w:szCs w:val="28"/>
        </w:rPr>
        <w:t>://</w:t>
      </w:r>
      <w:proofErr w:type="spellStart"/>
      <w:r w:rsidRPr="00686610">
        <w:rPr>
          <w:sz w:val="28"/>
          <w:szCs w:val="28"/>
        </w:rPr>
        <w:t>www.cbook.ru</w:t>
      </w:r>
      <w:proofErr w:type="spellEnd"/>
      <w:r w:rsidRPr="00686610">
        <w:rPr>
          <w:sz w:val="28"/>
          <w:szCs w:val="28"/>
        </w:rPr>
        <w:t>/</w:t>
      </w:r>
      <w:proofErr w:type="spellStart"/>
      <w:r w:rsidRPr="00686610">
        <w:rPr>
          <w:sz w:val="28"/>
          <w:szCs w:val="28"/>
        </w:rPr>
        <w:t>peoples</w:t>
      </w:r>
      <w:proofErr w:type="spellEnd"/>
      <w:r w:rsidRPr="00686610">
        <w:rPr>
          <w:sz w:val="28"/>
          <w:szCs w:val="28"/>
        </w:rPr>
        <w:t xml:space="preserve">/; 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 xml:space="preserve">Российская история в зеркале </w:t>
      </w:r>
      <w:proofErr w:type="spellStart"/>
      <w:r w:rsidRPr="00686610">
        <w:rPr>
          <w:sz w:val="28"/>
          <w:szCs w:val="28"/>
        </w:rPr>
        <w:t>изобразительногоискусства</w:t>
      </w:r>
      <w:proofErr w:type="spellEnd"/>
      <w:r w:rsidRPr="00686610">
        <w:rPr>
          <w:sz w:val="28"/>
          <w:szCs w:val="28"/>
        </w:rPr>
        <w:t xml:space="preserve"> http://www.sgu.ru/rus_hist/; Современная мировая </w:t>
      </w:r>
      <w:proofErr w:type="spellStart"/>
      <w:r w:rsidRPr="00686610">
        <w:rPr>
          <w:sz w:val="28"/>
          <w:szCs w:val="28"/>
        </w:rPr>
        <w:t>живопись</w:t>
      </w:r>
      <w:proofErr w:type="gramStart"/>
      <w:r w:rsidRPr="00686610">
        <w:rPr>
          <w:sz w:val="28"/>
          <w:szCs w:val="28"/>
        </w:rPr>
        <w:t>http</w:t>
      </w:r>
      <w:proofErr w:type="spellEnd"/>
      <w:proofErr w:type="gramEnd"/>
      <w:r w:rsidRPr="00686610">
        <w:rPr>
          <w:sz w:val="28"/>
          <w:szCs w:val="28"/>
        </w:rPr>
        <w:t>://</w:t>
      </w:r>
      <w:proofErr w:type="spellStart"/>
      <w:r w:rsidRPr="00686610">
        <w:rPr>
          <w:sz w:val="28"/>
          <w:szCs w:val="28"/>
        </w:rPr>
        <w:t>www.wm-painting.ru</w:t>
      </w:r>
      <w:proofErr w:type="spellEnd"/>
      <w:r w:rsidRPr="00686610">
        <w:rPr>
          <w:sz w:val="28"/>
          <w:szCs w:val="28"/>
        </w:rPr>
        <w:t xml:space="preserve">; 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>Энциклопедия Санкт-Петербурга http://www.encspb.ru.</w:t>
      </w:r>
    </w:p>
    <w:p w:rsidR="002658C7" w:rsidRPr="00686610" w:rsidRDefault="002658C7" w:rsidP="00686610">
      <w:pPr>
        <w:spacing w:line="360" w:lineRule="auto"/>
        <w:rPr>
          <w:b/>
          <w:i/>
          <w:sz w:val="28"/>
          <w:szCs w:val="28"/>
        </w:rPr>
      </w:pPr>
      <w:r w:rsidRPr="00686610">
        <w:rPr>
          <w:b/>
          <w:i/>
          <w:sz w:val="28"/>
          <w:szCs w:val="28"/>
        </w:rPr>
        <w:lastRenderedPageBreak/>
        <w:t>Дополнительную информацию по методике преподавания искусства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 xml:space="preserve">можно получить, используя поисковые системы Интернет: </w:t>
      </w:r>
      <w:proofErr w:type="spellStart"/>
      <w:r w:rsidRPr="00686610">
        <w:rPr>
          <w:sz w:val="28"/>
          <w:szCs w:val="28"/>
        </w:rPr>
        <w:t>AltaVista</w:t>
      </w:r>
      <w:proofErr w:type="spellEnd"/>
    </w:p>
    <w:p w:rsidR="002658C7" w:rsidRPr="00686610" w:rsidRDefault="002658C7" w:rsidP="00686610">
      <w:pPr>
        <w:spacing w:line="360" w:lineRule="auto"/>
        <w:rPr>
          <w:sz w:val="28"/>
          <w:szCs w:val="28"/>
          <w:lang w:val="en-US"/>
        </w:rPr>
      </w:pPr>
      <w:r w:rsidRPr="00686610">
        <w:rPr>
          <w:sz w:val="28"/>
          <w:szCs w:val="28"/>
          <w:lang w:val="en-US"/>
        </w:rPr>
        <w:t>(http://www.altavista.digital.com); Excite (http://www.excite.com); Google</w:t>
      </w:r>
    </w:p>
    <w:p w:rsidR="002658C7" w:rsidRPr="00686610" w:rsidRDefault="002658C7" w:rsidP="00686610">
      <w:pPr>
        <w:spacing w:line="360" w:lineRule="auto"/>
        <w:rPr>
          <w:sz w:val="28"/>
          <w:szCs w:val="28"/>
          <w:lang w:val="en-US"/>
        </w:rPr>
      </w:pPr>
      <w:r w:rsidRPr="00686610">
        <w:rPr>
          <w:sz w:val="28"/>
          <w:szCs w:val="28"/>
          <w:lang w:val="en-US"/>
        </w:rPr>
        <w:t xml:space="preserve">(http://www.google.com); </w:t>
      </w:r>
      <w:proofErr w:type="spellStart"/>
      <w:r w:rsidRPr="00686610">
        <w:rPr>
          <w:sz w:val="28"/>
          <w:szCs w:val="28"/>
          <w:lang w:val="en-US"/>
        </w:rPr>
        <w:t>HotBot</w:t>
      </w:r>
      <w:proofErr w:type="spellEnd"/>
      <w:r w:rsidRPr="00686610">
        <w:rPr>
          <w:sz w:val="28"/>
          <w:szCs w:val="28"/>
          <w:lang w:val="en-US"/>
        </w:rPr>
        <w:t xml:space="preserve"> (http://www.hotbot.com); Lycos</w:t>
      </w:r>
    </w:p>
    <w:p w:rsidR="002658C7" w:rsidRPr="00686610" w:rsidRDefault="002658C7" w:rsidP="00686610">
      <w:pPr>
        <w:spacing w:line="360" w:lineRule="auto"/>
        <w:rPr>
          <w:sz w:val="28"/>
          <w:szCs w:val="28"/>
          <w:lang w:val="en-US"/>
        </w:rPr>
      </w:pPr>
      <w:r w:rsidRPr="00686610">
        <w:rPr>
          <w:sz w:val="28"/>
          <w:szCs w:val="28"/>
          <w:lang w:val="en-US"/>
        </w:rPr>
        <w:t>(http://www.lycos.com); Open Text (http://search.opentext.com); Rambler</w:t>
      </w:r>
    </w:p>
    <w:p w:rsidR="002658C7" w:rsidRPr="00686610" w:rsidRDefault="002658C7" w:rsidP="00686610">
      <w:pPr>
        <w:spacing w:line="360" w:lineRule="auto"/>
        <w:rPr>
          <w:sz w:val="28"/>
          <w:szCs w:val="28"/>
          <w:lang w:val="en-US"/>
        </w:rPr>
      </w:pPr>
      <w:proofErr w:type="gramStart"/>
      <w:r w:rsidRPr="00686610">
        <w:rPr>
          <w:sz w:val="28"/>
          <w:szCs w:val="28"/>
          <w:lang w:val="en-US"/>
        </w:rPr>
        <w:t xml:space="preserve">(http://www.rambler.ru); </w:t>
      </w:r>
      <w:proofErr w:type="spellStart"/>
      <w:r w:rsidRPr="00686610">
        <w:rPr>
          <w:sz w:val="28"/>
          <w:szCs w:val="28"/>
          <w:lang w:val="en-US"/>
        </w:rPr>
        <w:t>Yandex</w:t>
      </w:r>
      <w:proofErr w:type="spellEnd"/>
      <w:r w:rsidRPr="00686610">
        <w:rPr>
          <w:sz w:val="28"/>
          <w:szCs w:val="28"/>
          <w:lang w:val="en-US"/>
        </w:rPr>
        <w:t xml:space="preserve"> (http://www.yandex.ru).</w:t>
      </w:r>
      <w:proofErr w:type="gramEnd"/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b/>
          <w:i/>
          <w:sz w:val="28"/>
          <w:szCs w:val="28"/>
        </w:rPr>
        <w:t>Общеобразовательные ресурсы</w:t>
      </w:r>
      <w:r w:rsidRPr="00686610">
        <w:rPr>
          <w:b/>
          <w:sz w:val="28"/>
          <w:szCs w:val="28"/>
        </w:rPr>
        <w:t>:</w:t>
      </w:r>
      <w:r w:rsidRPr="00686610">
        <w:rPr>
          <w:sz w:val="28"/>
          <w:szCs w:val="28"/>
        </w:rPr>
        <w:t xml:space="preserve"> http://www.alledu.ru - Каталог «Все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>образование Интернета»; http://www.1september.ru/ru/index.htm -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>Объединение педагогических изданий "Первое сентября";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>http://www.teleschool.ru - Телешкола - это образовательное учреждение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 xml:space="preserve">нового типа, </w:t>
      </w:r>
      <w:proofErr w:type="gramStart"/>
      <w:r w:rsidRPr="00686610">
        <w:rPr>
          <w:sz w:val="28"/>
          <w:szCs w:val="28"/>
        </w:rPr>
        <w:t>созданное</w:t>
      </w:r>
      <w:proofErr w:type="gramEnd"/>
      <w:r w:rsidRPr="00686610">
        <w:rPr>
          <w:sz w:val="28"/>
          <w:szCs w:val="28"/>
        </w:rPr>
        <w:t xml:space="preserve"> при поддержке Министерства образования РФ;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 xml:space="preserve">http://www.curator.ru - Сайт посвящен применению Интернет-технологий </w:t>
      </w:r>
      <w:proofErr w:type="gramStart"/>
      <w:r w:rsidRPr="00686610">
        <w:rPr>
          <w:sz w:val="28"/>
          <w:szCs w:val="28"/>
        </w:rPr>
        <w:t>в</w:t>
      </w:r>
      <w:proofErr w:type="gramEnd"/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 xml:space="preserve">образовании; http://www.ucheba.com; - Информация </w:t>
      </w:r>
      <w:proofErr w:type="gramStart"/>
      <w:r w:rsidRPr="00686610">
        <w:rPr>
          <w:sz w:val="28"/>
          <w:szCs w:val="28"/>
        </w:rPr>
        <w:t>учебно-методического</w:t>
      </w:r>
      <w:proofErr w:type="gramEnd"/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>плана: учебные планы и программы, программы, сопровождаемые учебно-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>методическими документами; образовательные стандарты и документы,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proofErr w:type="gramStart"/>
      <w:r w:rsidRPr="00686610">
        <w:rPr>
          <w:sz w:val="28"/>
          <w:szCs w:val="28"/>
        </w:rPr>
        <w:t>которые</w:t>
      </w:r>
      <w:proofErr w:type="gramEnd"/>
      <w:r w:rsidRPr="00686610">
        <w:rPr>
          <w:sz w:val="28"/>
          <w:szCs w:val="28"/>
        </w:rPr>
        <w:t xml:space="preserve"> публикует Минобразования России;</w:t>
      </w:r>
    </w:p>
    <w:p w:rsidR="002658C7" w:rsidRPr="00686610" w:rsidRDefault="002658C7" w:rsidP="00686610">
      <w:pPr>
        <w:spacing w:line="360" w:lineRule="auto"/>
        <w:rPr>
          <w:b/>
          <w:i/>
          <w:sz w:val="28"/>
          <w:szCs w:val="28"/>
        </w:rPr>
      </w:pPr>
      <w:r w:rsidRPr="00686610">
        <w:rPr>
          <w:sz w:val="28"/>
          <w:szCs w:val="28"/>
        </w:rPr>
        <w:t xml:space="preserve">http://www.websib.ru/noos/it/kons.htm </w:t>
      </w:r>
      <w:r w:rsidRPr="00686610">
        <w:rPr>
          <w:i/>
          <w:sz w:val="28"/>
          <w:szCs w:val="28"/>
        </w:rPr>
        <w:t xml:space="preserve">- </w:t>
      </w:r>
      <w:r w:rsidRPr="00686610">
        <w:rPr>
          <w:b/>
          <w:i/>
          <w:sz w:val="28"/>
          <w:szCs w:val="28"/>
        </w:rPr>
        <w:t xml:space="preserve">Дистанционные консультации </w:t>
      </w:r>
      <w:proofErr w:type="gramStart"/>
      <w:r w:rsidRPr="00686610">
        <w:rPr>
          <w:b/>
          <w:i/>
          <w:sz w:val="28"/>
          <w:szCs w:val="28"/>
        </w:rPr>
        <w:t>по</w:t>
      </w:r>
      <w:proofErr w:type="gramEnd"/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b/>
          <w:i/>
          <w:sz w:val="28"/>
          <w:szCs w:val="28"/>
        </w:rPr>
        <w:t>общеобразовательным предметам;</w:t>
      </w:r>
      <w:r w:rsidRPr="00686610">
        <w:rPr>
          <w:sz w:val="28"/>
          <w:szCs w:val="28"/>
        </w:rPr>
        <w:t xml:space="preserve">http://www.it-n.ru/ - Сеть </w:t>
      </w:r>
      <w:proofErr w:type="gramStart"/>
      <w:r w:rsidRPr="00686610">
        <w:rPr>
          <w:sz w:val="28"/>
          <w:szCs w:val="28"/>
        </w:rPr>
        <w:t>творческих</w:t>
      </w:r>
      <w:proofErr w:type="gramEnd"/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>учителей; http://www.kcn.ru/school/book/index.htm - Мобильный учебник;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>http://umka.noonet.ru/met_raz.php - Методическая копилка;</w:t>
      </w:r>
    </w:p>
    <w:p w:rsidR="002658C7" w:rsidRPr="00686610" w:rsidRDefault="002658C7" w:rsidP="00686610">
      <w:pPr>
        <w:spacing w:line="360" w:lineRule="auto"/>
        <w:rPr>
          <w:b/>
          <w:i/>
          <w:sz w:val="28"/>
          <w:szCs w:val="28"/>
        </w:rPr>
      </w:pPr>
      <w:r w:rsidRPr="00686610">
        <w:rPr>
          <w:sz w:val="28"/>
          <w:szCs w:val="28"/>
        </w:rPr>
        <w:t xml:space="preserve">http://www.kokch.kts.ru/cdo/index.htm - </w:t>
      </w:r>
      <w:r w:rsidRPr="00686610">
        <w:rPr>
          <w:b/>
          <w:i/>
          <w:sz w:val="28"/>
          <w:szCs w:val="28"/>
        </w:rPr>
        <w:t>Тестирование по всем предметам с 5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b/>
          <w:i/>
          <w:sz w:val="28"/>
          <w:szCs w:val="28"/>
        </w:rPr>
        <w:t>по 11 класс;</w:t>
      </w:r>
      <w:r w:rsidRPr="00686610">
        <w:rPr>
          <w:sz w:val="28"/>
          <w:szCs w:val="28"/>
        </w:rPr>
        <w:t>http://www.prosv.ru - Издательство "Просвещение".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>http://www.naukaran.ru - Издательство "Наука"; http://www.piter.com -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>Издательство "Питер"; http://www.ndce.ru/ - Электронный каталог учебных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>изданий; http://www.prosv.ru - Издательство «Просвещение»;</w:t>
      </w:r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proofErr w:type="gramStart"/>
      <w:r w:rsidRPr="00686610">
        <w:rPr>
          <w:sz w:val="28"/>
          <w:szCs w:val="28"/>
        </w:rPr>
        <w:t xml:space="preserve">http://www.vlados.ru/ - Гуманитарный издательский центр </w:t>
      </w:r>
      <w:proofErr w:type="spellStart"/>
      <w:r w:rsidRPr="00686610">
        <w:rPr>
          <w:sz w:val="28"/>
          <w:szCs w:val="28"/>
        </w:rPr>
        <w:t>Владос</w:t>
      </w:r>
      <w:proofErr w:type="spellEnd"/>
      <w:r w:rsidRPr="00686610">
        <w:rPr>
          <w:sz w:val="28"/>
          <w:szCs w:val="28"/>
        </w:rPr>
        <w:t xml:space="preserve"> (Книжная</w:t>
      </w:r>
      <w:proofErr w:type="gramEnd"/>
    </w:p>
    <w:p w:rsidR="002658C7" w:rsidRPr="00686610" w:rsidRDefault="002658C7" w:rsidP="00686610">
      <w:pPr>
        <w:spacing w:line="360" w:lineRule="auto"/>
        <w:rPr>
          <w:sz w:val="28"/>
          <w:szCs w:val="28"/>
        </w:rPr>
      </w:pPr>
      <w:r w:rsidRPr="00686610">
        <w:rPr>
          <w:sz w:val="28"/>
          <w:szCs w:val="28"/>
        </w:rPr>
        <w:t>лавка Университета РАО).</w:t>
      </w:r>
    </w:p>
    <w:p w:rsidR="005E0D49" w:rsidRPr="00686610" w:rsidRDefault="005E0D49" w:rsidP="00686610">
      <w:pPr>
        <w:spacing w:line="360" w:lineRule="auto"/>
        <w:rPr>
          <w:sz w:val="28"/>
          <w:szCs w:val="28"/>
        </w:rPr>
      </w:pPr>
    </w:p>
    <w:sectPr w:rsidR="005E0D49" w:rsidRPr="00686610" w:rsidSect="00D94A55">
      <w:pgSz w:w="11906" w:h="16838"/>
      <w:pgMar w:top="1134" w:right="851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0B27" w:rsidRDefault="00E60B27" w:rsidP="002658C7">
      <w:r>
        <w:separator/>
      </w:r>
    </w:p>
  </w:endnote>
  <w:endnote w:type="continuationSeparator" w:id="1">
    <w:p w:rsidR="00E60B27" w:rsidRDefault="00E60B27" w:rsidP="002658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65EF" w:rsidRDefault="00ED0987" w:rsidP="00D94A55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7165EF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7165EF" w:rsidRDefault="007165EF" w:rsidP="00D94A55">
    <w:pPr>
      <w:pStyle w:val="a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65EF" w:rsidRDefault="00ED0987" w:rsidP="00D94A55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7165EF">
      <w:rPr>
        <w:rStyle w:val="af"/>
      </w:rPr>
      <w:instrText xml:space="preserve">PAGE  </w:instrText>
    </w:r>
    <w:r>
      <w:rPr>
        <w:rStyle w:val="af"/>
      </w:rPr>
      <w:fldChar w:fldCharType="separate"/>
    </w:r>
    <w:r w:rsidR="002A7068">
      <w:rPr>
        <w:rStyle w:val="af"/>
        <w:noProof/>
      </w:rPr>
      <w:t>2</w:t>
    </w:r>
    <w:r>
      <w:rPr>
        <w:rStyle w:val="af"/>
      </w:rPr>
      <w:fldChar w:fldCharType="end"/>
    </w:r>
  </w:p>
  <w:p w:rsidR="007165EF" w:rsidRDefault="007165EF" w:rsidP="00D94A55">
    <w:pPr>
      <w:pStyle w:val="a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0B27" w:rsidRDefault="00E60B27" w:rsidP="002658C7">
      <w:r>
        <w:separator/>
      </w:r>
    </w:p>
  </w:footnote>
  <w:footnote w:type="continuationSeparator" w:id="1">
    <w:p w:rsidR="00E60B27" w:rsidRDefault="00E60B27" w:rsidP="002658C7">
      <w:r>
        <w:continuationSeparator/>
      </w:r>
    </w:p>
  </w:footnote>
  <w:footnote w:id="2">
    <w:p w:rsidR="007165EF" w:rsidRDefault="007165EF" w:rsidP="002658C7">
      <w:pPr>
        <w:pStyle w:val="a6"/>
        <w:ind w:left="360" w:hanging="360"/>
        <w:rPr>
          <w:sz w:val="18"/>
        </w:rPr>
      </w:pPr>
      <w:r>
        <w:rPr>
          <w:rStyle w:val="a8"/>
        </w:rPr>
        <w:footnoteRef/>
      </w:r>
      <w:r>
        <w:tab/>
      </w:r>
      <w:r>
        <w:rPr>
          <w:sz w:val="18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40EE34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0"/>
    <w:lvl w:ilvl="0">
      <w:start w:val="11"/>
      <w:numFmt w:val="decimal"/>
      <w:lvlText w:val="%1."/>
      <w:lvlJc w:val="left"/>
      <w:rPr>
        <w:b/>
        <w:bCs/>
        <w:i/>
        <w:iCs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</w:rPr>
    </w:lvl>
    <w:lvl w:ilvl="1">
      <w:start w:val="11"/>
      <w:numFmt w:val="decimal"/>
      <w:lvlText w:val="%1."/>
      <w:lvlJc w:val="left"/>
      <w:rPr>
        <w:b/>
        <w:bCs/>
        <w:i/>
        <w:iCs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</w:rPr>
    </w:lvl>
    <w:lvl w:ilvl="2">
      <w:start w:val="11"/>
      <w:numFmt w:val="decimal"/>
      <w:lvlText w:val="%1."/>
      <w:lvlJc w:val="left"/>
      <w:rPr>
        <w:b/>
        <w:bCs/>
        <w:i/>
        <w:iCs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</w:rPr>
    </w:lvl>
    <w:lvl w:ilvl="3">
      <w:start w:val="11"/>
      <w:numFmt w:val="decimal"/>
      <w:lvlText w:val="%1."/>
      <w:lvlJc w:val="left"/>
      <w:rPr>
        <w:b/>
        <w:bCs/>
        <w:i/>
        <w:iCs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</w:rPr>
    </w:lvl>
    <w:lvl w:ilvl="4">
      <w:start w:val="11"/>
      <w:numFmt w:val="decimal"/>
      <w:lvlText w:val="%1."/>
      <w:lvlJc w:val="left"/>
      <w:rPr>
        <w:b/>
        <w:bCs/>
        <w:i/>
        <w:iCs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</w:rPr>
    </w:lvl>
    <w:lvl w:ilvl="5">
      <w:start w:val="11"/>
      <w:numFmt w:val="decimal"/>
      <w:lvlText w:val="%1."/>
      <w:lvlJc w:val="left"/>
      <w:rPr>
        <w:b/>
        <w:bCs/>
        <w:i/>
        <w:iCs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</w:rPr>
    </w:lvl>
    <w:lvl w:ilvl="6">
      <w:start w:val="11"/>
      <w:numFmt w:val="decimal"/>
      <w:lvlText w:val="%1."/>
      <w:lvlJc w:val="left"/>
      <w:rPr>
        <w:b/>
        <w:bCs/>
        <w:i/>
        <w:iCs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</w:rPr>
    </w:lvl>
    <w:lvl w:ilvl="7">
      <w:start w:val="11"/>
      <w:numFmt w:val="decimal"/>
      <w:lvlText w:val="%1."/>
      <w:lvlJc w:val="left"/>
      <w:rPr>
        <w:b/>
        <w:bCs/>
        <w:i/>
        <w:iCs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</w:rPr>
    </w:lvl>
    <w:lvl w:ilvl="8">
      <w:start w:val="11"/>
      <w:numFmt w:val="decimal"/>
      <w:lvlText w:val="%1."/>
      <w:lvlJc w:val="left"/>
      <w:rPr>
        <w:b/>
        <w:bCs/>
        <w:i/>
        <w:iCs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</w:rPr>
    </w:lvl>
  </w:abstractNum>
  <w:abstractNum w:abstractNumId="2">
    <w:nsid w:val="0A0B0614"/>
    <w:multiLevelType w:val="hybridMultilevel"/>
    <w:tmpl w:val="D89A0B3C"/>
    <w:lvl w:ilvl="0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AC1F36"/>
    <w:multiLevelType w:val="hybridMultilevel"/>
    <w:tmpl w:val="5A8286FC"/>
    <w:lvl w:ilvl="0" w:tplc="0A62CEEE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8A1861"/>
    <w:multiLevelType w:val="hybridMultilevel"/>
    <w:tmpl w:val="081687B8"/>
    <w:lvl w:ilvl="0" w:tplc="FD7ADBA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23860DD3"/>
    <w:multiLevelType w:val="singleLevel"/>
    <w:tmpl w:val="7110E178"/>
    <w:lvl w:ilvl="0">
      <w:start w:val="1"/>
      <w:numFmt w:val="bullet"/>
      <w:pStyle w:val="2"/>
      <w:lvlText w:val=""/>
      <w:lvlJc w:val="left"/>
      <w:pPr>
        <w:tabs>
          <w:tab w:val="num" w:pos="927"/>
        </w:tabs>
        <w:ind w:left="890" w:hanging="323"/>
      </w:pPr>
      <w:rPr>
        <w:rFonts w:ascii="Symbol" w:hAnsi="Symbol" w:hint="default"/>
      </w:rPr>
    </w:lvl>
  </w:abstractNum>
  <w:abstractNum w:abstractNumId="7">
    <w:nsid w:val="2D3B710B"/>
    <w:multiLevelType w:val="hybridMultilevel"/>
    <w:tmpl w:val="8C6EE5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34E63C6"/>
    <w:multiLevelType w:val="hybridMultilevel"/>
    <w:tmpl w:val="6A68B0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83509E4"/>
    <w:multiLevelType w:val="hybridMultilevel"/>
    <w:tmpl w:val="371A6040"/>
    <w:lvl w:ilvl="0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47D924EB"/>
    <w:multiLevelType w:val="hybridMultilevel"/>
    <w:tmpl w:val="07EA1882"/>
    <w:lvl w:ilvl="0" w:tplc="7C346C74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45C146E"/>
    <w:multiLevelType w:val="hybridMultilevel"/>
    <w:tmpl w:val="8C6ED1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5630216"/>
    <w:multiLevelType w:val="hybridMultilevel"/>
    <w:tmpl w:val="7E02B57C"/>
    <w:lvl w:ilvl="0" w:tplc="FFFFFFFF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>
    <w:nsid w:val="563E4681"/>
    <w:multiLevelType w:val="multilevel"/>
    <w:tmpl w:val="E22C6A5C"/>
    <w:lvl w:ilvl="0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5CDD4722"/>
    <w:multiLevelType w:val="hybridMultilevel"/>
    <w:tmpl w:val="F99464E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E9B2455"/>
    <w:multiLevelType w:val="hybridMultilevel"/>
    <w:tmpl w:val="E22C6A5C"/>
    <w:lvl w:ilvl="0" w:tplc="36828926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>
    <w:nsid w:val="69D55F39"/>
    <w:multiLevelType w:val="hybridMultilevel"/>
    <w:tmpl w:val="ED569A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4331A79"/>
    <w:multiLevelType w:val="hybridMultilevel"/>
    <w:tmpl w:val="BAFE5486"/>
    <w:lvl w:ilvl="0" w:tplc="074EA4EE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7"/>
  </w:num>
  <w:num w:numId="3">
    <w:abstractNumId w:val="11"/>
  </w:num>
  <w:num w:numId="4">
    <w:abstractNumId w:val="12"/>
  </w:num>
  <w:num w:numId="5">
    <w:abstractNumId w:val="7"/>
  </w:num>
  <w:num w:numId="6">
    <w:abstractNumId w:val="16"/>
  </w:num>
  <w:num w:numId="7">
    <w:abstractNumId w:val="14"/>
  </w:num>
  <w:num w:numId="8">
    <w:abstractNumId w:val="0"/>
  </w:num>
  <w:num w:numId="9">
    <w:abstractNumId w:val="3"/>
  </w:num>
  <w:num w:numId="10">
    <w:abstractNumId w:val="10"/>
  </w:num>
  <w:num w:numId="11">
    <w:abstractNumId w:val="15"/>
  </w:num>
  <w:num w:numId="12">
    <w:abstractNumId w:val="13"/>
  </w:num>
  <w:num w:numId="13">
    <w:abstractNumId w:val="5"/>
  </w:num>
  <w:num w:numId="14">
    <w:abstractNumId w:val="4"/>
  </w:num>
  <w:num w:numId="15">
    <w:abstractNumId w:val="2"/>
  </w:num>
  <w:num w:numId="16">
    <w:abstractNumId w:val="9"/>
  </w:num>
  <w:num w:numId="17">
    <w:abstractNumId w:val="8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3FF9"/>
    <w:rsid w:val="00022CAF"/>
    <w:rsid w:val="001764CD"/>
    <w:rsid w:val="002658C7"/>
    <w:rsid w:val="002A7068"/>
    <w:rsid w:val="00313E36"/>
    <w:rsid w:val="00326C7B"/>
    <w:rsid w:val="00352710"/>
    <w:rsid w:val="00376CAF"/>
    <w:rsid w:val="003C1E01"/>
    <w:rsid w:val="00401188"/>
    <w:rsid w:val="00517A59"/>
    <w:rsid w:val="005A16B1"/>
    <w:rsid w:val="005E0D49"/>
    <w:rsid w:val="00601B62"/>
    <w:rsid w:val="00686610"/>
    <w:rsid w:val="007165EF"/>
    <w:rsid w:val="008A1D99"/>
    <w:rsid w:val="00987B2F"/>
    <w:rsid w:val="009B769E"/>
    <w:rsid w:val="009E19AA"/>
    <w:rsid w:val="009F3ACF"/>
    <w:rsid w:val="00A83925"/>
    <w:rsid w:val="00AA5436"/>
    <w:rsid w:val="00AD3049"/>
    <w:rsid w:val="00B42417"/>
    <w:rsid w:val="00CD04AA"/>
    <w:rsid w:val="00D90E8C"/>
    <w:rsid w:val="00D94A55"/>
    <w:rsid w:val="00DC5455"/>
    <w:rsid w:val="00E254E5"/>
    <w:rsid w:val="00E5728F"/>
    <w:rsid w:val="00E60B27"/>
    <w:rsid w:val="00ED0987"/>
    <w:rsid w:val="00ED2ABF"/>
    <w:rsid w:val="00ED3FF9"/>
    <w:rsid w:val="00ED4748"/>
    <w:rsid w:val="00F36930"/>
    <w:rsid w:val="00FF45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3D effects 3" w:uiPriority="0"/>
    <w:lsdException w:name="Table Elegant" w:uiPriority="0"/>
    <w:lsdException w:name="Table Subtle 2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8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658C7"/>
    <w:pPr>
      <w:keepNext/>
      <w:jc w:val="right"/>
      <w:outlineLvl w:val="0"/>
    </w:pPr>
    <w:rPr>
      <w:b/>
      <w:i/>
      <w:szCs w:val="20"/>
    </w:rPr>
  </w:style>
  <w:style w:type="paragraph" w:styleId="20">
    <w:name w:val="heading 2"/>
    <w:basedOn w:val="a"/>
    <w:next w:val="a"/>
    <w:link w:val="21"/>
    <w:qFormat/>
    <w:rsid w:val="002658C7"/>
    <w:pPr>
      <w:keepNext/>
      <w:spacing w:before="240" w:after="60"/>
      <w:outlineLvl w:val="1"/>
    </w:pPr>
    <w:rPr>
      <w:rFonts w:ascii="Arial" w:hAnsi="Arial"/>
      <w:b/>
      <w:i/>
      <w:sz w:val="28"/>
      <w:szCs w:val="20"/>
    </w:rPr>
  </w:style>
  <w:style w:type="paragraph" w:styleId="5">
    <w:name w:val="heading 5"/>
    <w:basedOn w:val="a"/>
    <w:next w:val="a"/>
    <w:link w:val="50"/>
    <w:qFormat/>
    <w:rsid w:val="002658C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58C7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customStyle="1" w:styleId="21">
    <w:name w:val="Заголовок 2 Знак"/>
    <w:basedOn w:val="a0"/>
    <w:link w:val="20"/>
    <w:rsid w:val="002658C7"/>
    <w:rPr>
      <w:rFonts w:ascii="Arial" w:eastAsia="Times New Roman" w:hAnsi="Arial" w:cs="Times New Roman"/>
      <w:b/>
      <w:i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2658C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2">
    <w:name w:val="List Bullet 2"/>
    <w:basedOn w:val="a"/>
    <w:rsid w:val="002658C7"/>
    <w:pPr>
      <w:numPr>
        <w:numId w:val="1"/>
      </w:numPr>
    </w:pPr>
    <w:rPr>
      <w:sz w:val="22"/>
      <w:szCs w:val="20"/>
    </w:rPr>
  </w:style>
  <w:style w:type="paragraph" w:customStyle="1" w:styleId="blueb">
    <w:name w:val="blueb"/>
    <w:basedOn w:val="a"/>
    <w:rsid w:val="002658C7"/>
    <w:pPr>
      <w:spacing w:before="100" w:beforeAutospacing="1" w:after="100" w:afterAutospacing="1"/>
    </w:pPr>
    <w:rPr>
      <w:b/>
      <w:bCs/>
      <w:color w:val="116900"/>
    </w:rPr>
  </w:style>
  <w:style w:type="paragraph" w:styleId="a3">
    <w:name w:val="Normal (Web)"/>
    <w:basedOn w:val="a"/>
    <w:rsid w:val="002658C7"/>
    <w:pPr>
      <w:spacing w:before="100" w:beforeAutospacing="1" w:after="100" w:afterAutospacing="1"/>
    </w:pPr>
  </w:style>
  <w:style w:type="character" w:styleId="a4">
    <w:name w:val="Hyperlink"/>
    <w:rsid w:val="002658C7"/>
    <w:rPr>
      <w:strike w:val="0"/>
      <w:dstrike w:val="0"/>
      <w:color w:val="993300"/>
      <w:u w:val="none"/>
      <w:effect w:val="none"/>
    </w:rPr>
  </w:style>
  <w:style w:type="paragraph" w:customStyle="1" w:styleId="h1">
    <w:name w:val="h1"/>
    <w:basedOn w:val="a"/>
    <w:rsid w:val="002658C7"/>
    <w:pPr>
      <w:spacing w:before="100" w:beforeAutospacing="1" w:after="100" w:afterAutospacing="1"/>
      <w:jc w:val="center"/>
    </w:pPr>
    <w:rPr>
      <w:rFonts w:ascii="Bookman Old Style" w:hAnsi="Bookman Old Style"/>
      <w:sz w:val="30"/>
      <w:szCs w:val="30"/>
    </w:rPr>
  </w:style>
  <w:style w:type="table" w:styleId="a5">
    <w:name w:val="Table Grid"/>
    <w:basedOn w:val="a1"/>
    <w:rsid w:val="002658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2658C7"/>
    <w:pPr>
      <w:jc w:val="both"/>
    </w:pPr>
    <w:rPr>
      <w:sz w:val="28"/>
    </w:rPr>
  </w:style>
  <w:style w:type="character" w:customStyle="1" w:styleId="30">
    <w:name w:val="Основной текст 3 Знак"/>
    <w:basedOn w:val="a0"/>
    <w:link w:val="3"/>
    <w:rsid w:val="002658C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footnote text"/>
    <w:basedOn w:val="a"/>
    <w:link w:val="a7"/>
    <w:semiHidden/>
    <w:rsid w:val="002658C7"/>
    <w:rPr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2658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semiHidden/>
    <w:rsid w:val="002658C7"/>
    <w:rPr>
      <w:vertAlign w:val="superscript"/>
    </w:rPr>
  </w:style>
  <w:style w:type="paragraph" w:styleId="a9">
    <w:name w:val="Body Text"/>
    <w:basedOn w:val="a"/>
    <w:link w:val="aa"/>
    <w:rsid w:val="002658C7"/>
    <w:pPr>
      <w:spacing w:after="120"/>
    </w:pPr>
  </w:style>
  <w:style w:type="character" w:customStyle="1" w:styleId="aa">
    <w:name w:val="Основной текст Знак"/>
    <w:basedOn w:val="a0"/>
    <w:link w:val="a9"/>
    <w:rsid w:val="002658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2658C7"/>
    <w:pPr>
      <w:autoSpaceDE w:val="0"/>
      <w:autoSpaceDN w:val="0"/>
      <w:spacing w:before="180" w:after="0" w:line="340" w:lineRule="auto"/>
      <w:ind w:left="560" w:hanging="5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Indent 2"/>
    <w:basedOn w:val="a"/>
    <w:link w:val="23"/>
    <w:rsid w:val="002658C7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2658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2658C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2658C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Plain Text"/>
    <w:basedOn w:val="a"/>
    <w:link w:val="ac"/>
    <w:rsid w:val="002658C7"/>
    <w:rPr>
      <w:rFonts w:ascii="Courier New" w:hAnsi="Courier New"/>
      <w:sz w:val="20"/>
      <w:szCs w:val="20"/>
    </w:rPr>
  </w:style>
  <w:style w:type="character" w:customStyle="1" w:styleId="ac">
    <w:name w:val="Текст Знак"/>
    <w:basedOn w:val="a0"/>
    <w:link w:val="ab"/>
    <w:rsid w:val="002658C7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d">
    <w:name w:val="footer"/>
    <w:basedOn w:val="a"/>
    <w:link w:val="ae"/>
    <w:rsid w:val="002658C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2658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2658C7"/>
  </w:style>
  <w:style w:type="table" w:styleId="33">
    <w:name w:val="Table 3D effects 3"/>
    <w:basedOn w:val="a1"/>
    <w:rsid w:val="002658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Subtle 2"/>
    <w:basedOn w:val="a1"/>
    <w:rsid w:val="002658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0">
    <w:name w:val="Table Elegant"/>
    <w:basedOn w:val="a1"/>
    <w:rsid w:val="002658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1">
    <w:name w:val="header"/>
    <w:basedOn w:val="a"/>
    <w:link w:val="af2"/>
    <w:rsid w:val="002658C7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658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2A706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A706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3D effects 3" w:uiPriority="0"/>
    <w:lsdException w:name="Table Elegant" w:uiPriority="0"/>
    <w:lsdException w:name="Table Subtle 2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8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658C7"/>
    <w:pPr>
      <w:keepNext/>
      <w:jc w:val="right"/>
      <w:outlineLvl w:val="0"/>
    </w:pPr>
    <w:rPr>
      <w:b/>
      <w:i/>
      <w:szCs w:val="20"/>
    </w:rPr>
  </w:style>
  <w:style w:type="paragraph" w:styleId="20">
    <w:name w:val="heading 2"/>
    <w:basedOn w:val="a"/>
    <w:next w:val="a"/>
    <w:link w:val="21"/>
    <w:qFormat/>
    <w:rsid w:val="002658C7"/>
    <w:pPr>
      <w:keepNext/>
      <w:spacing w:before="240" w:after="60"/>
      <w:outlineLvl w:val="1"/>
    </w:pPr>
    <w:rPr>
      <w:rFonts w:ascii="Arial" w:hAnsi="Arial"/>
      <w:b/>
      <w:i/>
      <w:sz w:val="28"/>
      <w:szCs w:val="20"/>
    </w:rPr>
  </w:style>
  <w:style w:type="paragraph" w:styleId="5">
    <w:name w:val="heading 5"/>
    <w:basedOn w:val="a"/>
    <w:next w:val="a"/>
    <w:link w:val="50"/>
    <w:qFormat/>
    <w:rsid w:val="002658C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58C7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customStyle="1" w:styleId="21">
    <w:name w:val="Заголовок 2 Знак"/>
    <w:basedOn w:val="a0"/>
    <w:link w:val="20"/>
    <w:rsid w:val="002658C7"/>
    <w:rPr>
      <w:rFonts w:ascii="Arial" w:eastAsia="Times New Roman" w:hAnsi="Arial" w:cs="Times New Roman"/>
      <w:b/>
      <w:i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2658C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2">
    <w:name w:val="List Bullet 2"/>
    <w:basedOn w:val="a"/>
    <w:rsid w:val="002658C7"/>
    <w:pPr>
      <w:numPr>
        <w:numId w:val="1"/>
      </w:numPr>
    </w:pPr>
    <w:rPr>
      <w:sz w:val="22"/>
      <w:szCs w:val="20"/>
    </w:rPr>
  </w:style>
  <w:style w:type="paragraph" w:customStyle="1" w:styleId="blueb">
    <w:name w:val="blueb"/>
    <w:basedOn w:val="a"/>
    <w:rsid w:val="002658C7"/>
    <w:pPr>
      <w:spacing w:before="100" w:beforeAutospacing="1" w:after="100" w:afterAutospacing="1"/>
    </w:pPr>
    <w:rPr>
      <w:b/>
      <w:bCs/>
      <w:color w:val="116900"/>
    </w:rPr>
  </w:style>
  <w:style w:type="paragraph" w:styleId="a3">
    <w:name w:val="Normal (Web)"/>
    <w:basedOn w:val="a"/>
    <w:rsid w:val="002658C7"/>
    <w:pPr>
      <w:spacing w:before="100" w:beforeAutospacing="1" w:after="100" w:afterAutospacing="1"/>
    </w:pPr>
  </w:style>
  <w:style w:type="character" w:styleId="a4">
    <w:name w:val="Hyperlink"/>
    <w:rsid w:val="002658C7"/>
    <w:rPr>
      <w:strike w:val="0"/>
      <w:dstrike w:val="0"/>
      <w:color w:val="993300"/>
      <w:u w:val="none"/>
      <w:effect w:val="none"/>
    </w:rPr>
  </w:style>
  <w:style w:type="paragraph" w:customStyle="1" w:styleId="h1">
    <w:name w:val="h1"/>
    <w:basedOn w:val="a"/>
    <w:rsid w:val="002658C7"/>
    <w:pPr>
      <w:spacing w:before="100" w:beforeAutospacing="1" w:after="100" w:afterAutospacing="1"/>
      <w:jc w:val="center"/>
    </w:pPr>
    <w:rPr>
      <w:rFonts w:ascii="Bookman Old Style" w:hAnsi="Bookman Old Style"/>
      <w:sz w:val="30"/>
      <w:szCs w:val="30"/>
    </w:rPr>
  </w:style>
  <w:style w:type="table" w:styleId="a5">
    <w:name w:val="Table Grid"/>
    <w:basedOn w:val="a1"/>
    <w:rsid w:val="002658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2658C7"/>
    <w:pPr>
      <w:jc w:val="both"/>
    </w:pPr>
    <w:rPr>
      <w:sz w:val="28"/>
    </w:rPr>
  </w:style>
  <w:style w:type="character" w:customStyle="1" w:styleId="30">
    <w:name w:val="Основной текст 3 Знак"/>
    <w:basedOn w:val="a0"/>
    <w:link w:val="3"/>
    <w:rsid w:val="002658C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footnote text"/>
    <w:basedOn w:val="a"/>
    <w:link w:val="a7"/>
    <w:semiHidden/>
    <w:rsid w:val="002658C7"/>
    <w:rPr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2658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semiHidden/>
    <w:rsid w:val="002658C7"/>
    <w:rPr>
      <w:vertAlign w:val="superscript"/>
    </w:rPr>
  </w:style>
  <w:style w:type="paragraph" w:styleId="a9">
    <w:name w:val="Body Text"/>
    <w:basedOn w:val="a"/>
    <w:link w:val="aa"/>
    <w:rsid w:val="002658C7"/>
    <w:pPr>
      <w:spacing w:after="120"/>
    </w:pPr>
  </w:style>
  <w:style w:type="character" w:customStyle="1" w:styleId="aa">
    <w:name w:val="Основной текст Знак"/>
    <w:basedOn w:val="a0"/>
    <w:link w:val="a9"/>
    <w:rsid w:val="002658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2658C7"/>
    <w:pPr>
      <w:autoSpaceDE w:val="0"/>
      <w:autoSpaceDN w:val="0"/>
      <w:spacing w:before="180" w:after="0" w:line="340" w:lineRule="auto"/>
      <w:ind w:left="560" w:hanging="5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Indent 2"/>
    <w:basedOn w:val="a"/>
    <w:link w:val="23"/>
    <w:rsid w:val="002658C7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2658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2658C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2658C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Plain Text"/>
    <w:basedOn w:val="a"/>
    <w:link w:val="ac"/>
    <w:rsid w:val="002658C7"/>
    <w:rPr>
      <w:rFonts w:ascii="Courier New" w:hAnsi="Courier New"/>
      <w:sz w:val="20"/>
      <w:szCs w:val="20"/>
    </w:rPr>
  </w:style>
  <w:style w:type="character" w:customStyle="1" w:styleId="ac">
    <w:name w:val="Текст Знак"/>
    <w:basedOn w:val="a0"/>
    <w:link w:val="ab"/>
    <w:rsid w:val="002658C7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d">
    <w:name w:val="footer"/>
    <w:basedOn w:val="a"/>
    <w:link w:val="ae"/>
    <w:rsid w:val="002658C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2658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2658C7"/>
  </w:style>
  <w:style w:type="table" w:styleId="33">
    <w:name w:val="Table 3D effects 3"/>
    <w:basedOn w:val="a1"/>
    <w:rsid w:val="002658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Subtle 2"/>
    <w:basedOn w:val="a1"/>
    <w:rsid w:val="002658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0">
    <w:name w:val="Table Elegant"/>
    <w:basedOn w:val="a1"/>
    <w:rsid w:val="002658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1">
    <w:name w:val="header"/>
    <w:basedOn w:val="a"/>
    <w:link w:val="af2"/>
    <w:rsid w:val="002658C7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658C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usmuseum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retyakov.ru" TargetMode="External"/><Relationship Id="rId17" Type="http://schemas.openxmlformats.org/officeDocument/2006/relationships/hyperlink" Target="http://www.kremlin.museum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rthistory.ru/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ouvre.historic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mpressionism.ru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hermitagemuseum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0309DB-728E-4F54-B20F-EA579E395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34</Pages>
  <Words>8958</Words>
  <Characters>51067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Хозяин</cp:lastModifiedBy>
  <cp:revision>17</cp:revision>
  <cp:lastPrinted>2017-03-07T08:02:00Z</cp:lastPrinted>
  <dcterms:created xsi:type="dcterms:W3CDTF">2014-09-03T06:38:00Z</dcterms:created>
  <dcterms:modified xsi:type="dcterms:W3CDTF">2017-03-07T08:10:00Z</dcterms:modified>
</cp:coreProperties>
</file>