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29" w:rsidRDefault="00F45C93" w:rsidP="00FC6029">
      <w:pPr>
        <w:jc w:val="center"/>
        <w:rPr>
          <w:b/>
          <w:caps/>
        </w:rPr>
      </w:pPr>
      <w:r>
        <w:rPr>
          <w:b/>
          <w:caps/>
        </w:rPr>
        <w:t>материально</w:t>
      </w:r>
      <w:r w:rsidR="00FC6029">
        <w:rPr>
          <w:b/>
          <w:caps/>
        </w:rPr>
        <w:t xml:space="preserve"> </w:t>
      </w:r>
      <w:proofErr w:type="gramStart"/>
      <w:r>
        <w:rPr>
          <w:b/>
          <w:caps/>
        </w:rPr>
        <w:t>-т</w:t>
      </w:r>
      <w:proofErr w:type="gramEnd"/>
      <w:r>
        <w:rPr>
          <w:b/>
          <w:caps/>
        </w:rPr>
        <w:t xml:space="preserve">ехническое </w:t>
      </w:r>
      <w:r w:rsidR="004C7197">
        <w:rPr>
          <w:b/>
          <w:caps/>
        </w:rPr>
        <w:t>ОСНАЩЕНИЮ</w:t>
      </w:r>
    </w:p>
    <w:p w:rsidR="004C7197" w:rsidRDefault="004C7197" w:rsidP="00FC6029">
      <w:pPr>
        <w:jc w:val="center"/>
        <w:rPr>
          <w:b/>
          <w:caps/>
        </w:rPr>
      </w:pPr>
      <w:r>
        <w:rPr>
          <w:b/>
          <w:caps/>
        </w:rPr>
        <w:t xml:space="preserve">ОБРАЗОВАТЕЛЬНОГО ПРОЦЕССА </w:t>
      </w:r>
      <w:r w:rsidR="00FC6029">
        <w:rPr>
          <w:b/>
          <w:caps/>
        </w:rPr>
        <w:t xml:space="preserve">кабинета </w:t>
      </w:r>
      <w:r>
        <w:rPr>
          <w:b/>
          <w:caps/>
        </w:rPr>
        <w:t>технология</w:t>
      </w:r>
    </w:p>
    <w:p w:rsidR="00E34923" w:rsidRDefault="00E34923">
      <w:pPr>
        <w:pStyle w:val="3"/>
        <w:spacing w:line="240" w:lineRule="auto"/>
        <w:ind w:firstLine="708"/>
        <w:rPr>
          <w:b/>
          <w:i/>
        </w:rPr>
      </w:pPr>
    </w:p>
    <w:p w:rsidR="004C7197" w:rsidRDefault="004C7197" w:rsidP="00E34923">
      <w:pPr>
        <w:pStyle w:val="3"/>
        <w:spacing w:line="240" w:lineRule="auto"/>
        <w:ind w:firstLine="708"/>
        <w:jc w:val="center"/>
      </w:pPr>
      <w:r>
        <w:rPr>
          <w:b/>
          <w:i/>
        </w:rPr>
        <w:t>Основания и цели разработки требований</w:t>
      </w:r>
      <w:r>
        <w:t>.</w:t>
      </w:r>
    </w:p>
    <w:p w:rsidR="004C7197" w:rsidRDefault="004C7197" w:rsidP="00B920A4">
      <w:pPr>
        <w:ind w:firstLine="708"/>
        <w:jc w:val="both"/>
      </w:pPr>
      <w:r>
        <w:t>Настоящие требования к оснащению образовательно</w:t>
      </w:r>
      <w:r w:rsidR="008C327F">
        <w:t>й деятельности</w:t>
      </w:r>
      <w:r>
        <w:t xml:space="preserve"> разработаны на основе федерального компонента государственных образовательных стандартов общего образования по технологии. Они представляют собой требования к материально-техническому обеспечению учебн</w:t>
      </w:r>
      <w:r>
        <w:t>о</w:t>
      </w:r>
      <w:r>
        <w:t>го процесса, предъявляемые к образовательным учреждениям в условиях ввода государственных стандартов по технологии. Требования включают перечни инструментов и оборудования для выпо</w:t>
      </w:r>
      <w:r>
        <w:t>л</w:t>
      </w:r>
      <w:r>
        <w:t>нения практических работ, демонстрационного оборудования, книгопечатной продукции (библи</w:t>
      </w:r>
      <w:r>
        <w:t>о</w:t>
      </w:r>
      <w:r>
        <w:t xml:space="preserve">течный фонд), демонстрационных печатных пособий, компьютерных и информационно-коммуникационных средств, технических средств обучения, экранно-звуковых пособий, моделей, натуральных объектов. </w:t>
      </w:r>
    </w:p>
    <w:p w:rsidR="00E34923" w:rsidRDefault="00E34923">
      <w:pPr>
        <w:ind w:firstLine="708"/>
        <w:jc w:val="both"/>
        <w:rPr>
          <w:b/>
          <w:i/>
        </w:rPr>
      </w:pPr>
    </w:p>
    <w:p w:rsidR="004C7197" w:rsidRDefault="004C7197" w:rsidP="00E34923">
      <w:pPr>
        <w:ind w:firstLine="708"/>
        <w:jc w:val="center"/>
        <w:rPr>
          <w:b/>
          <w:i/>
        </w:rPr>
      </w:pPr>
      <w:r>
        <w:rPr>
          <w:b/>
          <w:i/>
        </w:rPr>
        <w:t>Расчет количественных показателей материально-технического обеспечения.</w:t>
      </w:r>
    </w:p>
    <w:p w:rsidR="004C7197" w:rsidRDefault="00F45C93">
      <w:pPr>
        <w:pStyle w:val="3"/>
        <w:spacing w:line="240" w:lineRule="auto"/>
        <w:ind w:firstLine="708"/>
      </w:pPr>
      <w:r>
        <w:t xml:space="preserve">Символические обозначения </w:t>
      </w:r>
      <w:r w:rsidR="004C7197">
        <w:t>отражения количественных показателей:</w:t>
      </w:r>
    </w:p>
    <w:p w:rsidR="004C7197" w:rsidRDefault="004C7197">
      <w:pPr>
        <w:numPr>
          <w:ilvl w:val="0"/>
          <w:numId w:val="1"/>
        </w:numPr>
        <w:ind w:left="0" w:firstLine="0"/>
        <w:jc w:val="both"/>
      </w:pPr>
      <w:proofErr w:type="gramStart"/>
      <w:r>
        <w:t>К</w:t>
      </w:r>
      <w:proofErr w:type="gramEnd"/>
      <w:r>
        <w:t xml:space="preserve"> </w:t>
      </w:r>
      <w:r>
        <w:rPr>
          <w:b/>
        </w:rPr>
        <w:t xml:space="preserve">– </w:t>
      </w:r>
      <w:r>
        <w:t>для каждого ученика (15 ученических комплектов на мастерскую плюс один комплект для учителя);</w:t>
      </w:r>
    </w:p>
    <w:p w:rsidR="004C7197" w:rsidRDefault="004C7197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t>М – для мастерской (оборудование для демонстраций или использования учителем при подгото</w:t>
      </w:r>
      <w:r>
        <w:t>в</w:t>
      </w:r>
      <w:r>
        <w:t xml:space="preserve">ке к занятиям, редко используемое оборудование); </w:t>
      </w:r>
    </w:p>
    <w:p w:rsidR="004C7197" w:rsidRDefault="004C7197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t xml:space="preserve">Ф– </w:t>
      </w:r>
      <w:proofErr w:type="gramStart"/>
      <w:r>
        <w:t>дл</w:t>
      </w:r>
      <w:proofErr w:type="gramEnd"/>
      <w:r>
        <w:t>я фронтальной работы (8 комплектов на мастерскую, но не менее 1 экземпляра на двух уч</w:t>
      </w:r>
      <w:r>
        <w:t>е</w:t>
      </w:r>
      <w:r>
        <w:t>ников,);</w:t>
      </w:r>
    </w:p>
    <w:p w:rsidR="004C7197" w:rsidRDefault="004C7197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proofErr w:type="gramStart"/>
      <w:r>
        <w:t>П</w:t>
      </w:r>
      <w:proofErr w:type="gramEnd"/>
      <w:r>
        <w:t xml:space="preserve"> – комплект или оборудование, необходимое для практической работы в группах, насчитыва</w:t>
      </w:r>
      <w:r>
        <w:t>ю</w:t>
      </w:r>
      <w:r>
        <w:t>щих несколько учащихся (4-5 человек);</w:t>
      </w:r>
    </w:p>
    <w:tbl>
      <w:tblPr>
        <w:tblStyle w:val="a9"/>
        <w:tblW w:w="10598" w:type="dxa"/>
        <w:tblLayout w:type="fixed"/>
        <w:tblLook w:val="04A0"/>
      </w:tblPr>
      <w:tblGrid>
        <w:gridCol w:w="534"/>
        <w:gridCol w:w="4364"/>
        <w:gridCol w:w="1306"/>
        <w:gridCol w:w="1134"/>
        <w:gridCol w:w="3260"/>
      </w:tblGrid>
      <w:tr w:rsidR="00E34923" w:rsidRPr="00B920A4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Pr="00B920A4" w:rsidRDefault="00E34923" w:rsidP="00B920A4">
            <w:pPr>
              <w:jc w:val="center"/>
            </w:pPr>
            <w:r w:rsidRPr="00B920A4">
              <w:t>Наименования объектов и средств м</w:t>
            </w:r>
            <w:r w:rsidRPr="00B920A4">
              <w:t>а</w:t>
            </w:r>
            <w:r w:rsidRPr="00B920A4">
              <w:t>териально-технического обеспечения</w:t>
            </w:r>
          </w:p>
        </w:tc>
        <w:tc>
          <w:tcPr>
            <w:tcW w:w="1306" w:type="dxa"/>
            <w:vAlign w:val="center"/>
          </w:tcPr>
          <w:p w:rsidR="00E34923" w:rsidRPr="00B920A4" w:rsidRDefault="00E34923" w:rsidP="00B920A4">
            <w:pPr>
              <w:jc w:val="center"/>
            </w:pPr>
            <w:r w:rsidRPr="00B920A4">
              <w:t>Основная</w:t>
            </w:r>
          </w:p>
          <w:p w:rsidR="00E34923" w:rsidRPr="00B920A4" w:rsidRDefault="00E34923" w:rsidP="00B920A4">
            <w:pPr>
              <w:jc w:val="center"/>
            </w:pPr>
            <w:r w:rsidRPr="00B920A4">
              <w:t>школа.</w:t>
            </w:r>
          </w:p>
          <w:p w:rsidR="00E34923" w:rsidRPr="00B920A4" w:rsidRDefault="00E34923" w:rsidP="00B920A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4923" w:rsidRPr="00B920A4" w:rsidRDefault="00E34923" w:rsidP="00B920A4">
            <w:pPr>
              <w:jc w:val="center"/>
            </w:pPr>
            <w:r w:rsidRPr="00B920A4">
              <w:t>Старшая школа</w:t>
            </w:r>
          </w:p>
        </w:tc>
        <w:tc>
          <w:tcPr>
            <w:tcW w:w="3260" w:type="dxa"/>
            <w:vAlign w:val="center"/>
          </w:tcPr>
          <w:p w:rsidR="00E34923" w:rsidRPr="00B920A4" w:rsidRDefault="00E34923" w:rsidP="00B920A4">
            <w:pPr>
              <w:jc w:val="center"/>
            </w:pPr>
            <w:r w:rsidRPr="00B920A4">
              <w:t>Примечания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  <w:r w:rsidRPr="00E34923">
              <w:rPr>
                <w:b/>
              </w:rPr>
              <w:t>1</w:t>
            </w: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Библиотечный фонд (книгопечатная продукция)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Стандарт основного общего образования по технологии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Стандарт среднего (полного) общего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зования по технологии (базовый уровень)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4923" w:rsidRPr="008464D3" w:rsidRDefault="00E34923" w:rsidP="00B920A4">
            <w:pPr>
              <w:jc w:val="center"/>
            </w:pPr>
            <w: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Примерная программа основного общего образования по технологии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Примерная программа среднего (полного) общего образования на базовом уровне по технологии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  <w: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Рабочие программы по направлениям те</w:t>
            </w:r>
            <w:r>
              <w:rPr>
                <w:sz w:val="22"/>
              </w:rPr>
              <w:t>х</w:t>
            </w:r>
            <w:r>
              <w:rPr>
                <w:sz w:val="22"/>
              </w:rPr>
              <w:t>нологии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  <w: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Учебники по технологии для 5, 6, 7, 8, 9 , 10, 11 класса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E34923">
            <w:pPr>
              <w:rPr>
                <w:sz w:val="22"/>
              </w:rPr>
            </w:pPr>
            <w:r>
              <w:rPr>
                <w:sz w:val="22"/>
              </w:rPr>
              <w:t>Другие дидактические материалы по разд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лам каждого направления технологической подготовки учащихся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Сборники учебных проектов, познавательных и развивающих заданий, а  также контрольно-измерительные материалы по отдельным разделам и темам.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E34923">
            <w:pPr>
              <w:rPr>
                <w:sz w:val="22"/>
              </w:rPr>
            </w:pPr>
            <w:r>
              <w:rPr>
                <w:sz w:val="22"/>
              </w:rPr>
              <w:t>Научно-популярная и техническая литер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тура по темам учебной программы.</w:t>
            </w:r>
          </w:p>
        </w:tc>
        <w:tc>
          <w:tcPr>
            <w:tcW w:w="1306" w:type="dxa"/>
            <w:vAlign w:val="center"/>
          </w:tcPr>
          <w:p w:rsidR="00E34923" w:rsidRP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E34923">
            <w:pPr>
              <w:rPr>
                <w:sz w:val="22"/>
              </w:rPr>
            </w:pPr>
            <w:r>
              <w:rPr>
                <w:sz w:val="22"/>
              </w:rPr>
              <w:t>Научно-популярные и технич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ские периодические издания и литература, необходимая для подготовки творческих работ и проектов. 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Нормативные материалы (</w:t>
            </w:r>
            <w:proofErr w:type="spellStart"/>
            <w:r>
              <w:rPr>
                <w:sz w:val="22"/>
              </w:rPr>
              <w:t>ГОСТы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ОСТы</w:t>
            </w:r>
            <w:proofErr w:type="spellEnd"/>
            <w:r>
              <w:rPr>
                <w:sz w:val="22"/>
              </w:rPr>
              <w:t>, ЕТКС и т.д.) по разделам технологической подготовки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Справочные пособия по разделам и темам программы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Методические пособия для учителя (рек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мендации к проведению уроков)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Методические рекомендации по оборудов</w:t>
            </w:r>
            <w:r>
              <w:rPr>
                <w:spacing w:val="-2"/>
                <w:sz w:val="22"/>
              </w:rPr>
              <w:t>а</w:t>
            </w:r>
            <w:r>
              <w:rPr>
                <w:spacing w:val="-2"/>
                <w:sz w:val="22"/>
              </w:rPr>
              <w:t xml:space="preserve">нию кабинетов и мастерских 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  <w:r w:rsidRPr="00E34923">
              <w:rPr>
                <w:b/>
                <w:sz w:val="22"/>
              </w:rPr>
              <w:t>2</w:t>
            </w: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Печатные пособия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 xml:space="preserve">Таблицы по  безопасности труда </w:t>
            </w:r>
            <w:proofErr w:type="gramStart"/>
            <w:r>
              <w:rPr>
                <w:sz w:val="22"/>
              </w:rPr>
              <w:t>ко</w:t>
            </w:r>
            <w:proofErr w:type="gramEnd"/>
            <w:r>
              <w:rPr>
                <w:sz w:val="22"/>
              </w:rPr>
              <w:t xml:space="preserve"> разд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лам технологической подготовки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  <w: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Таблицы (плакаты) по  основным темам разделов каждого направления технолог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ческой подготовки учащихся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Раздаточные дидактические материалы по темам разделов направления технологич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ской подготовки учащихся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3260" w:type="dxa"/>
            <w:vAlign w:val="center"/>
          </w:tcPr>
          <w:p w:rsidR="00E34923" w:rsidRDefault="00E34923" w:rsidP="004C7197">
            <w:r>
              <w:rPr>
                <w:sz w:val="22"/>
              </w:rPr>
              <w:t>Технологические карты, схемы, альбомы и другие материалы для индивидуального, лабор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торно-группового или брига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ного  использования учащимся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C7197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 xml:space="preserve">Раздаточные контрольные задания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C7197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Раздаточные материалы по профессионал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ному самоопределению в сфере материал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производства и сфере услуг.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  <w:r w:rsidRPr="00E34923">
              <w:rPr>
                <w:b/>
                <w:sz w:val="22"/>
              </w:rPr>
              <w:t>3</w:t>
            </w:r>
          </w:p>
        </w:tc>
        <w:tc>
          <w:tcPr>
            <w:tcW w:w="4364" w:type="dxa"/>
          </w:tcPr>
          <w:p w:rsidR="00E34923" w:rsidRDefault="00E34923" w:rsidP="004C7197">
            <w:pPr>
              <w:shd w:val="clear" w:color="auto" w:fill="FFFFFF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Информациионно-коммуникационные</w:t>
            </w:r>
            <w:proofErr w:type="spellEnd"/>
            <w:r>
              <w:rPr>
                <w:b/>
                <w:sz w:val="22"/>
              </w:rPr>
              <w:t xml:space="preserve"> средства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Электронные учебники по основным ра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делам технологии.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4C7197">
            <w:pPr>
              <w:jc w:val="both"/>
              <w:rPr>
                <w:b/>
                <w:caps/>
                <w:sz w:val="22"/>
              </w:rPr>
            </w:pPr>
            <w:r>
              <w:rPr>
                <w:sz w:val="22"/>
              </w:rPr>
              <w:t>Интернет-ресурсы по основным разделам технологии.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  <w:r w:rsidRPr="00E34923">
              <w:rPr>
                <w:b/>
                <w:sz w:val="22"/>
              </w:rPr>
              <w:t>4</w:t>
            </w:r>
          </w:p>
        </w:tc>
        <w:tc>
          <w:tcPr>
            <w:tcW w:w="4364" w:type="dxa"/>
          </w:tcPr>
          <w:p w:rsidR="00E34923" w:rsidRDefault="00E34923" w:rsidP="00CC395C">
            <w:pPr>
              <w:shd w:val="clear" w:color="auto" w:fill="FFFFFF"/>
              <w:rPr>
                <w:b/>
                <w:caps/>
                <w:sz w:val="22"/>
              </w:rPr>
            </w:pPr>
            <w:r>
              <w:rPr>
                <w:b/>
                <w:sz w:val="22"/>
              </w:rPr>
              <w:t>Экранно-звуковые пособия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</w:tcPr>
          <w:p w:rsidR="00E34923" w:rsidRDefault="00E34923" w:rsidP="00CC395C">
            <w:pPr>
              <w:jc w:val="center"/>
              <w:rPr>
                <w:b/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CC395C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Видеофильмы (видеоролики) по основным разделам и темам программы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3260" w:type="dxa"/>
          </w:tcPr>
          <w:p w:rsidR="00E34923" w:rsidRDefault="00E34923" w:rsidP="00CC395C">
            <w:pPr>
              <w:jc w:val="center"/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CC395C">
            <w:pPr>
              <w:rPr>
                <w:sz w:val="22"/>
              </w:rPr>
            </w:pPr>
            <w:r>
              <w:rPr>
                <w:sz w:val="22"/>
              </w:rPr>
              <w:t>Видеофильмы по современным направл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ниям развития технологий, материального производства и сферы услуг.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3260" w:type="dxa"/>
          </w:tcPr>
          <w:p w:rsidR="00E34923" w:rsidRDefault="00E34923" w:rsidP="00CC395C">
            <w:pPr>
              <w:jc w:val="center"/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  <w:r w:rsidRPr="00E34923">
              <w:rPr>
                <w:b/>
                <w:sz w:val="22"/>
              </w:rPr>
              <w:t>5</w:t>
            </w:r>
          </w:p>
        </w:tc>
        <w:tc>
          <w:tcPr>
            <w:tcW w:w="4364" w:type="dxa"/>
          </w:tcPr>
          <w:p w:rsidR="00E34923" w:rsidRDefault="00E34923" w:rsidP="00CC395C">
            <w:pPr>
              <w:shd w:val="clear" w:color="auto" w:fill="FFFFFF"/>
              <w:rPr>
                <w:b/>
                <w:caps/>
                <w:sz w:val="22"/>
              </w:rPr>
            </w:pPr>
            <w:r>
              <w:rPr>
                <w:b/>
                <w:sz w:val="22"/>
              </w:rPr>
              <w:t>Технические средства обучения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E3492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color w:val="000000"/>
                <w:sz w:val="22"/>
              </w:rPr>
              <w:t>Экспозиционный экран</w:t>
            </w:r>
            <w:r>
              <w:rPr>
                <w:sz w:val="22"/>
              </w:rPr>
              <w:t xml:space="preserve"> навесной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>
            <w:r>
              <w:rPr>
                <w:sz w:val="22"/>
              </w:rPr>
              <w:t>С размерами сторон не менее 1,25х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,25 м.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E3492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Мультимедийный</w:t>
            </w:r>
            <w:proofErr w:type="spellEnd"/>
            <w:r>
              <w:rPr>
                <w:color w:val="000000"/>
                <w:sz w:val="22"/>
              </w:rPr>
              <w:t xml:space="preserve">  проектор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CC39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Персональный компьютер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  <w:r w:rsidRPr="00E34923">
              <w:rPr>
                <w:b/>
                <w:sz w:val="22"/>
              </w:rPr>
              <w:t>6</w:t>
            </w:r>
          </w:p>
        </w:tc>
        <w:tc>
          <w:tcPr>
            <w:tcW w:w="4364" w:type="dxa"/>
          </w:tcPr>
          <w:p w:rsidR="00E34923" w:rsidRDefault="00E34923" w:rsidP="00CC395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b/>
                <w:sz w:val="22"/>
              </w:rPr>
              <w:t>Учебно-практическое и учебно-лабораторное оборудование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</w:tcPr>
          <w:p w:rsidR="00E34923" w:rsidRDefault="00E34923" w:rsidP="00CC395C">
            <w:pPr>
              <w:jc w:val="center"/>
              <w:rPr>
                <w:b/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CC395C">
            <w:pPr>
              <w:rPr>
                <w:sz w:val="22"/>
              </w:rPr>
            </w:pPr>
            <w:r>
              <w:rPr>
                <w:sz w:val="22"/>
              </w:rPr>
              <w:t>Аптечка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3260" w:type="dxa"/>
          </w:tcPr>
          <w:p w:rsidR="00E34923" w:rsidRDefault="00E34923" w:rsidP="00E34923">
            <w:pPr>
              <w:rPr>
                <w:sz w:val="22"/>
              </w:rPr>
            </w:pPr>
            <w:r>
              <w:rPr>
                <w:sz w:val="22"/>
              </w:rPr>
              <w:t>Содержание аптечки обновл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ется ежегодно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b/>
                <w:i/>
                <w:sz w:val="22"/>
              </w:rPr>
              <w:t>Раздел: Создание изделий из конструкц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z w:val="22"/>
              </w:rPr>
              <w:t>онных и поделочных материалов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bottom"/>
          </w:tcPr>
          <w:p w:rsidR="00E34923" w:rsidRDefault="00E34923" w:rsidP="00FC3052">
            <w:pPr>
              <w:rPr>
                <w:sz w:val="22"/>
              </w:rPr>
            </w:pPr>
            <w:r>
              <w:rPr>
                <w:sz w:val="22"/>
              </w:rPr>
              <w:t>Набор для выпиливания лобзиком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b/>
                <w:i/>
                <w:sz w:val="22"/>
              </w:rPr>
              <w:t>Раздел: Создание изделий из текстил</w:t>
            </w:r>
            <w:r>
              <w:rPr>
                <w:b/>
                <w:i/>
                <w:sz w:val="22"/>
              </w:rPr>
              <w:t>ь</w:t>
            </w:r>
            <w:r>
              <w:rPr>
                <w:b/>
                <w:i/>
                <w:sz w:val="22"/>
              </w:rPr>
              <w:t>ных и поделочных материалов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E87FD9">
            <w:pPr>
              <w:rPr>
                <w:sz w:val="22"/>
              </w:rPr>
            </w:pPr>
            <w:r>
              <w:rPr>
                <w:sz w:val="22"/>
              </w:rPr>
              <w:t xml:space="preserve">Станок ткацкий учебный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E87FD9">
            <w:pPr>
              <w:rPr>
                <w:sz w:val="22"/>
              </w:rPr>
            </w:pPr>
            <w:r>
              <w:rPr>
                <w:sz w:val="22"/>
              </w:rPr>
              <w:t>Манекен 44 размера (учебный, раздви</w:t>
            </w:r>
            <w:r>
              <w:rPr>
                <w:sz w:val="22"/>
              </w:rPr>
              <w:t>ж</w:t>
            </w:r>
            <w:r>
              <w:rPr>
                <w:sz w:val="22"/>
              </w:rPr>
              <w:t>ной)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E87FD9">
            <w:pPr>
              <w:rPr>
                <w:sz w:val="22"/>
              </w:rPr>
            </w:pPr>
            <w:r>
              <w:rPr>
                <w:sz w:val="22"/>
              </w:rPr>
              <w:t xml:space="preserve">Стол рабочий универсальный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E87FD9">
            <w:pPr>
              <w:rPr>
                <w:sz w:val="22"/>
              </w:rPr>
            </w:pPr>
            <w:r>
              <w:rPr>
                <w:sz w:val="22"/>
              </w:rPr>
              <w:t>Машина швейная бытовая универсальная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/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Оверлок</w:t>
            </w:r>
            <w:proofErr w:type="spellEnd"/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r>
              <w:rPr>
                <w:sz w:val="22"/>
              </w:rPr>
              <w:t>Два экз. на мастерскую.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Комплект оборудования и приспособлений для влажно-тепловой обработки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Два комплекта на мастерскую.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6B4D08">
            <w:pPr>
              <w:rPr>
                <w:sz w:val="22"/>
              </w:rPr>
            </w:pPr>
            <w:r>
              <w:rPr>
                <w:sz w:val="22"/>
              </w:rPr>
              <w:t xml:space="preserve">Комплект инструментов и приспособлений для вышивания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6B4D08">
            <w:pPr>
              <w:rPr>
                <w:sz w:val="22"/>
              </w:rPr>
            </w:pPr>
            <w:r>
              <w:rPr>
                <w:sz w:val="22"/>
              </w:rPr>
              <w:t xml:space="preserve">Комплект для вязания крючком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6B4D08">
            <w:pPr>
              <w:rPr>
                <w:sz w:val="22"/>
              </w:rPr>
            </w:pPr>
            <w:r>
              <w:rPr>
                <w:sz w:val="22"/>
              </w:rPr>
              <w:t xml:space="preserve">Комплект для вязания на спицах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6B4D08">
            <w:pPr>
              <w:rPr>
                <w:sz w:val="22"/>
              </w:rPr>
            </w:pPr>
            <w:r>
              <w:rPr>
                <w:sz w:val="22"/>
              </w:rPr>
              <w:t xml:space="preserve">Набор шаблонов швейных изделий в М 1:4 для моделирования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1E23E0">
            <w:pPr>
              <w:rPr>
                <w:sz w:val="22"/>
              </w:rPr>
            </w:pPr>
            <w:r>
              <w:rPr>
                <w:sz w:val="22"/>
              </w:rPr>
              <w:t xml:space="preserve">Набор приспособлений для раскроя косых беек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sz w:val="22"/>
              </w:rPr>
              <w:t>Пять  экз. на мастерскую.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1E23E0">
            <w:pPr>
              <w:rPr>
                <w:sz w:val="22"/>
              </w:rPr>
            </w:pPr>
            <w:r>
              <w:rPr>
                <w:sz w:val="22"/>
              </w:rPr>
              <w:t>Шаблоны стилизованной фигуры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1E23E0">
            <w:pPr>
              <w:rPr>
                <w:sz w:val="22"/>
              </w:rPr>
            </w:pPr>
            <w:r>
              <w:rPr>
                <w:sz w:val="22"/>
              </w:rPr>
              <w:t>Набор измерительных инструментов для работы с тканями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  <w:r>
              <w:rPr>
                <w:b/>
                <w:i/>
                <w:sz w:val="22"/>
              </w:rPr>
              <w:t>Раздел: Кулинария</w:t>
            </w:r>
          </w:p>
        </w:tc>
        <w:tc>
          <w:tcPr>
            <w:tcW w:w="1306" w:type="dxa"/>
            <w:vAlign w:val="center"/>
          </w:tcPr>
          <w:p w:rsidR="00E34923" w:rsidRDefault="00E34923" w:rsidP="00B920A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5D015C">
            <w:pPr>
              <w:rPr>
                <w:sz w:val="22"/>
              </w:rPr>
            </w:pPr>
            <w:r>
              <w:rPr>
                <w:sz w:val="22"/>
              </w:rPr>
              <w:t xml:space="preserve">Санитарно-гигиеническое оборудование кухни и столовой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FD415D">
            <w:pPr>
              <w:rPr>
                <w:sz w:val="22"/>
              </w:rPr>
            </w:pPr>
            <w:r>
              <w:rPr>
                <w:sz w:val="22"/>
              </w:rPr>
              <w:t>Холодильник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FD415D">
            <w:pPr>
              <w:rPr>
                <w:sz w:val="22"/>
              </w:rPr>
            </w:pPr>
            <w:r>
              <w:rPr>
                <w:sz w:val="22"/>
              </w:rPr>
              <w:t>Весы настольные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FD415D">
            <w:pPr>
              <w:rPr>
                <w:sz w:val="22"/>
              </w:rPr>
            </w:pPr>
            <w:r>
              <w:rPr>
                <w:sz w:val="22"/>
              </w:rPr>
              <w:t>Комплект кухонного оборудования на бр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гаду (мойка,  рабочий стол, шкаф</w:t>
            </w:r>
            <w:proofErr w:type="gramStart"/>
            <w:r>
              <w:rPr>
                <w:sz w:val="22"/>
              </w:rPr>
              <w:t>,)</w:t>
            </w:r>
            <w:proofErr w:type="gramEnd"/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25E87">
            <w:pPr>
              <w:rPr>
                <w:sz w:val="22"/>
              </w:rPr>
            </w:pPr>
            <w:r>
              <w:rPr>
                <w:sz w:val="22"/>
              </w:rPr>
              <w:t>Электроплита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25E87">
            <w:pPr>
              <w:rPr>
                <w:sz w:val="22"/>
              </w:rPr>
            </w:pPr>
            <w:r>
              <w:rPr>
                <w:sz w:val="22"/>
              </w:rPr>
              <w:t xml:space="preserve">Набор кухонного электрооборудования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25E87">
            <w:pPr>
              <w:rPr>
                <w:sz w:val="22"/>
              </w:rPr>
            </w:pPr>
            <w:r>
              <w:rPr>
                <w:sz w:val="22"/>
              </w:rPr>
              <w:t>Комплект кухонной посуды для тепловой обработки пищевых продуктов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25E87">
            <w:pPr>
              <w:rPr>
                <w:sz w:val="22"/>
              </w:rPr>
            </w:pPr>
            <w:r>
              <w:rPr>
                <w:sz w:val="22"/>
              </w:rPr>
              <w:t>Мясорубка (</w:t>
            </w:r>
            <w:proofErr w:type="spellStart"/>
            <w:r>
              <w:rPr>
                <w:sz w:val="22"/>
              </w:rPr>
              <w:t>электромясорубка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25E87">
            <w:pPr>
              <w:rPr>
                <w:sz w:val="22"/>
              </w:rPr>
            </w:pPr>
            <w:r>
              <w:rPr>
                <w:sz w:val="22"/>
              </w:rPr>
              <w:t>Набор инструментов и приспособлений для разделки теста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25E87">
            <w:pPr>
              <w:rPr>
                <w:sz w:val="22"/>
              </w:rPr>
            </w:pPr>
            <w:r>
              <w:rPr>
                <w:sz w:val="22"/>
              </w:rPr>
              <w:t>Комплект разделочных досок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5667A">
            <w:pPr>
              <w:rPr>
                <w:sz w:val="22"/>
              </w:rPr>
            </w:pPr>
            <w:r>
              <w:rPr>
                <w:sz w:val="22"/>
              </w:rPr>
              <w:t>Набор столовой посуды из нержавеющей стали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5667A">
            <w:pPr>
              <w:rPr>
                <w:sz w:val="22"/>
              </w:rPr>
            </w:pPr>
            <w:r>
              <w:rPr>
                <w:sz w:val="22"/>
              </w:rPr>
              <w:t>Сервиз столовый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</w:tcPr>
          <w:p w:rsidR="00E34923" w:rsidRDefault="00E34923" w:rsidP="00155434">
            <w:pPr>
              <w:rPr>
                <w:sz w:val="22"/>
              </w:rPr>
            </w:pPr>
            <w:r>
              <w:rPr>
                <w:sz w:val="22"/>
              </w:rPr>
              <w:t>Один сервиз на 6 персон на мастерскую.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45667A">
            <w:pPr>
              <w:rPr>
                <w:sz w:val="22"/>
              </w:rPr>
            </w:pPr>
            <w:r>
              <w:rPr>
                <w:sz w:val="22"/>
              </w:rPr>
              <w:t xml:space="preserve">Сервиз чайный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</w:tcPr>
          <w:p w:rsidR="00E34923" w:rsidRDefault="00E34923" w:rsidP="00155434">
            <w:pPr>
              <w:rPr>
                <w:sz w:val="22"/>
              </w:rPr>
            </w:pPr>
            <w:r>
              <w:rPr>
                <w:sz w:val="22"/>
              </w:rPr>
              <w:t>Один сервиз на 6 персон на мастерскую.</w:t>
            </w: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186CF7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Раздел: Черчение и графика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  <w:vAlign w:val="center"/>
          </w:tcPr>
          <w:p w:rsidR="00E34923" w:rsidRPr="00E34923" w:rsidRDefault="00E34923" w:rsidP="00E34923">
            <w:pPr>
              <w:jc w:val="center"/>
              <w:rPr>
                <w:b/>
              </w:rPr>
            </w:pPr>
          </w:p>
        </w:tc>
        <w:tc>
          <w:tcPr>
            <w:tcW w:w="4364" w:type="dxa"/>
          </w:tcPr>
          <w:p w:rsidR="00E34923" w:rsidRDefault="00E34923" w:rsidP="00186CF7">
            <w:pPr>
              <w:rPr>
                <w:sz w:val="22"/>
              </w:rPr>
            </w:pPr>
            <w:r>
              <w:rPr>
                <w:sz w:val="22"/>
              </w:rPr>
              <w:t>Набор чертежных инструментов для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полнения изображений на классной доске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  <w:r w:rsidRPr="00E34923">
              <w:rPr>
                <w:b/>
                <w:sz w:val="22"/>
              </w:rPr>
              <w:t>7</w:t>
            </w:r>
          </w:p>
        </w:tc>
        <w:tc>
          <w:tcPr>
            <w:tcW w:w="4364" w:type="dxa"/>
          </w:tcPr>
          <w:p w:rsidR="00E34923" w:rsidRDefault="00E34923" w:rsidP="006017C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Специализированная учебная мебель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6017C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color w:val="000000"/>
                <w:sz w:val="22"/>
              </w:rPr>
              <w:t>Аудиторная доска с магнитной поверхн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z w:val="22"/>
              </w:rPr>
              <w:t>стью и набором приспособлений для кре</w:t>
            </w:r>
            <w:r>
              <w:rPr>
                <w:color w:val="000000"/>
                <w:sz w:val="22"/>
              </w:rPr>
              <w:t>п</w:t>
            </w:r>
            <w:r>
              <w:rPr>
                <w:color w:val="000000"/>
                <w:sz w:val="22"/>
              </w:rPr>
              <w:t>ления плакатов и таблиц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6017C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highlight w:val="lightGray"/>
              </w:rPr>
            </w:pPr>
            <w:r>
              <w:rPr>
                <w:sz w:val="22"/>
              </w:rPr>
              <w:t>Секционные шкафы (стеллажи) для хран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инструментов, приборов, деталей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6017CF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highlight w:val="lightGray"/>
              </w:rPr>
            </w:pPr>
            <w:r>
              <w:rPr>
                <w:sz w:val="22"/>
              </w:rPr>
              <w:t>Ящик для хранения таблиц и плакатов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  <w:r w:rsidRPr="00E34923">
              <w:rPr>
                <w:b/>
                <w:sz w:val="22"/>
              </w:rPr>
              <w:t>8</w:t>
            </w:r>
          </w:p>
        </w:tc>
        <w:tc>
          <w:tcPr>
            <w:tcW w:w="4364" w:type="dxa"/>
          </w:tcPr>
          <w:p w:rsidR="00E34923" w:rsidRDefault="00E34923" w:rsidP="005234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Натуральные объекты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  <w:tr w:rsidR="00E34923" w:rsidTr="00E34923">
        <w:trPr>
          <w:trHeight w:val="20"/>
        </w:trPr>
        <w:tc>
          <w:tcPr>
            <w:tcW w:w="534" w:type="dxa"/>
          </w:tcPr>
          <w:p w:rsidR="00E34923" w:rsidRPr="00E34923" w:rsidRDefault="00E34923" w:rsidP="00E34923">
            <w:pPr>
              <w:jc w:val="center"/>
              <w:rPr>
                <w:b/>
                <w:sz w:val="22"/>
              </w:rPr>
            </w:pPr>
          </w:p>
        </w:tc>
        <w:tc>
          <w:tcPr>
            <w:tcW w:w="4364" w:type="dxa"/>
          </w:tcPr>
          <w:p w:rsidR="00E34923" w:rsidRDefault="00E34923" w:rsidP="005234FB">
            <w:pPr>
              <w:rPr>
                <w:sz w:val="22"/>
              </w:rPr>
            </w:pPr>
            <w:r>
              <w:rPr>
                <w:sz w:val="22"/>
              </w:rPr>
              <w:t xml:space="preserve">Коллекции изучаемых материалов </w:t>
            </w:r>
          </w:p>
        </w:tc>
        <w:tc>
          <w:tcPr>
            <w:tcW w:w="1306" w:type="dxa"/>
          </w:tcPr>
          <w:p w:rsidR="00E34923" w:rsidRDefault="00E34923" w:rsidP="00B920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1134" w:type="dxa"/>
            <w:vAlign w:val="center"/>
          </w:tcPr>
          <w:p w:rsidR="00E34923" w:rsidRDefault="00E34923" w:rsidP="00B920A4">
            <w:pPr>
              <w:jc w:val="center"/>
            </w:pPr>
          </w:p>
        </w:tc>
        <w:tc>
          <w:tcPr>
            <w:tcW w:w="3260" w:type="dxa"/>
            <w:vAlign w:val="center"/>
          </w:tcPr>
          <w:p w:rsidR="00E34923" w:rsidRDefault="00E34923" w:rsidP="004C7197">
            <w:pPr>
              <w:rPr>
                <w:sz w:val="22"/>
              </w:rPr>
            </w:pPr>
          </w:p>
        </w:tc>
      </w:tr>
    </w:tbl>
    <w:p w:rsidR="004C7197" w:rsidRDefault="004C7197">
      <w:pPr>
        <w:ind w:firstLine="708"/>
        <w:jc w:val="both"/>
      </w:pPr>
    </w:p>
    <w:p w:rsidR="004C7197" w:rsidRDefault="004C7197">
      <w:pPr>
        <w:spacing w:line="360" w:lineRule="auto"/>
        <w:jc w:val="both"/>
        <w:rPr>
          <w:color w:val="000000"/>
        </w:rPr>
      </w:pPr>
    </w:p>
    <w:p w:rsidR="004C7197" w:rsidRDefault="004C7197">
      <w:pPr>
        <w:jc w:val="right"/>
        <w:rPr>
          <w:sz w:val="22"/>
        </w:rPr>
      </w:pPr>
      <w:r>
        <w:rPr>
          <w:sz w:val="22"/>
        </w:rPr>
        <w:t>.</w:t>
      </w:r>
    </w:p>
    <w:p w:rsidR="004C7197" w:rsidRDefault="004C7197">
      <w:pPr>
        <w:jc w:val="right"/>
        <w:rPr>
          <w:b/>
          <w:caps/>
          <w:sz w:val="22"/>
        </w:rPr>
      </w:pPr>
    </w:p>
    <w:p w:rsidR="004C7197" w:rsidRDefault="004C7197">
      <w:pPr>
        <w:rPr>
          <w:sz w:val="22"/>
        </w:rPr>
      </w:pPr>
    </w:p>
    <w:sectPr w:rsidR="004C7197" w:rsidSect="00F45C93">
      <w:headerReference w:type="even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5C" w:rsidRDefault="00CC395C">
      <w:r>
        <w:separator/>
      </w:r>
    </w:p>
  </w:endnote>
  <w:endnote w:type="continuationSeparator" w:id="1">
    <w:p w:rsidR="00CC395C" w:rsidRDefault="00CC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5C" w:rsidRDefault="00CC395C">
      <w:r>
        <w:separator/>
      </w:r>
    </w:p>
  </w:footnote>
  <w:footnote w:type="continuationSeparator" w:id="1">
    <w:p w:rsidR="00CC395C" w:rsidRDefault="00CC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5C" w:rsidRDefault="00D728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39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95C" w:rsidRDefault="00CC3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3441"/>
    <w:multiLevelType w:val="hybridMultilevel"/>
    <w:tmpl w:val="B284F564"/>
    <w:lvl w:ilvl="0" w:tplc="80C6A7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009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586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03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E2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702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4C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20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7A4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5D"/>
    <w:rsid w:val="004C7197"/>
    <w:rsid w:val="0058048D"/>
    <w:rsid w:val="006A71B0"/>
    <w:rsid w:val="00714535"/>
    <w:rsid w:val="007A5BDC"/>
    <w:rsid w:val="008464D3"/>
    <w:rsid w:val="008C327F"/>
    <w:rsid w:val="009B153D"/>
    <w:rsid w:val="00B920A4"/>
    <w:rsid w:val="00BC3B5D"/>
    <w:rsid w:val="00CC395C"/>
    <w:rsid w:val="00D7282C"/>
    <w:rsid w:val="00E34923"/>
    <w:rsid w:val="00F45C93"/>
    <w:rsid w:val="00FC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BDC"/>
    <w:rPr>
      <w:rFonts w:ascii="Tahoma" w:hAnsi="Tahoma" w:cs="Tahoma"/>
      <w:sz w:val="16"/>
      <w:szCs w:val="16"/>
    </w:rPr>
  </w:style>
  <w:style w:type="paragraph" w:styleId="a4">
    <w:name w:val="header"/>
    <w:basedOn w:val="a"/>
    <w:semiHidden/>
    <w:rsid w:val="007A5BDC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A5BDC"/>
  </w:style>
  <w:style w:type="paragraph" w:styleId="3">
    <w:name w:val="Body Text Indent 3"/>
    <w:basedOn w:val="a"/>
    <w:semiHidden/>
    <w:rsid w:val="007A5BDC"/>
    <w:pPr>
      <w:spacing w:line="360" w:lineRule="auto"/>
      <w:ind w:firstLine="360"/>
      <w:jc w:val="both"/>
    </w:pPr>
  </w:style>
  <w:style w:type="paragraph" w:styleId="a6">
    <w:name w:val="Body Text Indent"/>
    <w:basedOn w:val="a"/>
    <w:semiHidden/>
    <w:rsid w:val="007A5BDC"/>
    <w:pPr>
      <w:spacing w:line="360" w:lineRule="auto"/>
      <w:ind w:left="-360" w:firstLine="360"/>
      <w:jc w:val="both"/>
    </w:pPr>
  </w:style>
  <w:style w:type="paragraph" w:styleId="a7">
    <w:name w:val="footnote text"/>
    <w:basedOn w:val="a"/>
    <w:semiHidden/>
    <w:rsid w:val="007A5BDC"/>
    <w:rPr>
      <w:sz w:val="20"/>
      <w:szCs w:val="20"/>
    </w:rPr>
  </w:style>
  <w:style w:type="character" w:styleId="a8">
    <w:name w:val="footnote reference"/>
    <w:basedOn w:val="a0"/>
    <w:semiHidden/>
    <w:rsid w:val="007A5BDC"/>
    <w:rPr>
      <w:vertAlign w:val="superscript"/>
    </w:rPr>
  </w:style>
  <w:style w:type="table" w:styleId="a9">
    <w:name w:val="Table Grid"/>
    <w:basedOn w:val="a1"/>
    <w:uiPriority w:val="59"/>
    <w:rsid w:val="00846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F45C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5C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</vt:lpstr>
    </vt:vector>
  </TitlesOfParts>
  <Company>Inos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</dc:title>
  <dc:subject>Маттехобеспение</dc:subject>
  <dc:creator>Аркадьев Аркадий Гельевич</dc:creator>
  <cp:keywords/>
  <dc:description/>
  <cp:lastModifiedBy>Завуч</cp:lastModifiedBy>
  <cp:revision>3</cp:revision>
  <cp:lastPrinted>2004-05-25T12:53:00Z</cp:lastPrinted>
  <dcterms:created xsi:type="dcterms:W3CDTF">2015-05-25T08:41:00Z</dcterms:created>
  <dcterms:modified xsi:type="dcterms:W3CDTF">2015-05-25T09:19:00Z</dcterms:modified>
</cp:coreProperties>
</file>