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1D" w:rsidRDefault="0076591D" w:rsidP="0076591D">
      <w:pPr>
        <w:spacing w:after="0" w:line="240" w:lineRule="auto"/>
        <w:jc w:val="center"/>
        <w:rPr>
          <w:rFonts w:ascii="Times New Roman" w:hAnsi="Times New Roman"/>
          <w:b/>
          <w:sz w:val="24"/>
          <w:szCs w:val="24"/>
        </w:rPr>
      </w:pPr>
    </w:p>
    <w:tbl>
      <w:tblPr>
        <w:tblW w:w="9648" w:type="dxa"/>
        <w:tblLook w:val="0000"/>
      </w:tblPr>
      <w:tblGrid>
        <w:gridCol w:w="3284"/>
        <w:gridCol w:w="1864"/>
        <w:gridCol w:w="4500"/>
      </w:tblGrid>
      <w:tr w:rsidR="00C40895" w:rsidRPr="000B7BBB" w:rsidTr="008670AA">
        <w:tc>
          <w:tcPr>
            <w:tcW w:w="3284" w:type="dxa"/>
          </w:tcPr>
          <w:p w:rsidR="00C40895" w:rsidRPr="000B7BBB" w:rsidRDefault="00C40895" w:rsidP="008670AA">
            <w:pPr>
              <w:pStyle w:val="a6"/>
              <w:spacing w:before="0" w:after="0"/>
            </w:pPr>
          </w:p>
        </w:tc>
        <w:tc>
          <w:tcPr>
            <w:tcW w:w="1864" w:type="dxa"/>
          </w:tcPr>
          <w:p w:rsidR="00C40895" w:rsidRPr="000B7BBB" w:rsidRDefault="00C40895" w:rsidP="008670AA">
            <w:pPr>
              <w:pStyle w:val="a6"/>
              <w:spacing w:before="0" w:after="0"/>
            </w:pPr>
          </w:p>
        </w:tc>
        <w:tc>
          <w:tcPr>
            <w:tcW w:w="4500" w:type="dxa"/>
          </w:tcPr>
          <w:p w:rsidR="00C40895" w:rsidRPr="000B7BBB" w:rsidRDefault="00C40895" w:rsidP="008670AA">
            <w:pPr>
              <w:pStyle w:val="a6"/>
              <w:spacing w:before="0" w:beforeAutospacing="0" w:after="0" w:afterAutospacing="0"/>
              <w:ind w:right="-57"/>
              <w:rPr>
                <w:sz w:val="20"/>
                <w:szCs w:val="20"/>
              </w:rPr>
            </w:pPr>
            <w:r w:rsidRPr="000B7BBB">
              <w:rPr>
                <w:sz w:val="20"/>
                <w:szCs w:val="20"/>
              </w:rPr>
              <w:t>УТВЕРЖДЕНО</w:t>
            </w:r>
          </w:p>
          <w:p w:rsidR="00C40895" w:rsidRPr="002A35D7" w:rsidRDefault="00C40895" w:rsidP="008670AA">
            <w:pPr>
              <w:spacing w:after="0"/>
              <w:ind w:left="60"/>
              <w:rPr>
                <w:rFonts w:ascii="Times New Roman" w:eastAsia="Times New Roman" w:hAnsi="Times New Roman" w:cs="Times New Roman"/>
                <w:sz w:val="20"/>
                <w:szCs w:val="20"/>
              </w:rPr>
            </w:pPr>
            <w:r w:rsidRPr="000B7BBB">
              <w:rPr>
                <w:rFonts w:ascii="Times New Roman" w:eastAsia="Times New Roman" w:hAnsi="Times New Roman" w:cs="Times New Roman"/>
                <w:sz w:val="20"/>
                <w:szCs w:val="20"/>
              </w:rPr>
              <w:t xml:space="preserve">приказом № </w:t>
            </w:r>
            <w:r>
              <w:rPr>
                <w:rFonts w:ascii="Times New Roman" w:eastAsia="Times New Roman" w:hAnsi="Times New Roman" w:cs="Times New Roman"/>
                <w:sz w:val="20"/>
                <w:szCs w:val="20"/>
              </w:rPr>
              <w:t>5/1</w:t>
            </w:r>
            <w:r w:rsidRPr="002A35D7">
              <w:rPr>
                <w:rFonts w:ascii="Times New Roman" w:eastAsia="Times New Roman" w:hAnsi="Times New Roman" w:cs="Times New Roman"/>
                <w:sz w:val="20"/>
                <w:szCs w:val="20"/>
              </w:rPr>
              <w:t xml:space="preserve"> от 1</w:t>
            </w:r>
            <w:r>
              <w:rPr>
                <w:rFonts w:ascii="Times New Roman" w:eastAsia="Times New Roman" w:hAnsi="Times New Roman" w:cs="Times New Roman"/>
                <w:sz w:val="20"/>
                <w:szCs w:val="20"/>
              </w:rPr>
              <w:t>6</w:t>
            </w:r>
            <w:r w:rsidRPr="002A35D7">
              <w:rPr>
                <w:rFonts w:ascii="Times New Roman" w:eastAsia="Times New Roman" w:hAnsi="Times New Roman" w:cs="Times New Roman"/>
                <w:sz w:val="20"/>
                <w:szCs w:val="20"/>
              </w:rPr>
              <w:t>.0</w:t>
            </w:r>
            <w:r>
              <w:rPr>
                <w:rFonts w:ascii="Times New Roman" w:eastAsia="Times New Roman" w:hAnsi="Times New Roman" w:cs="Times New Roman"/>
                <w:sz w:val="20"/>
                <w:szCs w:val="20"/>
              </w:rPr>
              <w:t>1</w:t>
            </w:r>
            <w:r w:rsidRPr="002A35D7">
              <w:rPr>
                <w:rFonts w:ascii="Times New Roman" w:eastAsia="Times New Roman" w:hAnsi="Times New Roman" w:cs="Times New Roman"/>
                <w:sz w:val="20"/>
                <w:szCs w:val="20"/>
              </w:rPr>
              <w:t xml:space="preserve">.2015 г. </w:t>
            </w:r>
          </w:p>
          <w:p w:rsidR="00C40895" w:rsidRDefault="00C40895" w:rsidP="008670AA">
            <w:pPr>
              <w:pStyle w:val="a6"/>
              <w:spacing w:before="0" w:beforeAutospacing="0" w:after="0" w:afterAutospacing="0"/>
              <w:ind w:right="-57"/>
              <w:rPr>
                <w:sz w:val="20"/>
                <w:szCs w:val="20"/>
              </w:rPr>
            </w:pPr>
            <w:r w:rsidRPr="000B7BBB">
              <w:rPr>
                <w:sz w:val="20"/>
                <w:szCs w:val="20"/>
              </w:rPr>
              <w:t xml:space="preserve">по </w:t>
            </w:r>
            <w:r>
              <w:rPr>
                <w:sz w:val="20"/>
                <w:szCs w:val="20"/>
              </w:rPr>
              <w:t>М</w:t>
            </w:r>
            <w:r w:rsidRPr="000B7BBB">
              <w:rPr>
                <w:sz w:val="20"/>
                <w:szCs w:val="20"/>
              </w:rPr>
              <w:t xml:space="preserve">униципальному казенному общеобразовательному учреждению </w:t>
            </w:r>
          </w:p>
          <w:p w:rsidR="00C40895" w:rsidRPr="000B7BBB" w:rsidRDefault="00C40895" w:rsidP="008670AA">
            <w:pPr>
              <w:pStyle w:val="a6"/>
              <w:spacing w:before="0" w:beforeAutospacing="0" w:after="0" w:afterAutospacing="0"/>
              <w:ind w:right="-57"/>
              <w:rPr>
                <w:sz w:val="20"/>
                <w:szCs w:val="20"/>
              </w:rPr>
            </w:pPr>
            <w:r>
              <w:rPr>
                <w:sz w:val="20"/>
                <w:szCs w:val="20"/>
              </w:rPr>
              <w:t>«</w:t>
            </w:r>
            <w:r w:rsidRPr="000B7BBB">
              <w:rPr>
                <w:sz w:val="20"/>
                <w:szCs w:val="20"/>
              </w:rPr>
              <w:t>Саранинская средняя общеобразовательная школа</w:t>
            </w:r>
            <w:r>
              <w:rPr>
                <w:sz w:val="20"/>
                <w:szCs w:val="20"/>
              </w:rPr>
              <w:t xml:space="preserve">» </w:t>
            </w:r>
            <w:r w:rsidRPr="000B7BBB">
              <w:rPr>
                <w:sz w:val="20"/>
                <w:szCs w:val="20"/>
              </w:rPr>
              <w:t xml:space="preserve"> Красноуфимского района </w:t>
            </w:r>
          </w:p>
          <w:p w:rsidR="00C40895" w:rsidRPr="000B7BBB" w:rsidRDefault="00C40895" w:rsidP="008670AA">
            <w:pPr>
              <w:pStyle w:val="a6"/>
              <w:spacing w:before="0" w:beforeAutospacing="0" w:after="0" w:afterAutospacing="0"/>
              <w:ind w:right="-57"/>
              <w:rPr>
                <w:sz w:val="20"/>
                <w:szCs w:val="20"/>
              </w:rPr>
            </w:pPr>
            <w:r w:rsidRPr="000B7BBB">
              <w:rPr>
                <w:sz w:val="20"/>
                <w:szCs w:val="20"/>
              </w:rPr>
              <w:t>Свердловской области</w:t>
            </w:r>
          </w:p>
        </w:tc>
      </w:tr>
      <w:tr w:rsidR="00C40895" w:rsidRPr="000B7BBB" w:rsidTr="008670AA">
        <w:tc>
          <w:tcPr>
            <w:tcW w:w="3284" w:type="dxa"/>
          </w:tcPr>
          <w:p w:rsidR="00C40895" w:rsidRPr="000B7BBB" w:rsidRDefault="00C40895" w:rsidP="008670AA">
            <w:pPr>
              <w:pStyle w:val="a6"/>
              <w:spacing w:before="0" w:after="0"/>
            </w:pPr>
          </w:p>
        </w:tc>
        <w:tc>
          <w:tcPr>
            <w:tcW w:w="1864" w:type="dxa"/>
          </w:tcPr>
          <w:p w:rsidR="00C40895" w:rsidRPr="000B7BBB" w:rsidRDefault="00C40895" w:rsidP="008670AA">
            <w:pPr>
              <w:pStyle w:val="a6"/>
              <w:spacing w:before="0" w:after="0"/>
            </w:pPr>
          </w:p>
        </w:tc>
        <w:tc>
          <w:tcPr>
            <w:tcW w:w="4500" w:type="dxa"/>
          </w:tcPr>
          <w:p w:rsidR="00C40895" w:rsidRPr="000B7BBB" w:rsidRDefault="00C40895" w:rsidP="008670AA">
            <w:pPr>
              <w:pStyle w:val="a6"/>
              <w:spacing w:before="0" w:beforeAutospacing="0" w:after="0" w:afterAutospacing="0"/>
              <w:rPr>
                <w:sz w:val="20"/>
                <w:szCs w:val="20"/>
              </w:rPr>
            </w:pPr>
          </w:p>
          <w:p w:rsidR="00C40895" w:rsidRPr="000B7BBB" w:rsidRDefault="00C40895" w:rsidP="008670AA">
            <w:pPr>
              <w:pStyle w:val="a6"/>
              <w:spacing w:before="0" w:beforeAutospacing="0" w:after="0" w:afterAutospacing="0"/>
              <w:rPr>
                <w:sz w:val="20"/>
                <w:szCs w:val="20"/>
              </w:rPr>
            </w:pPr>
            <w:r w:rsidRPr="000B7BBB">
              <w:rPr>
                <w:sz w:val="20"/>
                <w:szCs w:val="20"/>
              </w:rPr>
              <w:t>Директор ОУ ______ Т.А.Трифанова</w:t>
            </w:r>
          </w:p>
          <w:p w:rsidR="00C40895" w:rsidRPr="000B7BBB" w:rsidRDefault="00C40895" w:rsidP="008670AA">
            <w:pPr>
              <w:pStyle w:val="a6"/>
              <w:spacing w:before="0" w:beforeAutospacing="0" w:after="0" w:afterAutospacing="0"/>
              <w:rPr>
                <w:sz w:val="20"/>
                <w:szCs w:val="20"/>
              </w:rPr>
            </w:pPr>
          </w:p>
        </w:tc>
      </w:tr>
    </w:tbl>
    <w:p w:rsidR="00C40895" w:rsidRDefault="00C40895" w:rsidP="00C40895">
      <w:pPr>
        <w:rPr>
          <w:rFonts w:ascii="Calibri" w:eastAsia="Times New Roman" w:hAnsi="Calibri" w:cs="Times New Roman"/>
        </w:rPr>
      </w:pPr>
    </w:p>
    <w:p w:rsidR="00C40895" w:rsidRPr="000B7BBB" w:rsidRDefault="00C40895" w:rsidP="00C40895">
      <w:pPr>
        <w:ind w:left="60"/>
        <w:rPr>
          <w:rFonts w:ascii="Times New Roman" w:eastAsia="Times New Roman" w:hAnsi="Times New Roman" w:cs="Times New Roman"/>
        </w:rPr>
      </w:pPr>
    </w:p>
    <w:p w:rsidR="00C40895" w:rsidRPr="000B7BBB" w:rsidRDefault="00C40895" w:rsidP="00C40895">
      <w:pPr>
        <w:spacing w:line="360" w:lineRule="auto"/>
        <w:rPr>
          <w:rFonts w:ascii="Times New Roman" w:eastAsia="Times New Roman" w:hAnsi="Times New Roman" w:cs="Times New Roman"/>
          <w:b/>
        </w:rPr>
      </w:pPr>
    </w:p>
    <w:p w:rsidR="00C40895" w:rsidRPr="000B7BBB" w:rsidRDefault="00C40895" w:rsidP="00C40895">
      <w:pPr>
        <w:spacing w:after="0" w:line="360" w:lineRule="auto"/>
        <w:ind w:left="62"/>
        <w:jc w:val="center"/>
        <w:rPr>
          <w:rFonts w:ascii="Times New Roman" w:eastAsia="Times New Roman" w:hAnsi="Times New Roman" w:cs="Times New Roman"/>
          <w:b/>
        </w:rPr>
      </w:pPr>
    </w:p>
    <w:p w:rsidR="00C40895" w:rsidRDefault="00C40895" w:rsidP="00C40895">
      <w:pPr>
        <w:autoSpaceDE w:val="0"/>
        <w:autoSpaceDN w:val="0"/>
        <w:adjustRightInd w:val="0"/>
        <w:spacing w:after="0" w:line="360" w:lineRule="auto"/>
        <w:ind w:firstLine="708"/>
        <w:contextualSpacing/>
        <w:jc w:val="center"/>
        <w:rPr>
          <w:rFonts w:ascii="Times New Roman" w:eastAsia="Times New Roman" w:hAnsi="Times New Roman" w:cs="Times New Roman"/>
          <w:b/>
          <w:sz w:val="36"/>
          <w:szCs w:val="36"/>
        </w:rPr>
      </w:pPr>
      <w:r w:rsidRPr="000B7BBB">
        <w:rPr>
          <w:rFonts w:ascii="Times New Roman" w:eastAsia="Times New Roman" w:hAnsi="Times New Roman" w:cs="Times New Roman"/>
          <w:b/>
          <w:sz w:val="36"/>
          <w:szCs w:val="36"/>
        </w:rPr>
        <w:t xml:space="preserve">ПОЛОЖЕНИЕ </w:t>
      </w:r>
    </w:p>
    <w:p w:rsidR="00C40895" w:rsidRDefault="00C40895" w:rsidP="00C40895">
      <w:pPr>
        <w:spacing w:after="0" w:line="360" w:lineRule="auto"/>
        <w:jc w:val="center"/>
        <w:rPr>
          <w:rFonts w:ascii="Times New Roman" w:hAnsi="Times New Roman"/>
          <w:sz w:val="36"/>
          <w:szCs w:val="36"/>
        </w:rPr>
      </w:pPr>
      <w:r w:rsidRPr="0078190B">
        <w:rPr>
          <w:rFonts w:ascii="Times New Roman" w:hAnsi="Times New Roman"/>
          <w:b/>
          <w:sz w:val="24"/>
          <w:szCs w:val="24"/>
        </w:rPr>
        <w:t xml:space="preserve"> </w:t>
      </w:r>
      <w:r w:rsidRPr="00C40895">
        <w:rPr>
          <w:rFonts w:ascii="Times New Roman" w:hAnsi="Times New Roman"/>
          <w:sz w:val="36"/>
          <w:szCs w:val="36"/>
        </w:rPr>
        <w:t>о</w:t>
      </w:r>
      <w:r w:rsidRPr="0078190B">
        <w:rPr>
          <w:rFonts w:ascii="Times New Roman" w:hAnsi="Times New Roman"/>
          <w:b/>
          <w:sz w:val="24"/>
          <w:szCs w:val="24"/>
        </w:rPr>
        <w:t xml:space="preserve"> </w:t>
      </w:r>
      <w:r w:rsidRPr="00C40895">
        <w:rPr>
          <w:rFonts w:ascii="Times New Roman" w:hAnsi="Times New Roman"/>
          <w:sz w:val="36"/>
          <w:szCs w:val="36"/>
        </w:rPr>
        <w:t xml:space="preserve"> порядке текущего контроля успеваемости</w:t>
      </w:r>
    </w:p>
    <w:p w:rsidR="00C40895" w:rsidRPr="004843E5" w:rsidRDefault="00C40895" w:rsidP="00C40895">
      <w:pPr>
        <w:spacing w:after="0" w:line="360" w:lineRule="auto"/>
        <w:jc w:val="center"/>
        <w:rPr>
          <w:rFonts w:ascii="Times New Roman" w:hAnsi="Times New Roman"/>
          <w:sz w:val="36"/>
          <w:szCs w:val="36"/>
        </w:rPr>
      </w:pPr>
      <w:r w:rsidRPr="00C40895">
        <w:rPr>
          <w:rFonts w:ascii="Times New Roman" w:hAnsi="Times New Roman"/>
          <w:sz w:val="36"/>
          <w:szCs w:val="36"/>
        </w:rPr>
        <w:t xml:space="preserve"> и промежуточной аттестации</w:t>
      </w:r>
      <w:r w:rsidRPr="0078190B">
        <w:rPr>
          <w:rFonts w:ascii="Times New Roman" w:hAnsi="Times New Roman"/>
          <w:b/>
          <w:sz w:val="24"/>
          <w:szCs w:val="24"/>
        </w:rPr>
        <w:t xml:space="preserve"> </w:t>
      </w:r>
      <w:bookmarkStart w:id="0" w:name="_GoBack"/>
      <w:bookmarkEnd w:id="0"/>
      <w:r w:rsidR="004843E5" w:rsidRPr="004843E5">
        <w:rPr>
          <w:rFonts w:ascii="Times New Roman" w:hAnsi="Times New Roman"/>
          <w:sz w:val="36"/>
          <w:szCs w:val="36"/>
        </w:rPr>
        <w:t>обучающихся</w:t>
      </w:r>
    </w:p>
    <w:p w:rsidR="00C40895" w:rsidRPr="000B7BBB" w:rsidRDefault="00C40895" w:rsidP="00C40895">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Муни</w:t>
      </w:r>
      <w:r w:rsidRPr="000B7BBB">
        <w:rPr>
          <w:rFonts w:ascii="Times New Roman" w:eastAsia="Times New Roman" w:hAnsi="Times New Roman" w:cs="Times New Roman"/>
          <w:sz w:val="36"/>
          <w:szCs w:val="36"/>
        </w:rPr>
        <w:t xml:space="preserve">ципального казенного </w:t>
      </w:r>
    </w:p>
    <w:p w:rsidR="00C40895" w:rsidRPr="000B7BBB" w:rsidRDefault="00C40895" w:rsidP="00C40895">
      <w:pPr>
        <w:spacing w:after="0" w:line="360" w:lineRule="auto"/>
        <w:ind w:left="62"/>
        <w:jc w:val="center"/>
        <w:rPr>
          <w:rFonts w:ascii="Times New Roman" w:eastAsia="Times New Roman" w:hAnsi="Times New Roman" w:cs="Times New Roman"/>
          <w:sz w:val="36"/>
          <w:szCs w:val="36"/>
        </w:rPr>
      </w:pPr>
      <w:r w:rsidRPr="000B7BBB">
        <w:rPr>
          <w:rFonts w:ascii="Times New Roman" w:eastAsia="Times New Roman" w:hAnsi="Times New Roman" w:cs="Times New Roman"/>
          <w:sz w:val="36"/>
          <w:szCs w:val="36"/>
        </w:rPr>
        <w:t xml:space="preserve">общеобразовательного учреждения </w:t>
      </w:r>
    </w:p>
    <w:p w:rsidR="00C40895" w:rsidRPr="000B7BBB" w:rsidRDefault="00C40895" w:rsidP="00C40895">
      <w:pPr>
        <w:spacing w:after="0" w:line="360" w:lineRule="auto"/>
        <w:ind w:left="62"/>
        <w:jc w:val="center"/>
        <w:outlineLvl w:val="0"/>
        <w:rPr>
          <w:rFonts w:ascii="Times New Roman" w:eastAsia="Times New Roman" w:hAnsi="Times New Roman" w:cs="Times New Roman"/>
          <w:sz w:val="36"/>
          <w:szCs w:val="36"/>
        </w:rPr>
      </w:pPr>
      <w:r>
        <w:rPr>
          <w:rFonts w:ascii="Times New Roman" w:eastAsia="Times New Roman" w:hAnsi="Times New Roman" w:cs="Times New Roman"/>
          <w:sz w:val="36"/>
          <w:szCs w:val="36"/>
        </w:rPr>
        <w:t>«</w:t>
      </w:r>
      <w:r w:rsidRPr="000B7BBB">
        <w:rPr>
          <w:rFonts w:ascii="Times New Roman" w:eastAsia="Times New Roman" w:hAnsi="Times New Roman" w:cs="Times New Roman"/>
          <w:sz w:val="36"/>
          <w:szCs w:val="36"/>
        </w:rPr>
        <w:t xml:space="preserve">Саранинская средняя </w:t>
      </w:r>
    </w:p>
    <w:p w:rsidR="00C40895" w:rsidRPr="000B7BBB" w:rsidRDefault="00C40895" w:rsidP="00C40895">
      <w:pPr>
        <w:spacing w:after="0" w:line="360" w:lineRule="auto"/>
        <w:ind w:left="62"/>
        <w:jc w:val="center"/>
        <w:outlineLvl w:val="0"/>
        <w:rPr>
          <w:rFonts w:ascii="Times New Roman" w:eastAsia="Times New Roman" w:hAnsi="Times New Roman" w:cs="Times New Roman"/>
          <w:sz w:val="36"/>
          <w:szCs w:val="36"/>
        </w:rPr>
      </w:pPr>
      <w:r w:rsidRPr="000B7BBB">
        <w:rPr>
          <w:rFonts w:ascii="Times New Roman" w:eastAsia="Times New Roman" w:hAnsi="Times New Roman" w:cs="Times New Roman"/>
          <w:sz w:val="36"/>
          <w:szCs w:val="36"/>
        </w:rPr>
        <w:t>общеобразовательная школа</w:t>
      </w:r>
      <w:r>
        <w:rPr>
          <w:rFonts w:ascii="Times New Roman" w:eastAsia="Times New Roman" w:hAnsi="Times New Roman" w:cs="Times New Roman"/>
          <w:sz w:val="36"/>
          <w:szCs w:val="36"/>
        </w:rPr>
        <w:t>»</w:t>
      </w:r>
    </w:p>
    <w:p w:rsidR="00C40895" w:rsidRDefault="00C40895" w:rsidP="00C40895">
      <w:pPr>
        <w:jc w:val="center"/>
        <w:rPr>
          <w:rFonts w:ascii="Times New Roman" w:hAnsi="Times New Roman" w:cs="Times New Roman"/>
        </w:rPr>
      </w:pPr>
    </w:p>
    <w:p w:rsidR="00C40895" w:rsidRDefault="00C40895" w:rsidP="00C40895">
      <w:pPr>
        <w:jc w:val="center"/>
        <w:rPr>
          <w:rFonts w:ascii="Times New Roman" w:hAnsi="Times New Roman" w:cs="Times New Roman"/>
        </w:rPr>
      </w:pPr>
    </w:p>
    <w:p w:rsidR="00C40895" w:rsidRDefault="00C40895" w:rsidP="00C40895">
      <w:pPr>
        <w:jc w:val="center"/>
        <w:rPr>
          <w:rFonts w:ascii="Times New Roman" w:hAnsi="Times New Roman" w:cs="Times New Roman"/>
        </w:rPr>
      </w:pPr>
    </w:p>
    <w:p w:rsidR="00C40895" w:rsidRDefault="00C40895" w:rsidP="00C40895">
      <w:pPr>
        <w:jc w:val="center"/>
        <w:rPr>
          <w:rFonts w:ascii="Times New Roman" w:eastAsia="Times New Roman" w:hAnsi="Times New Roman" w:cs="Times New Roman"/>
        </w:rPr>
      </w:pPr>
    </w:p>
    <w:p w:rsidR="00C40895" w:rsidRPr="000B7BBB" w:rsidRDefault="00C40895" w:rsidP="00C40895">
      <w:pPr>
        <w:jc w:val="center"/>
        <w:rPr>
          <w:rFonts w:ascii="Times New Roman" w:eastAsia="Times New Roman" w:hAnsi="Times New Roman" w:cs="Times New Roman"/>
        </w:rPr>
      </w:pPr>
    </w:p>
    <w:p w:rsidR="00C40895" w:rsidRPr="000B7BBB" w:rsidRDefault="00C40895" w:rsidP="00C40895">
      <w:pPr>
        <w:spacing w:after="0"/>
        <w:outlineLvl w:val="0"/>
        <w:rPr>
          <w:rFonts w:ascii="Times New Roman" w:eastAsia="Times New Roman" w:hAnsi="Times New Roman" w:cs="Times New Roman"/>
          <w:sz w:val="24"/>
          <w:szCs w:val="24"/>
        </w:rPr>
      </w:pPr>
      <w:r w:rsidRPr="000B7BBB">
        <w:rPr>
          <w:rFonts w:ascii="Times New Roman" w:eastAsia="Times New Roman" w:hAnsi="Times New Roman" w:cs="Times New Roman"/>
        </w:rPr>
        <w:tab/>
      </w:r>
      <w:r w:rsidRPr="000B7BBB">
        <w:rPr>
          <w:rFonts w:ascii="Times New Roman" w:eastAsia="Times New Roman" w:hAnsi="Times New Roman" w:cs="Times New Roman"/>
        </w:rPr>
        <w:tab/>
      </w:r>
      <w:r w:rsidRPr="000B7BBB">
        <w:rPr>
          <w:rFonts w:ascii="Times New Roman" w:eastAsia="Times New Roman" w:hAnsi="Times New Roman" w:cs="Times New Roman"/>
        </w:rPr>
        <w:tab/>
      </w:r>
      <w:r w:rsidRPr="000B7BBB">
        <w:rPr>
          <w:rFonts w:ascii="Times New Roman" w:eastAsia="Times New Roman" w:hAnsi="Times New Roman" w:cs="Times New Roman"/>
        </w:rPr>
        <w:tab/>
      </w:r>
      <w:r w:rsidRPr="000B7BBB">
        <w:rPr>
          <w:rFonts w:ascii="Times New Roman" w:eastAsia="Times New Roman" w:hAnsi="Times New Roman" w:cs="Times New Roman"/>
        </w:rPr>
        <w:tab/>
      </w:r>
      <w:r w:rsidRPr="000B7BBB">
        <w:rPr>
          <w:rFonts w:ascii="Times New Roman" w:eastAsia="Times New Roman" w:hAnsi="Times New Roman" w:cs="Times New Roman"/>
        </w:rPr>
        <w:tab/>
      </w:r>
      <w:r w:rsidRPr="000B7BBB">
        <w:rPr>
          <w:rFonts w:ascii="Times New Roman" w:eastAsia="Times New Roman" w:hAnsi="Times New Roman" w:cs="Times New Roman"/>
        </w:rPr>
        <w:tab/>
      </w:r>
      <w:r w:rsidRPr="000B7BBB">
        <w:rPr>
          <w:rFonts w:ascii="Times New Roman" w:eastAsia="Times New Roman" w:hAnsi="Times New Roman" w:cs="Times New Roman"/>
        </w:rPr>
        <w:tab/>
      </w:r>
      <w:r w:rsidRPr="000B7BBB">
        <w:rPr>
          <w:rFonts w:ascii="Times New Roman" w:eastAsia="Times New Roman" w:hAnsi="Times New Roman" w:cs="Times New Roman"/>
          <w:sz w:val="24"/>
          <w:szCs w:val="24"/>
        </w:rPr>
        <w:t xml:space="preserve">       Принято решением </w:t>
      </w:r>
    </w:p>
    <w:p w:rsidR="00C40895" w:rsidRPr="000B7BBB" w:rsidRDefault="00C40895" w:rsidP="00C40895">
      <w:pPr>
        <w:spacing w:after="0"/>
        <w:outlineLvl w:val="0"/>
        <w:rPr>
          <w:rFonts w:ascii="Times New Roman" w:eastAsia="Times New Roman" w:hAnsi="Times New Roman" w:cs="Times New Roman"/>
          <w:sz w:val="24"/>
          <w:szCs w:val="24"/>
        </w:rPr>
      </w:pP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t xml:space="preserve">       педагогического совета</w:t>
      </w:r>
    </w:p>
    <w:p w:rsidR="00C40895" w:rsidRPr="004843E5" w:rsidRDefault="00C40895" w:rsidP="00C40895">
      <w:pPr>
        <w:spacing w:after="0"/>
        <w:ind w:right="-144"/>
        <w:outlineLvl w:val="0"/>
        <w:rPr>
          <w:rFonts w:ascii="Times New Roman" w:eastAsia="Times New Roman" w:hAnsi="Times New Roman" w:cs="Times New Roman"/>
          <w:sz w:val="24"/>
          <w:szCs w:val="24"/>
        </w:rPr>
      </w:pPr>
      <w:r w:rsidRPr="000B7BBB">
        <w:rPr>
          <w:rFonts w:ascii="Times New Roman" w:eastAsia="Times New Roman" w:hAnsi="Times New Roman" w:cs="Times New Roman"/>
          <w:sz w:val="24"/>
          <w:szCs w:val="24"/>
        </w:rPr>
        <w:t xml:space="preserve"> </w:t>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r>
      <w:r w:rsidRPr="000B7BBB">
        <w:rPr>
          <w:rFonts w:ascii="Times New Roman" w:eastAsia="Times New Roman" w:hAnsi="Times New Roman" w:cs="Times New Roman"/>
          <w:sz w:val="24"/>
          <w:szCs w:val="24"/>
        </w:rPr>
        <w:tab/>
        <w:t xml:space="preserve">       </w:t>
      </w:r>
      <w:r w:rsidR="004843E5">
        <w:rPr>
          <w:rFonts w:ascii="Times New Roman" w:eastAsia="Times New Roman" w:hAnsi="Times New Roman" w:cs="Times New Roman"/>
          <w:sz w:val="24"/>
          <w:szCs w:val="24"/>
        </w:rPr>
        <w:t>(</w:t>
      </w:r>
      <w:r w:rsidRPr="004843E5">
        <w:rPr>
          <w:rFonts w:ascii="Times New Roman" w:eastAsia="Times New Roman" w:hAnsi="Times New Roman" w:cs="Times New Roman"/>
          <w:sz w:val="24"/>
          <w:szCs w:val="24"/>
        </w:rPr>
        <w:t xml:space="preserve">Протокол № </w:t>
      </w:r>
      <w:r w:rsidR="004843E5" w:rsidRPr="004843E5">
        <w:rPr>
          <w:rFonts w:ascii="Times New Roman" w:eastAsia="Times New Roman" w:hAnsi="Times New Roman" w:cs="Times New Roman"/>
          <w:sz w:val="24"/>
          <w:szCs w:val="24"/>
        </w:rPr>
        <w:t>3</w:t>
      </w:r>
      <w:r w:rsidRPr="004843E5">
        <w:rPr>
          <w:rFonts w:ascii="Times New Roman" w:eastAsia="Times New Roman" w:hAnsi="Times New Roman" w:cs="Times New Roman"/>
          <w:sz w:val="24"/>
          <w:szCs w:val="24"/>
        </w:rPr>
        <w:t xml:space="preserve"> от </w:t>
      </w:r>
      <w:r w:rsidR="004843E5" w:rsidRPr="004843E5">
        <w:rPr>
          <w:rFonts w:ascii="Times New Roman" w:eastAsia="Times New Roman" w:hAnsi="Times New Roman" w:cs="Times New Roman"/>
          <w:sz w:val="24"/>
          <w:szCs w:val="24"/>
        </w:rPr>
        <w:t>09</w:t>
      </w:r>
      <w:r w:rsidRPr="004843E5">
        <w:rPr>
          <w:rFonts w:ascii="Times New Roman" w:eastAsia="Times New Roman" w:hAnsi="Times New Roman" w:cs="Times New Roman"/>
          <w:sz w:val="24"/>
          <w:szCs w:val="24"/>
        </w:rPr>
        <w:t>.0</w:t>
      </w:r>
      <w:r w:rsidR="004843E5" w:rsidRPr="004843E5">
        <w:rPr>
          <w:rFonts w:ascii="Times New Roman" w:eastAsia="Times New Roman" w:hAnsi="Times New Roman" w:cs="Times New Roman"/>
          <w:sz w:val="24"/>
          <w:szCs w:val="24"/>
        </w:rPr>
        <w:t>1</w:t>
      </w:r>
      <w:r w:rsidRPr="004843E5">
        <w:rPr>
          <w:rFonts w:ascii="Times New Roman" w:eastAsia="Times New Roman" w:hAnsi="Times New Roman" w:cs="Times New Roman"/>
          <w:sz w:val="24"/>
          <w:szCs w:val="24"/>
        </w:rPr>
        <w:t>.2015 г.</w:t>
      </w:r>
      <w:r w:rsidR="004843E5">
        <w:rPr>
          <w:rFonts w:ascii="Times New Roman" w:eastAsia="Times New Roman" w:hAnsi="Times New Roman" w:cs="Times New Roman"/>
          <w:sz w:val="24"/>
          <w:szCs w:val="24"/>
        </w:rPr>
        <w:t>)</w:t>
      </w:r>
    </w:p>
    <w:p w:rsidR="00C40895" w:rsidRDefault="00C40895" w:rsidP="00C40895">
      <w:pPr>
        <w:autoSpaceDE w:val="0"/>
        <w:autoSpaceDN w:val="0"/>
        <w:adjustRightInd w:val="0"/>
        <w:spacing w:after="0" w:line="360" w:lineRule="auto"/>
        <w:contextualSpacing/>
        <w:rPr>
          <w:rFonts w:ascii="Times New Roman" w:eastAsia="Times New Roman" w:hAnsi="Times New Roman" w:cs="Times New Roman"/>
        </w:rPr>
      </w:pPr>
    </w:p>
    <w:p w:rsidR="00C40895" w:rsidRDefault="00C40895" w:rsidP="00C40895">
      <w:pPr>
        <w:autoSpaceDE w:val="0"/>
        <w:autoSpaceDN w:val="0"/>
        <w:adjustRightInd w:val="0"/>
        <w:spacing w:after="0" w:line="360" w:lineRule="auto"/>
        <w:contextualSpacing/>
        <w:rPr>
          <w:rFonts w:ascii="Times New Roman" w:eastAsia="Times New Roman" w:hAnsi="Times New Roman" w:cs="Times New Roman"/>
        </w:rPr>
      </w:pPr>
    </w:p>
    <w:p w:rsidR="00C40895" w:rsidRDefault="00C40895" w:rsidP="00C40895">
      <w:pPr>
        <w:autoSpaceDE w:val="0"/>
        <w:autoSpaceDN w:val="0"/>
        <w:adjustRightInd w:val="0"/>
        <w:spacing w:after="0" w:line="360" w:lineRule="auto"/>
        <w:contextualSpacing/>
        <w:rPr>
          <w:rFonts w:ascii="Times New Roman" w:eastAsia="Times New Roman" w:hAnsi="Times New Roman" w:cs="Times New Roman"/>
        </w:rPr>
      </w:pPr>
    </w:p>
    <w:p w:rsidR="00C40895" w:rsidRDefault="00C40895" w:rsidP="00C40895">
      <w:pPr>
        <w:autoSpaceDE w:val="0"/>
        <w:autoSpaceDN w:val="0"/>
        <w:adjustRightInd w:val="0"/>
        <w:spacing w:after="0" w:line="360" w:lineRule="auto"/>
        <w:contextualSpacing/>
        <w:jc w:val="center"/>
        <w:rPr>
          <w:rFonts w:ascii="Times New Roman" w:eastAsia="Times New Roman" w:hAnsi="Times New Roman" w:cs="Times New Roman"/>
          <w:sz w:val="24"/>
          <w:szCs w:val="24"/>
        </w:rPr>
      </w:pPr>
    </w:p>
    <w:p w:rsidR="0076591D" w:rsidRDefault="00C40895" w:rsidP="00C40895">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4E06D9">
        <w:rPr>
          <w:rFonts w:ascii="Times New Roman" w:eastAsia="Times New Roman" w:hAnsi="Times New Roman" w:cs="Times New Roman"/>
          <w:sz w:val="24"/>
          <w:szCs w:val="24"/>
        </w:rPr>
        <w:t>Сарана, 2015</w:t>
      </w:r>
    </w:p>
    <w:p w:rsidR="00C40895" w:rsidRPr="00C40895" w:rsidRDefault="00C40895" w:rsidP="00C40895">
      <w:pPr>
        <w:autoSpaceDE w:val="0"/>
        <w:autoSpaceDN w:val="0"/>
        <w:adjustRightInd w:val="0"/>
        <w:spacing w:after="0" w:line="360" w:lineRule="auto"/>
        <w:contextualSpacing/>
        <w:jc w:val="center"/>
        <w:rPr>
          <w:rFonts w:ascii="Times New Roman" w:eastAsia="Times New Roman" w:hAnsi="Times New Roman" w:cs="Times New Roman"/>
          <w:sz w:val="24"/>
          <w:szCs w:val="24"/>
        </w:rPr>
      </w:pPr>
    </w:p>
    <w:p w:rsidR="0076591D" w:rsidRPr="0078190B" w:rsidRDefault="0076591D" w:rsidP="0076591D">
      <w:pPr>
        <w:spacing w:after="0" w:line="240" w:lineRule="auto"/>
        <w:jc w:val="center"/>
        <w:rPr>
          <w:rFonts w:ascii="Times New Roman" w:hAnsi="Times New Roman"/>
          <w:b/>
          <w:sz w:val="24"/>
          <w:szCs w:val="24"/>
        </w:rPr>
      </w:pPr>
      <w:r w:rsidRPr="0078190B">
        <w:rPr>
          <w:rFonts w:ascii="Times New Roman" w:hAnsi="Times New Roman"/>
          <w:b/>
          <w:sz w:val="24"/>
          <w:szCs w:val="24"/>
        </w:rPr>
        <w:lastRenderedPageBreak/>
        <w:t>1. Общие положения</w:t>
      </w:r>
    </w:p>
    <w:p w:rsidR="0076591D" w:rsidRPr="0078190B" w:rsidRDefault="0076591D" w:rsidP="0076591D">
      <w:pPr>
        <w:spacing w:after="0" w:line="240" w:lineRule="auto"/>
        <w:jc w:val="center"/>
        <w:rPr>
          <w:rFonts w:ascii="Times New Roman" w:hAnsi="Times New Roman"/>
          <w:b/>
          <w:sz w:val="24"/>
          <w:szCs w:val="24"/>
        </w:rPr>
      </w:pP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1.1. Настоящее Положение разработано в соответствии с Законом РФ «Об образовании в Российской Федерации»</w:t>
      </w:r>
      <w:r>
        <w:rPr>
          <w:rFonts w:ascii="Times New Roman" w:hAnsi="Times New Roman"/>
          <w:sz w:val="24"/>
          <w:szCs w:val="24"/>
        </w:rPr>
        <w:t xml:space="preserve"> </w:t>
      </w:r>
      <w:r w:rsidR="002316AF" w:rsidRPr="000B7BBB">
        <w:rPr>
          <w:rFonts w:ascii="Times New Roman" w:hAnsi="Times New Roman" w:cs="Times New Roman"/>
        </w:rPr>
        <w:t>N 273-ФЗ</w:t>
      </w:r>
      <w:r w:rsidR="002316AF" w:rsidRPr="000B7BBB">
        <w:rPr>
          <w:rFonts w:ascii="Times New Roman" w:hAnsi="Times New Roman" w:cs="Times New Roman"/>
          <w:b/>
          <w:i/>
        </w:rPr>
        <w:t xml:space="preserve"> </w:t>
      </w:r>
      <w:r w:rsidR="002316AF" w:rsidRPr="000B7BBB">
        <w:rPr>
          <w:rFonts w:ascii="Times New Roman" w:hAnsi="Times New Roman" w:cs="Times New Roman"/>
        </w:rPr>
        <w:t>от 29.12.2012 года,</w:t>
      </w:r>
      <w:r w:rsidR="002316AF" w:rsidRPr="000B7BBB">
        <w:rPr>
          <w:rFonts w:ascii="Times New Roman" w:hAnsi="Times New Roman" w:cs="Times New Roman"/>
          <w:b/>
          <w:i/>
        </w:rPr>
        <w:t xml:space="preserve"> </w:t>
      </w:r>
      <w:r w:rsidR="002316AF" w:rsidRPr="000B7BBB">
        <w:rPr>
          <w:rFonts w:ascii="Times New Roman" w:hAnsi="Times New Roman" w:cs="Times New Roman"/>
        </w:rPr>
        <w:t xml:space="preserve">  </w:t>
      </w:r>
      <w:r w:rsidRPr="0078190B">
        <w:rPr>
          <w:rFonts w:ascii="Times New Roman" w:hAnsi="Times New Roman"/>
          <w:sz w:val="24"/>
          <w:szCs w:val="24"/>
        </w:rPr>
        <w:t xml:space="preserve">Приказом Министерства образования и науки РФ от 30 августа </w:t>
      </w:r>
      <w:smartTag w:uri="urn:schemas-microsoft-com:office:smarttags" w:element="metricconverter">
        <w:smartTagPr>
          <w:attr w:name="ProductID" w:val="2013 г"/>
        </w:smartTagPr>
        <w:r w:rsidRPr="0078190B">
          <w:rPr>
            <w:rFonts w:ascii="Times New Roman" w:hAnsi="Times New Roman"/>
            <w:sz w:val="24"/>
            <w:szCs w:val="24"/>
          </w:rPr>
          <w:t>2013 г</w:t>
        </w:r>
      </w:smartTag>
      <w:r w:rsidRPr="0078190B">
        <w:rPr>
          <w:rFonts w:ascii="Times New Roman" w:hAnsi="Times New Roman"/>
          <w:sz w:val="24"/>
          <w:szCs w:val="24"/>
        </w:rPr>
        <w:t xml:space="preserve">.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Pr>
          <w:rFonts w:ascii="Times New Roman" w:hAnsi="Times New Roman"/>
          <w:sz w:val="24"/>
          <w:szCs w:val="24"/>
        </w:rPr>
        <w:t>Приказ</w:t>
      </w:r>
      <w:r w:rsidR="002316AF">
        <w:rPr>
          <w:rFonts w:ascii="Times New Roman" w:hAnsi="Times New Roman"/>
          <w:sz w:val="24"/>
          <w:szCs w:val="24"/>
        </w:rPr>
        <w:t>ом</w:t>
      </w:r>
      <w:r>
        <w:rPr>
          <w:rFonts w:ascii="Times New Roman" w:hAnsi="Times New Roman"/>
          <w:sz w:val="24"/>
          <w:szCs w:val="24"/>
        </w:rPr>
        <w:t xml:space="preserve"> Министерства образования и науки Российской Федерации № 923 от 05.08.2014 г. «О внесении изменений в Порядок проведения государственной итоговой аттестации по образовательным программам среднего общего образования</w:t>
      </w:r>
      <w:r w:rsidR="00534C8F">
        <w:rPr>
          <w:rFonts w:ascii="Times New Roman" w:hAnsi="Times New Roman"/>
          <w:sz w:val="24"/>
          <w:szCs w:val="24"/>
        </w:rPr>
        <w:t>»</w:t>
      </w:r>
      <w:r>
        <w:rPr>
          <w:rFonts w:ascii="Times New Roman" w:hAnsi="Times New Roman"/>
          <w:sz w:val="24"/>
          <w:szCs w:val="24"/>
        </w:rPr>
        <w:t xml:space="preserve">, утверждённый приказом Министерства образования и науки Российской Федерации от 26.12.2013 г. № 1400, </w:t>
      </w:r>
      <w:r w:rsidRPr="0078190B">
        <w:rPr>
          <w:rFonts w:ascii="Times New Roman" w:hAnsi="Times New Roman"/>
          <w:sz w:val="24"/>
          <w:szCs w:val="24"/>
        </w:rPr>
        <w:t>Уставом школы</w:t>
      </w:r>
      <w:r w:rsidR="004843E5">
        <w:rPr>
          <w:rFonts w:ascii="Times New Roman" w:hAnsi="Times New Roman"/>
          <w:sz w:val="24"/>
          <w:szCs w:val="24"/>
        </w:rPr>
        <w:t>, локальными актами.</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1.2. Настоящее Положение утверждается</w:t>
      </w:r>
      <w:r w:rsidR="004843E5">
        <w:rPr>
          <w:rFonts w:ascii="Times New Roman" w:hAnsi="Times New Roman"/>
          <w:sz w:val="24"/>
          <w:szCs w:val="24"/>
        </w:rPr>
        <w:t xml:space="preserve">  педагогическим советом ОУ, имеющим право вносить в него свои изменения и дополнения,  </w:t>
      </w:r>
      <w:r w:rsidRPr="0078190B">
        <w:rPr>
          <w:rFonts w:ascii="Times New Roman" w:hAnsi="Times New Roman"/>
          <w:sz w:val="24"/>
          <w:szCs w:val="24"/>
        </w:rPr>
        <w:t xml:space="preserve">и </w:t>
      </w:r>
      <w:r w:rsidR="004843E5">
        <w:rPr>
          <w:rFonts w:ascii="Times New Roman" w:hAnsi="Times New Roman"/>
          <w:sz w:val="24"/>
          <w:szCs w:val="24"/>
        </w:rPr>
        <w:t xml:space="preserve">приказом </w:t>
      </w:r>
      <w:r w:rsidRPr="0078190B">
        <w:rPr>
          <w:rFonts w:ascii="Times New Roman" w:hAnsi="Times New Roman"/>
          <w:sz w:val="24"/>
          <w:szCs w:val="24"/>
        </w:rPr>
        <w:t>директор</w:t>
      </w:r>
      <w:r w:rsidR="004843E5">
        <w:rPr>
          <w:rFonts w:ascii="Times New Roman" w:hAnsi="Times New Roman"/>
          <w:sz w:val="24"/>
          <w:szCs w:val="24"/>
        </w:rPr>
        <w:t xml:space="preserve">а </w:t>
      </w:r>
      <w:r w:rsidRPr="0078190B">
        <w:rPr>
          <w:rFonts w:ascii="Times New Roman" w:hAnsi="Times New Roman"/>
          <w:sz w:val="24"/>
          <w:szCs w:val="24"/>
        </w:rPr>
        <w:t xml:space="preserve"> школы.</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1.3. Настоящее Положение является локальным актом образовательной организации, регламентирующим порядок</w:t>
      </w:r>
      <w:r w:rsidR="004843E5">
        <w:rPr>
          <w:rFonts w:ascii="Times New Roman" w:hAnsi="Times New Roman"/>
          <w:sz w:val="24"/>
          <w:szCs w:val="24"/>
        </w:rPr>
        <w:t xml:space="preserve"> текущего контроля, </w:t>
      </w:r>
      <w:r w:rsidRPr="0078190B">
        <w:rPr>
          <w:rFonts w:ascii="Times New Roman" w:hAnsi="Times New Roman"/>
          <w:sz w:val="24"/>
          <w:szCs w:val="24"/>
        </w:rPr>
        <w:t xml:space="preserve"> периодичность, систему оценивания и формы проведения промежуточной аттестации обучающихся.</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1.4. Целью промежуточной аттестации обучающихся является установление фактического уровня теоретических знаний по предметам обязательного компонента учебного плана начального общего, основного общего, среднего общего образования, их практических умений и навыков, универсальных учебных действий, соотнесение этого уровня с требованиями соответствующих государственных образовательных стандартов.</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1.5. Задачами промежуточной аттестации являются:</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административный контроль за выполнением рабочих программ по предметам;</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административный контроль и самоконтроль учительских компетентностей.</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1.6. Промежуточная аттестация является обязательной для учащихся 2 – 11-х классов. Она подразделяется</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на текущий контроль:</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поурочное оценивание;</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оценивание по результатам изучения темы;</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на аттестацию по итогам учебного периода:</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xml:space="preserve">- учебной четверти, проводимую в 2 – 9-х классах; </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xml:space="preserve">- полугодия, проводимую в 10 – 11-х классах; </w:t>
      </w:r>
    </w:p>
    <w:p w:rsidR="0076591D"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на аттестацию по итогам учебного года</w:t>
      </w:r>
      <w:r>
        <w:rPr>
          <w:rFonts w:ascii="Times New Roman" w:hAnsi="Times New Roman"/>
          <w:sz w:val="24"/>
          <w:szCs w:val="24"/>
        </w:rPr>
        <w:t>, проводимую в 2 – 11-х классах;</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rPr>
        <w:t>на итоговое сочинение (изложение) для обучающихся 11 классов в декабре последнего года обучения как условие допуска к государственной итоговой аттестации обучающихся, освоивших образовательные программы среднего общего образования.</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1.7. Обучающиеся 1-х классов освобождаются от промежуточной аттестации всех видов на основании СанПиН-2.4.2.2821-10. Контроль достижения обучающимися</w:t>
      </w:r>
      <w:bookmarkStart w:id="1" w:name="2"/>
      <w:bookmarkEnd w:id="1"/>
      <w:r w:rsidR="002316AF">
        <w:rPr>
          <w:rFonts w:ascii="Times New Roman" w:hAnsi="Times New Roman"/>
          <w:sz w:val="24"/>
          <w:szCs w:val="24"/>
        </w:rPr>
        <w:t xml:space="preserve"> </w:t>
      </w:r>
      <w:r w:rsidRPr="0078190B">
        <w:rPr>
          <w:rFonts w:ascii="Times New Roman" w:hAnsi="Times New Roman"/>
          <w:sz w:val="24"/>
          <w:szCs w:val="24"/>
        </w:rPr>
        <w:t xml:space="preserve">планируемых результатов Образовательной программы осуществляется с помощью тестовых и проверочных работ объемом не более </w:t>
      </w:r>
      <w:r>
        <w:rPr>
          <w:rFonts w:ascii="Times New Roman" w:hAnsi="Times New Roman"/>
          <w:sz w:val="24"/>
          <w:szCs w:val="24"/>
        </w:rPr>
        <w:t>2</w:t>
      </w:r>
      <w:r w:rsidRPr="0078190B">
        <w:rPr>
          <w:rFonts w:ascii="Times New Roman" w:hAnsi="Times New Roman"/>
          <w:sz w:val="24"/>
          <w:szCs w:val="24"/>
        </w:rPr>
        <w:t>0 минут без бал</w:t>
      </w:r>
      <w:r w:rsidR="002316AF">
        <w:rPr>
          <w:rFonts w:ascii="Times New Roman" w:hAnsi="Times New Roman"/>
          <w:sz w:val="24"/>
          <w:szCs w:val="24"/>
        </w:rPr>
        <w:t>л</w:t>
      </w:r>
      <w:r w:rsidRPr="0078190B">
        <w:rPr>
          <w:rFonts w:ascii="Times New Roman" w:hAnsi="Times New Roman"/>
          <w:sz w:val="24"/>
          <w:szCs w:val="24"/>
        </w:rPr>
        <w:t>ьного оценивания.</w:t>
      </w:r>
    </w:p>
    <w:p w:rsidR="0076591D"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xml:space="preserve">1.8. Успешное прохождение учащимися </w:t>
      </w:r>
      <w:r>
        <w:rPr>
          <w:rFonts w:ascii="Times New Roman" w:hAnsi="Times New Roman"/>
          <w:sz w:val="24"/>
          <w:szCs w:val="24"/>
        </w:rPr>
        <w:t xml:space="preserve">1 – 10 классов </w:t>
      </w:r>
      <w:r w:rsidRPr="0078190B">
        <w:rPr>
          <w:rFonts w:ascii="Times New Roman" w:hAnsi="Times New Roman"/>
          <w:sz w:val="24"/>
          <w:szCs w:val="24"/>
        </w:rPr>
        <w:t xml:space="preserve">промежуточной аттестации является основанием для перевода в следующий класс и допуска </w:t>
      </w:r>
      <w:r w:rsidR="002316AF">
        <w:rPr>
          <w:rFonts w:ascii="Times New Roman" w:hAnsi="Times New Roman"/>
          <w:sz w:val="24"/>
          <w:szCs w:val="24"/>
        </w:rPr>
        <w:t>об</w:t>
      </w:r>
      <w:r w:rsidRPr="0078190B">
        <w:rPr>
          <w:rFonts w:ascii="Times New Roman" w:hAnsi="Times New Roman"/>
          <w:sz w:val="24"/>
          <w:szCs w:val="24"/>
        </w:rPr>
        <w:t>уча</w:t>
      </w:r>
      <w:r w:rsidR="002316AF">
        <w:rPr>
          <w:rFonts w:ascii="Times New Roman" w:hAnsi="Times New Roman"/>
          <w:sz w:val="24"/>
          <w:szCs w:val="24"/>
        </w:rPr>
        <w:t>ю</w:t>
      </w:r>
      <w:r w:rsidRPr="0078190B">
        <w:rPr>
          <w:rFonts w:ascii="Times New Roman" w:hAnsi="Times New Roman"/>
          <w:sz w:val="24"/>
          <w:szCs w:val="24"/>
        </w:rPr>
        <w:t xml:space="preserve">щихся 9-х </w:t>
      </w:r>
      <w:r>
        <w:rPr>
          <w:rFonts w:ascii="Times New Roman" w:hAnsi="Times New Roman"/>
          <w:sz w:val="24"/>
          <w:szCs w:val="24"/>
        </w:rPr>
        <w:t>к государственной итоговой</w:t>
      </w:r>
      <w:r w:rsidRPr="0078190B">
        <w:rPr>
          <w:rFonts w:ascii="Times New Roman" w:hAnsi="Times New Roman"/>
          <w:sz w:val="24"/>
          <w:szCs w:val="24"/>
        </w:rPr>
        <w:t xml:space="preserve"> аттестации. </w:t>
      </w:r>
    </w:p>
    <w:p w:rsidR="0076591D"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 xml:space="preserve">Успешное прохождение </w:t>
      </w:r>
      <w:r w:rsidR="002316AF">
        <w:rPr>
          <w:rFonts w:ascii="Times New Roman" w:hAnsi="Times New Roman"/>
          <w:sz w:val="24"/>
          <w:szCs w:val="24"/>
        </w:rPr>
        <w:t>об</w:t>
      </w:r>
      <w:r w:rsidRPr="0078190B">
        <w:rPr>
          <w:rFonts w:ascii="Times New Roman" w:hAnsi="Times New Roman"/>
          <w:sz w:val="24"/>
          <w:szCs w:val="24"/>
        </w:rPr>
        <w:t>уча</w:t>
      </w:r>
      <w:r w:rsidR="002316AF">
        <w:rPr>
          <w:rFonts w:ascii="Times New Roman" w:hAnsi="Times New Roman"/>
          <w:sz w:val="24"/>
          <w:szCs w:val="24"/>
        </w:rPr>
        <w:t>ю</w:t>
      </w:r>
      <w:r w:rsidRPr="0078190B">
        <w:rPr>
          <w:rFonts w:ascii="Times New Roman" w:hAnsi="Times New Roman"/>
          <w:sz w:val="24"/>
          <w:szCs w:val="24"/>
        </w:rPr>
        <w:t xml:space="preserve">щимися </w:t>
      </w:r>
      <w:r>
        <w:rPr>
          <w:rFonts w:ascii="Times New Roman" w:hAnsi="Times New Roman"/>
          <w:sz w:val="24"/>
          <w:szCs w:val="24"/>
        </w:rPr>
        <w:t xml:space="preserve">11 класса </w:t>
      </w:r>
      <w:r w:rsidRPr="0078190B">
        <w:rPr>
          <w:rFonts w:ascii="Times New Roman" w:hAnsi="Times New Roman"/>
          <w:sz w:val="24"/>
          <w:szCs w:val="24"/>
        </w:rPr>
        <w:t xml:space="preserve">промежуточной аттестации </w:t>
      </w:r>
      <w:r>
        <w:rPr>
          <w:rFonts w:ascii="Times New Roman" w:hAnsi="Times New Roman"/>
          <w:sz w:val="24"/>
          <w:szCs w:val="24"/>
        </w:rPr>
        <w:t xml:space="preserve">и получение ими зачёта за написание итогового сочинения (изложения) </w:t>
      </w:r>
      <w:r w:rsidRPr="0078190B">
        <w:rPr>
          <w:rFonts w:ascii="Times New Roman" w:hAnsi="Times New Roman"/>
          <w:sz w:val="24"/>
          <w:szCs w:val="24"/>
        </w:rPr>
        <w:t xml:space="preserve">является основанием для допуска </w:t>
      </w:r>
      <w:r>
        <w:rPr>
          <w:rFonts w:ascii="Times New Roman" w:hAnsi="Times New Roman"/>
          <w:sz w:val="24"/>
          <w:szCs w:val="24"/>
        </w:rPr>
        <w:t>к государственной итоговой</w:t>
      </w:r>
      <w:r w:rsidRPr="0078190B">
        <w:rPr>
          <w:rFonts w:ascii="Times New Roman" w:hAnsi="Times New Roman"/>
          <w:sz w:val="24"/>
          <w:szCs w:val="24"/>
        </w:rPr>
        <w:t xml:space="preserve"> аттестации. </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Решение данного вопроса выносится на заседание педагогического совета образовательной организации и заносится в протокол.</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lastRenderedPageBreak/>
        <w:t>1.9. Положение доводится до сведения всех участников образовательного процесса (педагогов, обучающихся и их родителей (законных представителей).</w:t>
      </w:r>
    </w:p>
    <w:p w:rsidR="0076591D" w:rsidRDefault="0076591D" w:rsidP="0076591D">
      <w:pPr>
        <w:spacing w:after="0" w:line="240" w:lineRule="auto"/>
        <w:jc w:val="center"/>
        <w:rPr>
          <w:rFonts w:ascii="Times New Roman" w:hAnsi="Times New Roman"/>
          <w:b/>
          <w:sz w:val="24"/>
          <w:szCs w:val="24"/>
        </w:rPr>
      </w:pPr>
    </w:p>
    <w:p w:rsidR="0076591D" w:rsidRPr="0078190B" w:rsidRDefault="0076591D" w:rsidP="0076591D">
      <w:pPr>
        <w:spacing w:after="0" w:line="240" w:lineRule="auto"/>
        <w:jc w:val="center"/>
        <w:rPr>
          <w:rFonts w:ascii="Times New Roman" w:hAnsi="Times New Roman"/>
          <w:b/>
          <w:sz w:val="24"/>
          <w:szCs w:val="24"/>
        </w:rPr>
      </w:pPr>
      <w:r>
        <w:rPr>
          <w:rFonts w:ascii="Times New Roman" w:hAnsi="Times New Roman"/>
          <w:b/>
          <w:sz w:val="24"/>
          <w:szCs w:val="24"/>
        </w:rPr>
        <w:t>2</w:t>
      </w:r>
      <w:r w:rsidRPr="0078190B">
        <w:rPr>
          <w:rFonts w:ascii="Times New Roman" w:hAnsi="Times New Roman"/>
          <w:b/>
          <w:sz w:val="24"/>
          <w:szCs w:val="24"/>
        </w:rPr>
        <w:t>. Текущий контроль</w:t>
      </w:r>
      <w:r w:rsidR="002316AF">
        <w:rPr>
          <w:rFonts w:ascii="Times New Roman" w:hAnsi="Times New Roman"/>
          <w:b/>
          <w:sz w:val="24"/>
          <w:szCs w:val="24"/>
        </w:rPr>
        <w:t xml:space="preserve"> </w:t>
      </w:r>
      <w:r w:rsidRPr="0078190B">
        <w:rPr>
          <w:rFonts w:ascii="Times New Roman" w:hAnsi="Times New Roman"/>
          <w:b/>
          <w:sz w:val="24"/>
          <w:szCs w:val="24"/>
        </w:rPr>
        <w:t>и аттестация по итогам четверти и полугодия</w:t>
      </w:r>
    </w:p>
    <w:p w:rsidR="0076591D" w:rsidRPr="0078190B" w:rsidRDefault="0076591D" w:rsidP="0076591D">
      <w:pPr>
        <w:spacing w:after="0" w:line="240" w:lineRule="auto"/>
        <w:jc w:val="center"/>
        <w:rPr>
          <w:rFonts w:ascii="Times New Roman" w:hAnsi="Times New Roman"/>
          <w:b/>
          <w:sz w:val="24"/>
          <w:szCs w:val="24"/>
        </w:rPr>
      </w:pP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.1.К текущему контролю</w:t>
      </w:r>
      <w:r w:rsidR="002316AF">
        <w:rPr>
          <w:rFonts w:ascii="Times New Roman" w:hAnsi="Times New Roman"/>
          <w:sz w:val="24"/>
          <w:szCs w:val="24"/>
        </w:rPr>
        <w:t xml:space="preserve"> </w:t>
      </w:r>
      <w:r w:rsidRPr="0078190B">
        <w:rPr>
          <w:rFonts w:ascii="Times New Roman" w:hAnsi="Times New Roman"/>
          <w:sz w:val="24"/>
          <w:szCs w:val="24"/>
        </w:rPr>
        <w:t>допускаются</w:t>
      </w:r>
      <w:r w:rsidR="002316AF">
        <w:rPr>
          <w:rFonts w:ascii="Times New Roman" w:hAnsi="Times New Roman"/>
          <w:sz w:val="24"/>
          <w:szCs w:val="24"/>
        </w:rPr>
        <w:t xml:space="preserve"> </w:t>
      </w:r>
      <w:r w:rsidRPr="0078190B">
        <w:rPr>
          <w:rFonts w:ascii="Times New Roman" w:hAnsi="Times New Roman"/>
          <w:sz w:val="24"/>
          <w:szCs w:val="24"/>
        </w:rPr>
        <w:t>обучающиеся</w:t>
      </w:r>
      <w:r w:rsidR="002316AF">
        <w:rPr>
          <w:rFonts w:ascii="Times New Roman" w:hAnsi="Times New Roman"/>
          <w:sz w:val="24"/>
          <w:szCs w:val="24"/>
        </w:rPr>
        <w:t xml:space="preserve"> </w:t>
      </w:r>
      <w:r w:rsidRPr="0078190B">
        <w:rPr>
          <w:rFonts w:ascii="Times New Roman" w:hAnsi="Times New Roman"/>
          <w:sz w:val="24"/>
          <w:szCs w:val="24"/>
        </w:rPr>
        <w:t>всех классов, за исключением обучающихся  1-х класс</w:t>
      </w:r>
      <w:r w:rsidR="002316AF">
        <w:rPr>
          <w:rFonts w:ascii="Times New Roman" w:hAnsi="Times New Roman"/>
          <w:sz w:val="24"/>
          <w:szCs w:val="24"/>
        </w:rPr>
        <w:t>ов</w:t>
      </w:r>
      <w:r w:rsidRPr="0078190B">
        <w:rPr>
          <w:rFonts w:ascii="Times New Roman" w:hAnsi="Times New Roman"/>
          <w:sz w:val="24"/>
          <w:szCs w:val="24"/>
        </w:rPr>
        <w:t>.</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.2. Обучающиеся 1-х классов</w:t>
      </w:r>
      <w:r w:rsidR="002316AF">
        <w:rPr>
          <w:rFonts w:ascii="Times New Roman" w:hAnsi="Times New Roman"/>
          <w:sz w:val="24"/>
          <w:szCs w:val="24"/>
        </w:rPr>
        <w:t xml:space="preserve"> </w:t>
      </w:r>
      <w:r w:rsidRPr="0078190B">
        <w:rPr>
          <w:rFonts w:ascii="Times New Roman" w:hAnsi="Times New Roman"/>
          <w:sz w:val="24"/>
          <w:szCs w:val="24"/>
        </w:rPr>
        <w:t xml:space="preserve">в течение учебного года оцениваются с помощью форм и методов критериального оценивания. </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Результаты критериального оценивания не вносятся в классную документацию и не являются основанием для внутриклассного рейтинга обучающихся.</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.3. Все виды работ, используемые для текущего контроля, оцениваются по пятибалльной шкале в соответствии с требованиями, предъявляемыми к школьной отметке.</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.5.Учитель-предметник, учитель начальной школы в рамках текущего контроля</w:t>
      </w:r>
      <w:r w:rsidR="002316AF">
        <w:rPr>
          <w:rFonts w:ascii="Times New Roman" w:hAnsi="Times New Roman"/>
          <w:sz w:val="24"/>
          <w:szCs w:val="24"/>
        </w:rPr>
        <w:t xml:space="preserve"> </w:t>
      </w:r>
      <w:r w:rsidRPr="0078190B">
        <w:rPr>
          <w:rFonts w:ascii="Times New Roman" w:hAnsi="Times New Roman"/>
          <w:sz w:val="24"/>
          <w:szCs w:val="24"/>
        </w:rPr>
        <w:t>соблюдает следующие требования:</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отметка за выполненную письменную работу в 1-х –4-х классах (самостоятельная работа, проверочная работа, контрол</w:t>
      </w:r>
      <w:r>
        <w:rPr>
          <w:rFonts w:ascii="Times New Roman" w:hAnsi="Times New Roman"/>
          <w:sz w:val="24"/>
          <w:szCs w:val="24"/>
        </w:rPr>
        <w:t xml:space="preserve">ьная работа, тест) заносится в классный </w:t>
      </w:r>
      <w:r w:rsidRPr="0078190B">
        <w:rPr>
          <w:rFonts w:ascii="Times New Roman" w:hAnsi="Times New Roman"/>
          <w:sz w:val="24"/>
          <w:szCs w:val="24"/>
        </w:rPr>
        <w:t>журнал не позднее последующего урока;</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отметка за выполненную письменную работу в 5-х –9-х</w:t>
      </w:r>
      <w:r w:rsidR="002316AF">
        <w:rPr>
          <w:rFonts w:ascii="Times New Roman" w:hAnsi="Times New Roman"/>
          <w:sz w:val="24"/>
          <w:szCs w:val="24"/>
        </w:rPr>
        <w:t xml:space="preserve"> </w:t>
      </w:r>
      <w:r w:rsidRPr="0078190B">
        <w:rPr>
          <w:rFonts w:ascii="Times New Roman" w:hAnsi="Times New Roman"/>
          <w:sz w:val="24"/>
          <w:szCs w:val="24"/>
        </w:rPr>
        <w:t xml:space="preserve">классах (самостоятельная работа, проверочная работа, контрольная работа, тест) заносится в </w:t>
      </w:r>
      <w:r>
        <w:rPr>
          <w:rFonts w:ascii="Times New Roman" w:hAnsi="Times New Roman"/>
          <w:sz w:val="24"/>
          <w:szCs w:val="24"/>
        </w:rPr>
        <w:t>класс</w:t>
      </w:r>
      <w:r w:rsidRPr="0078190B">
        <w:rPr>
          <w:rFonts w:ascii="Times New Roman" w:hAnsi="Times New Roman"/>
          <w:sz w:val="24"/>
          <w:szCs w:val="24"/>
        </w:rPr>
        <w:t>ный журнал в</w:t>
      </w:r>
      <w:r w:rsidR="002316AF">
        <w:rPr>
          <w:rFonts w:ascii="Times New Roman" w:hAnsi="Times New Roman"/>
          <w:sz w:val="24"/>
          <w:szCs w:val="24"/>
        </w:rPr>
        <w:t xml:space="preserve"> </w:t>
      </w:r>
      <w:r w:rsidRPr="0078190B">
        <w:rPr>
          <w:rFonts w:ascii="Times New Roman" w:hAnsi="Times New Roman"/>
          <w:sz w:val="24"/>
          <w:szCs w:val="24"/>
        </w:rPr>
        <w:t>течение трех последующих уроков;</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 xml:space="preserve">отметка за контрольную работу по </w:t>
      </w:r>
      <w:r>
        <w:rPr>
          <w:rFonts w:ascii="Times New Roman" w:hAnsi="Times New Roman"/>
          <w:sz w:val="24"/>
          <w:szCs w:val="24"/>
        </w:rPr>
        <w:t>математике</w:t>
      </w:r>
      <w:r w:rsidRPr="0078190B">
        <w:rPr>
          <w:rFonts w:ascii="Times New Roman" w:hAnsi="Times New Roman"/>
          <w:sz w:val="24"/>
          <w:szCs w:val="24"/>
        </w:rPr>
        <w:t xml:space="preserve"> в 10–х–11–х</w:t>
      </w:r>
      <w:r w:rsidR="002316AF">
        <w:rPr>
          <w:rFonts w:ascii="Times New Roman" w:hAnsi="Times New Roman"/>
          <w:sz w:val="24"/>
          <w:szCs w:val="24"/>
        </w:rPr>
        <w:t xml:space="preserve"> </w:t>
      </w:r>
      <w:r w:rsidRPr="0078190B">
        <w:rPr>
          <w:rFonts w:ascii="Times New Roman" w:hAnsi="Times New Roman"/>
          <w:sz w:val="24"/>
          <w:szCs w:val="24"/>
        </w:rPr>
        <w:t>классах –не позднее, чем через неделю</w:t>
      </w:r>
      <w:r w:rsidR="002316AF">
        <w:rPr>
          <w:rFonts w:ascii="Times New Roman" w:hAnsi="Times New Roman"/>
          <w:sz w:val="24"/>
          <w:szCs w:val="24"/>
        </w:rPr>
        <w:t xml:space="preserve"> </w:t>
      </w:r>
      <w:r w:rsidRPr="0078190B">
        <w:rPr>
          <w:rFonts w:ascii="Times New Roman" w:hAnsi="Times New Roman"/>
          <w:sz w:val="24"/>
          <w:szCs w:val="24"/>
        </w:rPr>
        <w:t>после проведения работы;</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отметка за творческие работы</w:t>
      </w:r>
      <w:r w:rsidR="002316AF">
        <w:rPr>
          <w:rFonts w:ascii="Times New Roman" w:hAnsi="Times New Roman"/>
          <w:sz w:val="24"/>
          <w:szCs w:val="24"/>
        </w:rPr>
        <w:t xml:space="preserve"> </w:t>
      </w:r>
      <w:r w:rsidRPr="0078190B">
        <w:rPr>
          <w:rFonts w:ascii="Times New Roman" w:hAnsi="Times New Roman"/>
          <w:sz w:val="24"/>
          <w:szCs w:val="24"/>
        </w:rPr>
        <w:t>(изложения, сочинения, эссе)</w:t>
      </w:r>
      <w:r w:rsidR="002316AF">
        <w:rPr>
          <w:rFonts w:ascii="Times New Roman" w:hAnsi="Times New Roman"/>
          <w:sz w:val="24"/>
          <w:szCs w:val="24"/>
        </w:rPr>
        <w:t xml:space="preserve"> </w:t>
      </w:r>
      <w:r w:rsidRPr="0078190B">
        <w:rPr>
          <w:rFonts w:ascii="Times New Roman" w:hAnsi="Times New Roman"/>
          <w:sz w:val="24"/>
          <w:szCs w:val="24"/>
        </w:rPr>
        <w:t>в 5-х –9-х классах-не позднее,</w:t>
      </w:r>
      <w:r w:rsidR="002316AF">
        <w:rPr>
          <w:rFonts w:ascii="Times New Roman" w:hAnsi="Times New Roman"/>
          <w:sz w:val="24"/>
          <w:szCs w:val="24"/>
        </w:rPr>
        <w:t xml:space="preserve"> </w:t>
      </w:r>
      <w:r w:rsidRPr="0078190B">
        <w:rPr>
          <w:rFonts w:ascii="Times New Roman" w:hAnsi="Times New Roman"/>
          <w:sz w:val="24"/>
          <w:szCs w:val="24"/>
        </w:rPr>
        <w:t>чем через неделю после их проведения;</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отметка за сочинение в 10 –11 классах –не</w:t>
      </w:r>
      <w:r w:rsidR="002316AF">
        <w:rPr>
          <w:rFonts w:ascii="Times New Roman" w:hAnsi="Times New Roman"/>
          <w:sz w:val="24"/>
          <w:szCs w:val="24"/>
        </w:rPr>
        <w:t xml:space="preserve"> </w:t>
      </w:r>
      <w:r w:rsidRPr="0078190B">
        <w:rPr>
          <w:rFonts w:ascii="Times New Roman" w:hAnsi="Times New Roman"/>
          <w:sz w:val="24"/>
          <w:szCs w:val="24"/>
        </w:rPr>
        <w:t>позднее, чем через 14 календарн</w:t>
      </w:r>
      <w:r>
        <w:rPr>
          <w:rFonts w:ascii="Times New Roman" w:hAnsi="Times New Roman"/>
          <w:sz w:val="24"/>
          <w:szCs w:val="24"/>
        </w:rPr>
        <w:t>ых дней после проведения работы.</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.7. Отметки за сочинение, изложение и диктант с грамматическим заданием</w:t>
      </w:r>
      <w:r w:rsidR="002316AF">
        <w:rPr>
          <w:rFonts w:ascii="Times New Roman" w:hAnsi="Times New Roman"/>
          <w:sz w:val="24"/>
          <w:szCs w:val="24"/>
        </w:rPr>
        <w:t xml:space="preserve"> </w:t>
      </w:r>
      <w:r w:rsidRPr="0078190B">
        <w:rPr>
          <w:rFonts w:ascii="Times New Roman" w:hAnsi="Times New Roman"/>
          <w:sz w:val="24"/>
          <w:szCs w:val="24"/>
        </w:rPr>
        <w:t xml:space="preserve">выставляются в </w:t>
      </w:r>
      <w:r>
        <w:rPr>
          <w:rFonts w:ascii="Times New Roman" w:hAnsi="Times New Roman"/>
          <w:sz w:val="24"/>
          <w:szCs w:val="24"/>
        </w:rPr>
        <w:t>класс</w:t>
      </w:r>
      <w:r w:rsidRPr="0078190B">
        <w:rPr>
          <w:rFonts w:ascii="Times New Roman" w:hAnsi="Times New Roman"/>
          <w:sz w:val="24"/>
          <w:szCs w:val="24"/>
        </w:rPr>
        <w:t>ный</w:t>
      </w:r>
      <w:r w:rsidR="002316AF">
        <w:rPr>
          <w:rFonts w:ascii="Times New Roman" w:hAnsi="Times New Roman"/>
          <w:sz w:val="24"/>
          <w:szCs w:val="24"/>
        </w:rPr>
        <w:t xml:space="preserve"> </w:t>
      </w:r>
      <w:r w:rsidRPr="0078190B">
        <w:rPr>
          <w:rFonts w:ascii="Times New Roman" w:hAnsi="Times New Roman"/>
          <w:sz w:val="24"/>
          <w:szCs w:val="24"/>
        </w:rPr>
        <w:t xml:space="preserve">журнал </w:t>
      </w:r>
      <w:r>
        <w:rPr>
          <w:rFonts w:ascii="Times New Roman" w:hAnsi="Times New Roman"/>
          <w:sz w:val="24"/>
          <w:szCs w:val="24"/>
        </w:rPr>
        <w:t>бе</w:t>
      </w:r>
      <w:r w:rsidRPr="0078190B">
        <w:rPr>
          <w:rFonts w:ascii="Times New Roman" w:hAnsi="Times New Roman"/>
          <w:sz w:val="24"/>
          <w:szCs w:val="24"/>
        </w:rPr>
        <w:t>з дроб</w:t>
      </w:r>
      <w:r>
        <w:rPr>
          <w:rFonts w:ascii="Times New Roman" w:hAnsi="Times New Roman"/>
          <w:sz w:val="24"/>
          <w:szCs w:val="24"/>
        </w:rPr>
        <w:t>и в одну клетку</w:t>
      </w:r>
      <w:r w:rsidRPr="0078190B">
        <w:rPr>
          <w:rFonts w:ascii="Times New Roman" w:hAnsi="Times New Roman"/>
          <w:sz w:val="24"/>
          <w:szCs w:val="24"/>
        </w:rPr>
        <w:t>.</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.8. Аттестация по итогам четверти считается обоснованной при наличии у обучающегося</w:t>
      </w:r>
      <w:r w:rsidR="002316AF">
        <w:rPr>
          <w:rFonts w:ascii="Times New Roman" w:hAnsi="Times New Roman"/>
          <w:sz w:val="24"/>
          <w:szCs w:val="24"/>
        </w:rPr>
        <w:t xml:space="preserve"> </w:t>
      </w:r>
      <w:r w:rsidRPr="0078190B">
        <w:rPr>
          <w:rFonts w:ascii="Times New Roman" w:hAnsi="Times New Roman"/>
          <w:sz w:val="24"/>
          <w:szCs w:val="24"/>
        </w:rPr>
        <w:t>в классном журнале не менее трех текущих отметок</w:t>
      </w:r>
      <w:r w:rsidR="002316AF">
        <w:rPr>
          <w:rFonts w:ascii="Times New Roman" w:hAnsi="Times New Roman"/>
          <w:sz w:val="24"/>
          <w:szCs w:val="24"/>
        </w:rPr>
        <w:t xml:space="preserve"> </w:t>
      </w:r>
      <w:r w:rsidRPr="0078190B">
        <w:rPr>
          <w:rFonts w:ascii="Times New Roman" w:hAnsi="Times New Roman"/>
          <w:sz w:val="24"/>
          <w:szCs w:val="24"/>
        </w:rPr>
        <w:t>по данному предмету.</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.9. Учащиеся, обучающиеся по индивидуальным учебным планам, аттестуются только по предметам, включенным в этот план.</w:t>
      </w:r>
      <w:r w:rsidR="002316AF">
        <w:rPr>
          <w:rFonts w:ascii="Times New Roman" w:hAnsi="Times New Roman"/>
          <w:sz w:val="24"/>
          <w:szCs w:val="24"/>
        </w:rPr>
        <w:t xml:space="preserve"> </w:t>
      </w:r>
      <w:r w:rsidRPr="008A2485">
        <w:rPr>
          <w:rFonts w:ascii="Times New Roman" w:hAnsi="Times New Roman"/>
          <w:sz w:val="24"/>
          <w:szCs w:val="24"/>
        </w:rPr>
        <w:t>Для них сроки и порядок проведения промежуточной аттестации определяются индивидуальным учебным планом.</w:t>
      </w:r>
    </w:p>
    <w:p w:rsidR="0076591D" w:rsidRPr="008A2485" w:rsidRDefault="0076591D" w:rsidP="0076591D">
      <w:pPr>
        <w:spacing w:after="0" w:line="240" w:lineRule="auto"/>
        <w:ind w:firstLine="426"/>
        <w:jc w:val="both"/>
        <w:rPr>
          <w:color w:val="000000"/>
          <w:sz w:val="23"/>
          <w:szCs w:val="23"/>
          <w:shd w:val="clear" w:color="auto" w:fill="FFFFFF"/>
        </w:rPr>
      </w:pPr>
      <w:r>
        <w:rPr>
          <w:rFonts w:ascii="Times New Roman" w:hAnsi="Times New Roman"/>
          <w:sz w:val="24"/>
          <w:szCs w:val="24"/>
        </w:rPr>
        <w:t>2</w:t>
      </w:r>
      <w:r w:rsidRPr="0078190B">
        <w:rPr>
          <w:rFonts w:ascii="Times New Roman" w:hAnsi="Times New Roman"/>
          <w:sz w:val="24"/>
          <w:szCs w:val="24"/>
        </w:rPr>
        <w:t>.1</w:t>
      </w:r>
      <w:r>
        <w:rPr>
          <w:rFonts w:ascii="Times New Roman" w:hAnsi="Times New Roman"/>
          <w:sz w:val="24"/>
          <w:szCs w:val="24"/>
        </w:rPr>
        <w:t>0</w:t>
      </w:r>
      <w:r w:rsidRPr="0078190B">
        <w:rPr>
          <w:rFonts w:ascii="Times New Roman" w:hAnsi="Times New Roman"/>
          <w:sz w:val="24"/>
          <w:szCs w:val="24"/>
        </w:rPr>
        <w:t>. Учащиеся, временно обучающиеся в санаторных школах, реабилитационных</w:t>
      </w:r>
      <w:r w:rsidR="002316AF">
        <w:rPr>
          <w:rFonts w:ascii="Times New Roman" w:hAnsi="Times New Roman"/>
          <w:sz w:val="24"/>
          <w:szCs w:val="24"/>
        </w:rPr>
        <w:t xml:space="preserve"> </w:t>
      </w:r>
      <w:r w:rsidRPr="0078190B">
        <w:rPr>
          <w:rFonts w:ascii="Times New Roman" w:hAnsi="Times New Roman"/>
          <w:sz w:val="24"/>
          <w:szCs w:val="24"/>
        </w:rPr>
        <w:t>образовательных организациях,</w:t>
      </w:r>
      <w:r w:rsidR="002316AF">
        <w:rPr>
          <w:rFonts w:ascii="Times New Roman" w:hAnsi="Times New Roman"/>
          <w:sz w:val="24"/>
          <w:szCs w:val="24"/>
        </w:rPr>
        <w:t xml:space="preserve"> </w:t>
      </w:r>
      <w:r w:rsidRPr="0078190B">
        <w:rPr>
          <w:rFonts w:ascii="Times New Roman" w:hAnsi="Times New Roman"/>
          <w:sz w:val="24"/>
          <w:szCs w:val="24"/>
        </w:rPr>
        <w:t>образовательных организациях любого другого вида</w:t>
      </w:r>
      <w:r w:rsidR="002316AF">
        <w:rPr>
          <w:rFonts w:ascii="Times New Roman" w:hAnsi="Times New Roman"/>
          <w:sz w:val="24"/>
          <w:szCs w:val="24"/>
        </w:rPr>
        <w:t xml:space="preserve"> </w:t>
      </w:r>
      <w:r w:rsidRPr="0078190B">
        <w:rPr>
          <w:rFonts w:ascii="Times New Roman" w:hAnsi="Times New Roman"/>
          <w:sz w:val="24"/>
          <w:szCs w:val="24"/>
        </w:rPr>
        <w:t>аттестуются на основе их аттестации в этих учебных заведениях.</w:t>
      </w:r>
    </w:p>
    <w:p w:rsidR="0076591D" w:rsidRPr="008A2485" w:rsidRDefault="0076591D" w:rsidP="0076591D">
      <w:pPr>
        <w:spacing w:after="0" w:line="240" w:lineRule="auto"/>
        <w:ind w:firstLine="426"/>
        <w:jc w:val="both"/>
        <w:rPr>
          <w:rFonts w:ascii="Times New Roman" w:hAnsi="Times New Roman"/>
          <w:sz w:val="24"/>
          <w:szCs w:val="24"/>
        </w:rPr>
      </w:pPr>
      <w:bookmarkStart w:id="2" w:name="4"/>
      <w:bookmarkEnd w:id="2"/>
      <w:r>
        <w:rPr>
          <w:rFonts w:ascii="Times New Roman" w:hAnsi="Times New Roman"/>
          <w:sz w:val="24"/>
          <w:szCs w:val="24"/>
        </w:rPr>
        <w:t>2</w:t>
      </w:r>
      <w:r w:rsidRPr="008A2485">
        <w:rPr>
          <w:rFonts w:ascii="Times New Roman" w:hAnsi="Times New Roman"/>
          <w:sz w:val="24"/>
          <w:szCs w:val="24"/>
        </w:rPr>
        <w:t>.11.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.1</w:t>
      </w:r>
      <w:r>
        <w:rPr>
          <w:rFonts w:ascii="Times New Roman" w:hAnsi="Times New Roman"/>
          <w:sz w:val="24"/>
          <w:szCs w:val="24"/>
        </w:rPr>
        <w:t>2</w:t>
      </w:r>
      <w:r w:rsidRPr="0078190B">
        <w:rPr>
          <w:rFonts w:ascii="Times New Roman" w:hAnsi="Times New Roman"/>
          <w:sz w:val="24"/>
          <w:szCs w:val="24"/>
        </w:rPr>
        <w:t xml:space="preserve">.Отметка за четверть (полугодие) выставляется с учетом всех текущих отметок </w:t>
      </w:r>
      <w:r>
        <w:rPr>
          <w:rFonts w:ascii="Times New Roman" w:hAnsi="Times New Roman"/>
          <w:sz w:val="24"/>
          <w:szCs w:val="24"/>
        </w:rPr>
        <w:t>и</w:t>
      </w:r>
      <w:r w:rsidRPr="0078190B">
        <w:rPr>
          <w:rFonts w:ascii="Times New Roman" w:hAnsi="Times New Roman"/>
          <w:sz w:val="24"/>
          <w:szCs w:val="24"/>
        </w:rPr>
        <w:t xml:space="preserve"> отметок за контрольные, тестовые, проверочные, лабораторные, практические</w:t>
      </w:r>
      <w:r w:rsidR="002316AF">
        <w:rPr>
          <w:rFonts w:ascii="Times New Roman" w:hAnsi="Times New Roman"/>
          <w:sz w:val="24"/>
          <w:szCs w:val="24"/>
        </w:rPr>
        <w:t xml:space="preserve"> </w:t>
      </w:r>
      <w:r w:rsidRPr="0078190B">
        <w:rPr>
          <w:rFonts w:ascii="Times New Roman" w:hAnsi="Times New Roman"/>
          <w:sz w:val="24"/>
          <w:szCs w:val="24"/>
        </w:rPr>
        <w:t>работы, в спорном случае в пользу обучающегося.</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.1</w:t>
      </w:r>
      <w:r>
        <w:rPr>
          <w:rFonts w:ascii="Times New Roman" w:hAnsi="Times New Roman"/>
          <w:sz w:val="24"/>
          <w:szCs w:val="24"/>
        </w:rPr>
        <w:t>3</w:t>
      </w:r>
      <w:r w:rsidRPr="0078190B">
        <w:rPr>
          <w:rFonts w:ascii="Times New Roman" w:hAnsi="Times New Roman"/>
          <w:sz w:val="24"/>
          <w:szCs w:val="24"/>
        </w:rPr>
        <w:t>. Учитель-предметник, учитель начальной школы, планирующий выставить в четверти или полугодии обучающемуся неудовлетворительную отметку, т.е. «2», обязан не менее</w:t>
      </w:r>
      <w:r w:rsidR="002316AF">
        <w:rPr>
          <w:rFonts w:ascii="Times New Roman" w:hAnsi="Times New Roman"/>
          <w:sz w:val="24"/>
          <w:szCs w:val="24"/>
        </w:rPr>
        <w:t xml:space="preserve"> </w:t>
      </w:r>
      <w:r w:rsidRPr="0078190B">
        <w:rPr>
          <w:rFonts w:ascii="Times New Roman" w:hAnsi="Times New Roman"/>
          <w:sz w:val="24"/>
          <w:szCs w:val="24"/>
        </w:rPr>
        <w:t>чем за две недели предупредить об этом родителей (законных представителей)</w:t>
      </w:r>
      <w:r w:rsidR="002316AF">
        <w:rPr>
          <w:rFonts w:ascii="Times New Roman" w:hAnsi="Times New Roman"/>
          <w:sz w:val="24"/>
          <w:szCs w:val="24"/>
        </w:rPr>
        <w:t>.</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.1</w:t>
      </w:r>
      <w:r>
        <w:rPr>
          <w:rFonts w:ascii="Times New Roman" w:hAnsi="Times New Roman"/>
          <w:sz w:val="24"/>
          <w:szCs w:val="24"/>
        </w:rPr>
        <w:t>4</w:t>
      </w:r>
      <w:r w:rsidRPr="0078190B">
        <w:rPr>
          <w:rFonts w:ascii="Times New Roman" w:hAnsi="Times New Roman"/>
          <w:sz w:val="24"/>
          <w:szCs w:val="24"/>
        </w:rPr>
        <w:t>.Учитель-предметник, учитель начальной школы вправе предоставить возможность обучающемуся,</w:t>
      </w:r>
      <w:r w:rsidR="002316AF">
        <w:rPr>
          <w:rFonts w:ascii="Times New Roman" w:hAnsi="Times New Roman"/>
          <w:sz w:val="24"/>
          <w:szCs w:val="24"/>
        </w:rPr>
        <w:t xml:space="preserve"> </w:t>
      </w:r>
      <w:r w:rsidRPr="0078190B">
        <w:rPr>
          <w:rFonts w:ascii="Times New Roman" w:hAnsi="Times New Roman"/>
          <w:sz w:val="24"/>
          <w:szCs w:val="24"/>
        </w:rPr>
        <w:t>пропустившему учебные занятия по болезни, или</w:t>
      </w:r>
      <w:r w:rsidR="002316AF">
        <w:rPr>
          <w:rFonts w:ascii="Times New Roman" w:hAnsi="Times New Roman"/>
          <w:sz w:val="24"/>
          <w:szCs w:val="24"/>
        </w:rPr>
        <w:t xml:space="preserve"> </w:t>
      </w:r>
      <w:r w:rsidRPr="0078190B">
        <w:rPr>
          <w:rFonts w:ascii="Times New Roman" w:hAnsi="Times New Roman"/>
          <w:sz w:val="24"/>
          <w:szCs w:val="24"/>
        </w:rPr>
        <w:t xml:space="preserve">не </w:t>
      </w:r>
      <w:r w:rsidRPr="0078190B">
        <w:rPr>
          <w:rFonts w:ascii="Times New Roman" w:hAnsi="Times New Roman"/>
          <w:sz w:val="24"/>
          <w:szCs w:val="24"/>
        </w:rPr>
        <w:lastRenderedPageBreak/>
        <w:t>справившемуся с учебной программой по предмету в течение учебной четверти, сдать отдельные</w:t>
      </w:r>
      <w:r w:rsidR="00627225">
        <w:rPr>
          <w:rFonts w:ascii="Times New Roman" w:hAnsi="Times New Roman"/>
          <w:sz w:val="24"/>
          <w:szCs w:val="24"/>
        </w:rPr>
        <w:t xml:space="preserve"> </w:t>
      </w:r>
      <w:r w:rsidRPr="0078190B">
        <w:rPr>
          <w:rFonts w:ascii="Times New Roman" w:hAnsi="Times New Roman"/>
          <w:sz w:val="24"/>
          <w:szCs w:val="24"/>
        </w:rPr>
        <w:t>темы по предмету</w:t>
      </w:r>
      <w:r w:rsidR="00627225">
        <w:rPr>
          <w:rFonts w:ascii="Times New Roman" w:hAnsi="Times New Roman"/>
          <w:sz w:val="24"/>
          <w:szCs w:val="24"/>
        </w:rPr>
        <w:t xml:space="preserve"> </w:t>
      </w:r>
      <w:r w:rsidRPr="0078190B">
        <w:rPr>
          <w:rFonts w:ascii="Times New Roman" w:hAnsi="Times New Roman"/>
          <w:sz w:val="24"/>
          <w:szCs w:val="24"/>
        </w:rPr>
        <w:t>на уроках и во внеурочное время</w:t>
      </w:r>
      <w:r>
        <w:rPr>
          <w:rFonts w:ascii="Times New Roman" w:hAnsi="Times New Roman"/>
          <w:sz w:val="24"/>
          <w:szCs w:val="24"/>
        </w:rPr>
        <w:t xml:space="preserve"> в течение месяца следующей четверти</w:t>
      </w:r>
      <w:r w:rsidRPr="0078190B">
        <w:rPr>
          <w:rFonts w:ascii="Times New Roman" w:hAnsi="Times New Roman"/>
          <w:sz w:val="24"/>
          <w:szCs w:val="24"/>
        </w:rPr>
        <w:t>. Для этого учитель-предметник, учитель начальной школы определяет учебную роль обучающегося на уроках,</w:t>
      </w:r>
      <w:r w:rsidR="00627225">
        <w:rPr>
          <w:rFonts w:ascii="Times New Roman" w:hAnsi="Times New Roman"/>
          <w:sz w:val="24"/>
          <w:szCs w:val="24"/>
        </w:rPr>
        <w:t xml:space="preserve"> </w:t>
      </w:r>
      <w:r w:rsidRPr="0078190B">
        <w:rPr>
          <w:rFonts w:ascii="Times New Roman" w:hAnsi="Times New Roman"/>
          <w:sz w:val="24"/>
          <w:szCs w:val="24"/>
        </w:rPr>
        <w:t>приглашает обучающегося на консультации, разрабатывает задания для самостоятельной работы обучающегося, обозначает время для прихода обучающегося в класс после уроков</w:t>
      </w:r>
      <w:r w:rsidR="00627225">
        <w:rPr>
          <w:rFonts w:ascii="Times New Roman" w:hAnsi="Times New Roman"/>
          <w:sz w:val="24"/>
          <w:szCs w:val="24"/>
        </w:rPr>
        <w:t xml:space="preserve"> </w:t>
      </w:r>
      <w:r w:rsidRPr="0078190B">
        <w:rPr>
          <w:rFonts w:ascii="Times New Roman" w:hAnsi="Times New Roman"/>
          <w:sz w:val="24"/>
          <w:szCs w:val="24"/>
        </w:rPr>
        <w:t xml:space="preserve">для отработки пропущенного или неусвоенного учебного материала, о чем ставит в известность классного руководителя. </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78190B">
        <w:rPr>
          <w:rFonts w:ascii="Times New Roman" w:hAnsi="Times New Roman"/>
          <w:sz w:val="24"/>
          <w:szCs w:val="24"/>
        </w:rPr>
        <w:t>.1</w:t>
      </w:r>
      <w:r>
        <w:rPr>
          <w:rFonts w:ascii="Times New Roman" w:hAnsi="Times New Roman"/>
          <w:sz w:val="24"/>
          <w:szCs w:val="24"/>
        </w:rPr>
        <w:t>5</w:t>
      </w:r>
      <w:r w:rsidRPr="0078190B">
        <w:rPr>
          <w:rFonts w:ascii="Times New Roman" w:hAnsi="Times New Roman"/>
          <w:sz w:val="24"/>
          <w:szCs w:val="24"/>
        </w:rPr>
        <w:t>.Письменное уведомление о сдаче задолженностей с указанием даты их проведения направляется классным руководителем родителям учащегося не позднее, чем за две недели до окончания четверти. При этом ответственность за освоение пропущенного материала и своевременную явку учащегося в школу для сдачи зачета несет сам учащийся и его родители.</w:t>
      </w:r>
    </w:p>
    <w:p w:rsidR="0076591D" w:rsidRPr="0078190B" w:rsidRDefault="0076591D" w:rsidP="0076591D">
      <w:pPr>
        <w:spacing w:after="0" w:line="240" w:lineRule="auto"/>
        <w:jc w:val="both"/>
        <w:rPr>
          <w:rFonts w:ascii="Times New Roman" w:hAnsi="Times New Roman"/>
          <w:sz w:val="24"/>
          <w:szCs w:val="24"/>
        </w:rPr>
      </w:pPr>
    </w:p>
    <w:p w:rsidR="0076591D" w:rsidRPr="0078190B" w:rsidRDefault="0076591D" w:rsidP="0076591D">
      <w:pPr>
        <w:spacing w:after="0" w:line="240" w:lineRule="auto"/>
        <w:jc w:val="center"/>
        <w:rPr>
          <w:rFonts w:ascii="Times New Roman" w:hAnsi="Times New Roman"/>
          <w:b/>
          <w:sz w:val="24"/>
          <w:szCs w:val="24"/>
        </w:rPr>
      </w:pPr>
      <w:r>
        <w:rPr>
          <w:rFonts w:ascii="Times New Roman" w:hAnsi="Times New Roman"/>
          <w:b/>
          <w:sz w:val="24"/>
          <w:szCs w:val="24"/>
        </w:rPr>
        <w:t>3</w:t>
      </w:r>
      <w:r w:rsidRPr="0078190B">
        <w:rPr>
          <w:rFonts w:ascii="Times New Roman" w:hAnsi="Times New Roman"/>
          <w:b/>
          <w:sz w:val="24"/>
          <w:szCs w:val="24"/>
        </w:rPr>
        <w:t>. Порядок и формы проведения промежуточной аттестации</w:t>
      </w:r>
    </w:p>
    <w:p w:rsidR="0076591D" w:rsidRPr="0078190B" w:rsidRDefault="0076591D" w:rsidP="0076591D">
      <w:pPr>
        <w:spacing w:after="0" w:line="240" w:lineRule="auto"/>
        <w:jc w:val="center"/>
        <w:rPr>
          <w:rFonts w:ascii="Times New Roman" w:hAnsi="Times New Roman"/>
          <w:b/>
          <w:sz w:val="24"/>
          <w:szCs w:val="24"/>
        </w:rPr>
      </w:pP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78190B">
        <w:rPr>
          <w:rFonts w:ascii="Times New Roman" w:hAnsi="Times New Roman"/>
          <w:sz w:val="24"/>
          <w:szCs w:val="24"/>
        </w:rPr>
        <w:t>.1. Промежуточная аттестация проводится в учебное время. Недопустимо оставлять вопрос аттестации учащегося по итогам четверти или полугодия открытым позднее, чем последний день четверти, полугодия.</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78190B">
        <w:rPr>
          <w:rFonts w:ascii="Times New Roman" w:hAnsi="Times New Roman"/>
          <w:sz w:val="24"/>
          <w:szCs w:val="24"/>
        </w:rPr>
        <w:t>.2. Материал для проведения промежуточной аттестации (вопросы, задания, тесты и т.д.) разрабатывается учителем - предметником согласно выбранной им форме.</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78190B">
        <w:rPr>
          <w:rFonts w:ascii="Times New Roman" w:hAnsi="Times New Roman"/>
          <w:sz w:val="24"/>
          <w:szCs w:val="24"/>
        </w:rPr>
        <w:t>.3. Промежуточная аттестация может проводиться в следующих формах:</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контрольная работа;</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проверочная работа;</w:t>
      </w:r>
    </w:p>
    <w:p w:rsidR="0076591D"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самостоятельная работа с оцениванием;</w:t>
      </w:r>
    </w:p>
    <w:p w:rsidR="00627225" w:rsidRPr="0078190B" w:rsidRDefault="00627225" w:rsidP="0076591D">
      <w:pPr>
        <w:pStyle w:val="a3"/>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rPr>
        <w:t>проверка техники чтения (1-4 класс);</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контрольное изложение;</w:t>
      </w:r>
    </w:p>
    <w:p w:rsidR="0076591D"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сочинение;</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rPr>
        <w:t>диктант;</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тестирование, в т.ч. с помощью компьютерной техники;</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 xml:space="preserve">тестирование в формате ЕГЭ или </w:t>
      </w:r>
      <w:r>
        <w:rPr>
          <w:rFonts w:ascii="Times New Roman" w:hAnsi="Times New Roman"/>
          <w:sz w:val="24"/>
          <w:szCs w:val="24"/>
        </w:rPr>
        <w:t>ОГЭ</w:t>
      </w:r>
      <w:r w:rsidRPr="0078190B">
        <w:rPr>
          <w:rFonts w:ascii="Times New Roman" w:hAnsi="Times New Roman"/>
          <w:sz w:val="24"/>
          <w:szCs w:val="24"/>
        </w:rPr>
        <w:t>;</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зачет;</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защита проектной или проектно-исследовательской работы;</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защита реферата.</w:t>
      </w:r>
    </w:p>
    <w:p w:rsidR="0076591D" w:rsidRPr="00201B01"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78190B">
        <w:rPr>
          <w:rFonts w:ascii="Times New Roman" w:hAnsi="Times New Roman"/>
          <w:sz w:val="24"/>
          <w:szCs w:val="24"/>
        </w:rPr>
        <w:t xml:space="preserve">.4. Учитель-предметник, учитель начальной школы включает форму проведения промежуточной аттестации в календарно-тематическое планирование по предмету, </w:t>
      </w:r>
      <w:r w:rsidRPr="00201B01">
        <w:rPr>
          <w:rFonts w:ascii="Times New Roman" w:hAnsi="Times New Roman"/>
          <w:sz w:val="24"/>
          <w:szCs w:val="24"/>
        </w:rPr>
        <w:t>Задания для промежуточной аттестации разрабатываются учителем самостоятельно.</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78190B">
        <w:rPr>
          <w:rFonts w:ascii="Times New Roman" w:hAnsi="Times New Roman"/>
          <w:sz w:val="24"/>
          <w:szCs w:val="24"/>
        </w:rPr>
        <w:t>.5. Контрольные и тестовые работы для промежуточной аттестации могут быть дифференцированными, носить разноуровневый характер. Оценивание таких работ так же должно быть дифференцированным.</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78190B">
        <w:rPr>
          <w:rFonts w:ascii="Times New Roman" w:hAnsi="Times New Roman"/>
          <w:sz w:val="24"/>
          <w:szCs w:val="24"/>
        </w:rPr>
        <w:t>.</w:t>
      </w:r>
      <w:r>
        <w:rPr>
          <w:rFonts w:ascii="Times New Roman" w:hAnsi="Times New Roman"/>
          <w:sz w:val="24"/>
          <w:szCs w:val="24"/>
        </w:rPr>
        <w:t>6</w:t>
      </w:r>
      <w:r w:rsidRPr="0078190B">
        <w:rPr>
          <w:rFonts w:ascii="Times New Roman" w:hAnsi="Times New Roman"/>
          <w:sz w:val="24"/>
          <w:szCs w:val="24"/>
        </w:rPr>
        <w:t>. Контрольные и тестовые работы для промежуточной аттестации могут быть административными. Заместитель директора по УВР предупреждает учителей-предметников, учителей начальной школы о статусе работы для промежуточной аттестации за две учебные недели до момента выполнения работы.</w:t>
      </w:r>
    </w:p>
    <w:p w:rsidR="0076591D" w:rsidRPr="00201B01"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Задания и тексты административных контрольных работ разрабатываются учителями-предметниками, учителями начальной школы</w:t>
      </w:r>
      <w:r w:rsidR="00627225">
        <w:rPr>
          <w:rFonts w:ascii="Times New Roman" w:hAnsi="Times New Roman"/>
          <w:sz w:val="24"/>
          <w:szCs w:val="24"/>
        </w:rPr>
        <w:t xml:space="preserve"> </w:t>
      </w:r>
      <w:r w:rsidRPr="0078190B">
        <w:rPr>
          <w:rFonts w:ascii="Times New Roman" w:hAnsi="Times New Roman"/>
          <w:sz w:val="24"/>
          <w:szCs w:val="24"/>
        </w:rPr>
        <w:t>по поручению заместителя директора по УВР</w:t>
      </w:r>
      <w:r w:rsidRPr="00201B01">
        <w:rPr>
          <w:rFonts w:ascii="Times New Roman" w:hAnsi="Times New Roman"/>
          <w:sz w:val="24"/>
          <w:szCs w:val="24"/>
        </w:rPr>
        <w:t>.</w:t>
      </w:r>
      <w:r w:rsidR="00627225">
        <w:rPr>
          <w:rFonts w:ascii="Times New Roman" w:hAnsi="Times New Roman"/>
          <w:sz w:val="24"/>
          <w:szCs w:val="24"/>
        </w:rPr>
        <w:t xml:space="preserve"> </w:t>
      </w:r>
      <w:r w:rsidRPr="00201B01">
        <w:rPr>
          <w:rFonts w:ascii="Times New Roman" w:hAnsi="Times New Roman"/>
          <w:sz w:val="24"/>
          <w:szCs w:val="24"/>
        </w:rPr>
        <w:t xml:space="preserve">До начала проведения административной контрольной работы материалы хранятся в кабинете </w:t>
      </w:r>
      <w:r w:rsidR="00627225">
        <w:rPr>
          <w:rFonts w:ascii="Times New Roman" w:hAnsi="Times New Roman"/>
          <w:sz w:val="24"/>
          <w:szCs w:val="24"/>
        </w:rPr>
        <w:t>администрации</w:t>
      </w:r>
      <w:r w:rsidRPr="00201B01">
        <w:rPr>
          <w:rFonts w:ascii="Times New Roman" w:hAnsi="Times New Roman"/>
          <w:sz w:val="24"/>
          <w:szCs w:val="24"/>
        </w:rPr>
        <w:t>.</w:t>
      </w:r>
    </w:p>
    <w:p w:rsidR="0076591D" w:rsidRDefault="0076591D" w:rsidP="0076591D">
      <w:pPr>
        <w:spacing w:after="0" w:line="240" w:lineRule="auto"/>
        <w:ind w:firstLine="426"/>
        <w:jc w:val="both"/>
        <w:rPr>
          <w:rFonts w:ascii="Times New Roman" w:hAnsi="Times New Roman"/>
          <w:sz w:val="24"/>
          <w:szCs w:val="24"/>
        </w:rPr>
      </w:pPr>
      <w:bookmarkStart w:id="3" w:name="3"/>
      <w:bookmarkEnd w:id="3"/>
      <w:r>
        <w:rPr>
          <w:rFonts w:ascii="Times New Roman" w:hAnsi="Times New Roman"/>
          <w:sz w:val="24"/>
          <w:szCs w:val="24"/>
        </w:rPr>
        <w:t xml:space="preserve">3.7. </w:t>
      </w:r>
      <w:r w:rsidRPr="0078190B">
        <w:rPr>
          <w:rFonts w:ascii="Times New Roman" w:hAnsi="Times New Roman"/>
          <w:sz w:val="24"/>
          <w:szCs w:val="24"/>
        </w:rPr>
        <w:t xml:space="preserve">Промежуточная аттестация в форме экзамена </w:t>
      </w:r>
      <w:r>
        <w:rPr>
          <w:rFonts w:ascii="Times New Roman" w:hAnsi="Times New Roman"/>
          <w:sz w:val="24"/>
          <w:szCs w:val="24"/>
        </w:rPr>
        <w:t xml:space="preserve">как условие допуска к государственной итоговой аттестации </w:t>
      </w:r>
      <w:r w:rsidRPr="0078190B">
        <w:rPr>
          <w:rFonts w:ascii="Times New Roman" w:hAnsi="Times New Roman"/>
          <w:sz w:val="24"/>
          <w:szCs w:val="24"/>
        </w:rPr>
        <w:t>проводится</w:t>
      </w:r>
      <w:r>
        <w:rPr>
          <w:rFonts w:ascii="Times New Roman" w:hAnsi="Times New Roman"/>
          <w:sz w:val="24"/>
          <w:szCs w:val="24"/>
        </w:rPr>
        <w:t xml:space="preserve"> в 11 классе в декабре текущего </w:t>
      </w:r>
      <w:r>
        <w:rPr>
          <w:rFonts w:ascii="Times New Roman" w:hAnsi="Times New Roman"/>
          <w:sz w:val="24"/>
          <w:szCs w:val="24"/>
        </w:rPr>
        <w:lastRenderedPageBreak/>
        <w:t>учебного года по темам (сочинение) или текстам (изложение), сформированным по часовым поясам Федеральной службой по надзору в сфере образования и науки</w:t>
      </w:r>
      <w:r w:rsidRPr="0078190B">
        <w:rPr>
          <w:rFonts w:ascii="Times New Roman" w:hAnsi="Times New Roman"/>
          <w:sz w:val="24"/>
          <w:szCs w:val="24"/>
        </w:rPr>
        <w:t>.</w:t>
      </w:r>
    </w:p>
    <w:p w:rsidR="0076591D" w:rsidRDefault="0076591D" w:rsidP="0076591D">
      <w:pPr>
        <w:spacing w:after="0" w:line="240" w:lineRule="auto"/>
        <w:ind w:firstLine="426"/>
        <w:jc w:val="both"/>
        <w:rPr>
          <w:rFonts w:ascii="Times New Roman" w:hAnsi="Times New Roman"/>
          <w:sz w:val="24"/>
          <w:szCs w:val="24"/>
        </w:rPr>
      </w:pPr>
      <w:r w:rsidRPr="00B04CBE">
        <w:rPr>
          <w:rFonts w:ascii="Times New Roman" w:hAnsi="Times New Roman"/>
          <w:sz w:val="24"/>
          <w:szCs w:val="24"/>
        </w:rPr>
        <w:t>Изложение вправе писать обучающиеся с ограниченными возможностями здоровья и дети-инвалиды.</w:t>
      </w:r>
    </w:p>
    <w:p w:rsidR="0076591D" w:rsidRPr="00B04CBE"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Вскрытие комплекта тем итогового сочинения (текстов изложений) до начала пр</w:t>
      </w:r>
      <w:r w:rsidR="00627225">
        <w:rPr>
          <w:rFonts w:ascii="Times New Roman" w:hAnsi="Times New Roman"/>
          <w:sz w:val="24"/>
          <w:szCs w:val="24"/>
        </w:rPr>
        <w:t>о</w:t>
      </w:r>
      <w:r>
        <w:rPr>
          <w:rFonts w:ascii="Times New Roman" w:hAnsi="Times New Roman"/>
          <w:sz w:val="24"/>
          <w:szCs w:val="24"/>
        </w:rPr>
        <w:t>ведения итогового сочинения (изложения) не допускается.</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Результатом итогового сочинения (изложения) является «зачёт» или «незачёт».</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В случае</w:t>
      </w:r>
      <w:r w:rsidR="00627225">
        <w:rPr>
          <w:rFonts w:ascii="Times New Roman" w:hAnsi="Times New Roman"/>
          <w:sz w:val="24"/>
          <w:szCs w:val="24"/>
        </w:rPr>
        <w:t>,</w:t>
      </w:r>
      <w:r>
        <w:rPr>
          <w:rFonts w:ascii="Times New Roman" w:hAnsi="Times New Roman"/>
          <w:sz w:val="24"/>
          <w:szCs w:val="24"/>
        </w:rPr>
        <w:t xml:space="preserve"> если обучающийся получил за итоговое сочинение (изложение) неудовлетворительный результат («незачёт»), он допускается повторно к проведению итогового сочинения (изложения) в дополнительные сроки (в феврале и апреле-мае текущего года), устанавливаемые органами исполнительной власти субъектов Российской Федерации, осуществляющими государственно</w:t>
      </w:r>
      <w:r w:rsidR="00627225">
        <w:rPr>
          <w:rFonts w:ascii="Times New Roman" w:hAnsi="Times New Roman"/>
          <w:sz w:val="24"/>
          <w:szCs w:val="24"/>
        </w:rPr>
        <w:t>е</w:t>
      </w:r>
      <w:r>
        <w:rPr>
          <w:rFonts w:ascii="Times New Roman" w:hAnsi="Times New Roman"/>
          <w:sz w:val="24"/>
          <w:szCs w:val="24"/>
        </w:rPr>
        <w:t xml:space="preserve"> управление в сфере образования.</w:t>
      </w:r>
    </w:p>
    <w:p w:rsidR="0076591D" w:rsidRPr="00B04CBE" w:rsidRDefault="0076591D" w:rsidP="0076591D">
      <w:pPr>
        <w:spacing w:after="0" w:line="240" w:lineRule="auto"/>
        <w:ind w:firstLine="426"/>
        <w:jc w:val="both"/>
        <w:rPr>
          <w:rFonts w:ascii="Times New Roman" w:hAnsi="Times New Roman"/>
          <w:sz w:val="24"/>
          <w:szCs w:val="24"/>
        </w:rPr>
      </w:pPr>
    </w:p>
    <w:p w:rsidR="0076591D" w:rsidRDefault="0076591D" w:rsidP="0076591D">
      <w:pPr>
        <w:spacing w:after="0" w:line="240" w:lineRule="auto"/>
        <w:jc w:val="center"/>
        <w:rPr>
          <w:rFonts w:ascii="Times New Roman" w:hAnsi="Times New Roman"/>
          <w:b/>
          <w:sz w:val="24"/>
          <w:szCs w:val="24"/>
        </w:rPr>
      </w:pPr>
      <w:r w:rsidRPr="0078190B">
        <w:rPr>
          <w:rFonts w:ascii="Times New Roman" w:hAnsi="Times New Roman"/>
          <w:b/>
          <w:sz w:val="24"/>
          <w:szCs w:val="24"/>
        </w:rPr>
        <w:t>4. Аттестация по итогам учебного года</w:t>
      </w:r>
    </w:p>
    <w:p w:rsidR="0076591D" w:rsidRPr="0078190B" w:rsidRDefault="0076591D" w:rsidP="0076591D">
      <w:pPr>
        <w:spacing w:after="0" w:line="240" w:lineRule="auto"/>
        <w:jc w:val="center"/>
        <w:rPr>
          <w:rFonts w:ascii="Times New Roman" w:hAnsi="Times New Roman"/>
          <w:b/>
          <w:sz w:val="24"/>
          <w:szCs w:val="24"/>
        </w:rPr>
      </w:pP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4.1. К аттестации</w:t>
      </w:r>
      <w:r w:rsidR="00627225">
        <w:rPr>
          <w:rFonts w:ascii="Times New Roman" w:hAnsi="Times New Roman"/>
          <w:sz w:val="24"/>
          <w:szCs w:val="24"/>
        </w:rPr>
        <w:t xml:space="preserve"> </w:t>
      </w:r>
      <w:r w:rsidRPr="0078190B">
        <w:rPr>
          <w:rFonts w:ascii="Times New Roman" w:hAnsi="Times New Roman"/>
          <w:sz w:val="24"/>
          <w:szCs w:val="24"/>
        </w:rPr>
        <w:t>по итогам учебного года</w:t>
      </w:r>
      <w:r w:rsidR="00627225">
        <w:rPr>
          <w:rFonts w:ascii="Times New Roman" w:hAnsi="Times New Roman"/>
          <w:sz w:val="24"/>
          <w:szCs w:val="24"/>
        </w:rPr>
        <w:t xml:space="preserve"> </w:t>
      </w:r>
      <w:r w:rsidRPr="0078190B">
        <w:rPr>
          <w:rFonts w:ascii="Times New Roman" w:hAnsi="Times New Roman"/>
          <w:sz w:val="24"/>
          <w:szCs w:val="24"/>
        </w:rPr>
        <w:t>допускаются все обучающиеся 2-х –8-х и 10-х классов.</w:t>
      </w:r>
    </w:p>
    <w:p w:rsidR="0076591D" w:rsidRPr="00126A82" w:rsidRDefault="0076591D" w:rsidP="0076591D">
      <w:pPr>
        <w:spacing w:after="0" w:line="240" w:lineRule="auto"/>
        <w:ind w:firstLine="426"/>
        <w:jc w:val="both"/>
        <w:rPr>
          <w:rFonts w:ascii="Times New Roman" w:hAnsi="Times New Roman"/>
          <w:sz w:val="24"/>
          <w:szCs w:val="24"/>
        </w:rPr>
      </w:pPr>
      <w:r w:rsidRPr="00126A82">
        <w:rPr>
          <w:rFonts w:ascii="Times New Roman" w:hAnsi="Times New Roman"/>
          <w:sz w:val="24"/>
          <w:szCs w:val="24"/>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6591D" w:rsidRPr="00126A82"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4.</w:t>
      </w:r>
      <w:r w:rsidRPr="00126A82">
        <w:rPr>
          <w:rFonts w:ascii="Times New Roman" w:hAnsi="Times New Roman"/>
          <w:sz w:val="24"/>
          <w:szCs w:val="24"/>
        </w:rPr>
        <w:t>3. Обучающиеся обязаны ликвидировать академическую задолженность.</w:t>
      </w:r>
    </w:p>
    <w:p w:rsidR="0076591D" w:rsidRPr="00126A82" w:rsidRDefault="0076591D" w:rsidP="0076591D">
      <w:pPr>
        <w:spacing w:after="0" w:line="240" w:lineRule="auto"/>
        <w:ind w:firstLine="426"/>
        <w:jc w:val="both"/>
        <w:rPr>
          <w:rFonts w:ascii="Times New Roman" w:hAnsi="Times New Roman"/>
          <w:sz w:val="24"/>
          <w:szCs w:val="24"/>
        </w:rPr>
      </w:pPr>
      <w:bookmarkStart w:id="4" w:name="st58_4"/>
      <w:bookmarkEnd w:id="4"/>
      <w:r>
        <w:rPr>
          <w:rFonts w:ascii="Times New Roman" w:hAnsi="Times New Roman"/>
          <w:sz w:val="24"/>
          <w:szCs w:val="24"/>
        </w:rPr>
        <w:t>4.</w:t>
      </w:r>
      <w:r w:rsidRPr="00126A82">
        <w:rPr>
          <w:rFonts w:ascii="Times New Roman" w:hAnsi="Times New Roman"/>
          <w:sz w:val="24"/>
          <w:szCs w:val="24"/>
        </w:rPr>
        <w:t xml:space="preserve">4. </w:t>
      </w:r>
      <w:r>
        <w:rPr>
          <w:rFonts w:ascii="Times New Roman" w:hAnsi="Times New Roman"/>
          <w:sz w:val="24"/>
          <w:szCs w:val="24"/>
        </w:rPr>
        <w:t>ОУ</w:t>
      </w:r>
      <w:r w:rsidRPr="00126A82">
        <w:rPr>
          <w:rFonts w:ascii="Times New Roman" w:hAnsi="Times New Roman"/>
          <w:sz w:val="24"/>
          <w:szCs w:val="24"/>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w:t>
      </w:r>
      <w:r w:rsidR="00627225">
        <w:rPr>
          <w:rFonts w:ascii="Times New Roman" w:hAnsi="Times New Roman"/>
          <w:sz w:val="24"/>
          <w:szCs w:val="24"/>
        </w:rPr>
        <w:t xml:space="preserve"> </w:t>
      </w:r>
      <w:r w:rsidRPr="00126A82">
        <w:rPr>
          <w:rFonts w:ascii="Times New Roman" w:hAnsi="Times New Roman"/>
          <w:sz w:val="24"/>
          <w:szCs w:val="24"/>
        </w:rPr>
        <w:t>ее ликвидации.</w:t>
      </w:r>
    </w:p>
    <w:p w:rsidR="0076591D" w:rsidRPr="00126A82" w:rsidRDefault="0076591D" w:rsidP="0076591D">
      <w:pPr>
        <w:spacing w:after="0" w:line="240" w:lineRule="auto"/>
        <w:ind w:firstLine="426"/>
        <w:jc w:val="both"/>
        <w:rPr>
          <w:rFonts w:ascii="Times New Roman" w:hAnsi="Times New Roman"/>
          <w:sz w:val="24"/>
          <w:szCs w:val="24"/>
        </w:rPr>
      </w:pPr>
      <w:bookmarkStart w:id="5" w:name="st58_5"/>
      <w:bookmarkEnd w:id="5"/>
      <w:r>
        <w:rPr>
          <w:rFonts w:ascii="Times New Roman" w:hAnsi="Times New Roman"/>
          <w:sz w:val="24"/>
          <w:szCs w:val="24"/>
        </w:rPr>
        <w:t>4.</w:t>
      </w:r>
      <w:r w:rsidRPr="00126A82">
        <w:rPr>
          <w:rFonts w:ascii="Times New Roman" w:hAnsi="Times New Roman"/>
          <w:sz w:val="24"/>
          <w:szCs w:val="24"/>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Pr>
          <w:rFonts w:ascii="Times New Roman" w:hAnsi="Times New Roman"/>
          <w:sz w:val="24"/>
          <w:szCs w:val="24"/>
        </w:rPr>
        <w:t>ОУ и приказом директора</w:t>
      </w:r>
      <w:r w:rsidRPr="00126A82">
        <w:rPr>
          <w:rFonts w:ascii="Times New Roman" w:hAnsi="Times New Roman"/>
          <w:sz w:val="24"/>
          <w:szCs w:val="24"/>
        </w:rPr>
        <w:t>, в пределах одного года с момента образования академической задолженности. В указанный период не включаются время болезни обучающегося.</w:t>
      </w:r>
    </w:p>
    <w:p w:rsidR="0076591D" w:rsidRPr="00126A82"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4.</w:t>
      </w:r>
      <w:r w:rsidRPr="00126A82">
        <w:rPr>
          <w:rFonts w:ascii="Times New Roman" w:hAnsi="Times New Roman"/>
          <w:sz w:val="24"/>
          <w:szCs w:val="24"/>
        </w:rPr>
        <w:t>6. Д</w:t>
      </w:r>
      <w:r w:rsidR="00627225">
        <w:rPr>
          <w:rFonts w:ascii="Times New Roman" w:hAnsi="Times New Roman"/>
          <w:sz w:val="24"/>
          <w:szCs w:val="24"/>
        </w:rPr>
        <w:t>о</w:t>
      </w:r>
      <w:r w:rsidRPr="00126A82">
        <w:rPr>
          <w:rFonts w:ascii="Times New Roman" w:hAnsi="Times New Roman"/>
          <w:sz w:val="24"/>
          <w:szCs w:val="24"/>
        </w:rPr>
        <w:t xml:space="preserve"> проведения промежуточной аттестации </w:t>
      </w:r>
      <w:r>
        <w:rPr>
          <w:rFonts w:ascii="Times New Roman" w:hAnsi="Times New Roman"/>
          <w:sz w:val="24"/>
          <w:szCs w:val="24"/>
        </w:rPr>
        <w:t>родител</w:t>
      </w:r>
      <w:r w:rsidR="00627225">
        <w:rPr>
          <w:rFonts w:ascii="Times New Roman" w:hAnsi="Times New Roman"/>
          <w:sz w:val="24"/>
          <w:szCs w:val="24"/>
        </w:rPr>
        <w:t>и</w:t>
      </w:r>
      <w:r>
        <w:rPr>
          <w:rFonts w:ascii="Times New Roman" w:hAnsi="Times New Roman"/>
          <w:sz w:val="24"/>
          <w:szCs w:val="24"/>
        </w:rPr>
        <w:t xml:space="preserve"> (законны</w:t>
      </w:r>
      <w:r w:rsidR="00627225">
        <w:rPr>
          <w:rFonts w:ascii="Times New Roman" w:hAnsi="Times New Roman"/>
          <w:sz w:val="24"/>
          <w:szCs w:val="24"/>
        </w:rPr>
        <w:t>е</w:t>
      </w:r>
      <w:r>
        <w:rPr>
          <w:rFonts w:ascii="Times New Roman" w:hAnsi="Times New Roman"/>
          <w:sz w:val="24"/>
          <w:szCs w:val="24"/>
        </w:rPr>
        <w:t xml:space="preserve"> представител</w:t>
      </w:r>
      <w:r w:rsidR="00627225">
        <w:rPr>
          <w:rFonts w:ascii="Times New Roman" w:hAnsi="Times New Roman"/>
          <w:sz w:val="24"/>
          <w:szCs w:val="24"/>
        </w:rPr>
        <w:t>и</w:t>
      </w:r>
      <w:r>
        <w:rPr>
          <w:rFonts w:ascii="Times New Roman" w:hAnsi="Times New Roman"/>
          <w:sz w:val="24"/>
          <w:szCs w:val="24"/>
        </w:rPr>
        <w:t>)</w:t>
      </w:r>
      <w:r w:rsidR="00627225">
        <w:rPr>
          <w:rFonts w:ascii="Times New Roman" w:hAnsi="Times New Roman"/>
          <w:sz w:val="24"/>
          <w:szCs w:val="24"/>
        </w:rPr>
        <w:t xml:space="preserve"> обучающегося ставятся в известность классным руководителем, учителем-предметником</w:t>
      </w:r>
      <w:r>
        <w:rPr>
          <w:rFonts w:ascii="Times New Roman" w:hAnsi="Times New Roman"/>
          <w:sz w:val="24"/>
          <w:szCs w:val="24"/>
        </w:rPr>
        <w:t>. Приказом директора назначается комиссия из числа педагогов, не работающих в этом классе.</w:t>
      </w:r>
    </w:p>
    <w:p w:rsidR="0076591D" w:rsidRPr="00126A82" w:rsidRDefault="0076591D" w:rsidP="0076591D">
      <w:pPr>
        <w:spacing w:after="0" w:line="240" w:lineRule="auto"/>
        <w:ind w:firstLine="426"/>
        <w:jc w:val="both"/>
        <w:rPr>
          <w:rFonts w:ascii="Times New Roman" w:hAnsi="Times New Roman"/>
          <w:sz w:val="24"/>
          <w:szCs w:val="24"/>
        </w:rPr>
      </w:pPr>
      <w:bookmarkStart w:id="6" w:name="st58_7"/>
      <w:bookmarkEnd w:id="6"/>
      <w:r>
        <w:rPr>
          <w:rFonts w:ascii="Times New Roman" w:hAnsi="Times New Roman"/>
          <w:sz w:val="24"/>
          <w:szCs w:val="24"/>
        </w:rPr>
        <w:t>4.</w:t>
      </w:r>
      <w:r w:rsidRPr="00126A82">
        <w:rPr>
          <w:rFonts w:ascii="Times New Roman" w:hAnsi="Times New Roman"/>
          <w:sz w:val="24"/>
          <w:szCs w:val="24"/>
        </w:rPr>
        <w:t>7. Не допускается взимание платы с обучающихся за прохождение промежуточной аттестации.</w:t>
      </w:r>
    </w:p>
    <w:p w:rsidR="0076591D" w:rsidRPr="00126A82" w:rsidRDefault="0076591D" w:rsidP="0076591D">
      <w:pPr>
        <w:spacing w:after="0" w:line="240" w:lineRule="auto"/>
        <w:ind w:firstLine="426"/>
        <w:jc w:val="both"/>
        <w:rPr>
          <w:rFonts w:ascii="Times New Roman" w:hAnsi="Times New Roman"/>
          <w:sz w:val="24"/>
          <w:szCs w:val="24"/>
        </w:rPr>
      </w:pPr>
      <w:bookmarkStart w:id="7" w:name="st58_8"/>
      <w:bookmarkEnd w:id="7"/>
      <w:r>
        <w:rPr>
          <w:rFonts w:ascii="Times New Roman" w:hAnsi="Times New Roman"/>
          <w:sz w:val="24"/>
          <w:szCs w:val="24"/>
        </w:rPr>
        <w:t>4.</w:t>
      </w:r>
      <w:r w:rsidRPr="00126A82">
        <w:rPr>
          <w:rFonts w:ascii="Times New Roman" w:hAnsi="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76591D" w:rsidRPr="00126A82" w:rsidRDefault="0076591D" w:rsidP="0076591D">
      <w:pPr>
        <w:spacing w:after="0" w:line="240" w:lineRule="auto"/>
        <w:ind w:firstLine="426"/>
        <w:jc w:val="both"/>
        <w:rPr>
          <w:rFonts w:ascii="Times New Roman" w:hAnsi="Times New Roman"/>
          <w:sz w:val="24"/>
          <w:szCs w:val="24"/>
        </w:rPr>
      </w:pPr>
      <w:bookmarkStart w:id="8" w:name="st58_9"/>
      <w:bookmarkEnd w:id="8"/>
      <w:r>
        <w:rPr>
          <w:rFonts w:ascii="Times New Roman" w:hAnsi="Times New Roman"/>
          <w:sz w:val="24"/>
          <w:szCs w:val="24"/>
        </w:rPr>
        <w:t>4.</w:t>
      </w:r>
      <w:r w:rsidR="00627225">
        <w:rPr>
          <w:rFonts w:ascii="Times New Roman" w:hAnsi="Times New Roman"/>
          <w:sz w:val="24"/>
          <w:szCs w:val="24"/>
        </w:rPr>
        <w:t xml:space="preserve">9. Обучающиеся </w:t>
      </w:r>
      <w:r w:rsidRPr="00126A82">
        <w:rPr>
          <w:rFonts w:ascii="Times New Roman" w:hAnsi="Times New Roman"/>
          <w:sz w:val="24"/>
          <w:szCs w:val="24"/>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r w:rsidRPr="00126A82">
        <w:rPr>
          <w:rFonts w:ascii="Times New Roman" w:hAnsi="Times New Roman"/>
          <w:sz w:val="24"/>
          <w:szCs w:val="24"/>
        </w:rPr>
        <w:lastRenderedPageBreak/>
        <w:t>психолого-медико-педагогической комиссии либо на обучение по индивидуальному учебному плану.</w:t>
      </w:r>
    </w:p>
    <w:p w:rsidR="0076591D" w:rsidRDefault="0076591D" w:rsidP="0076591D">
      <w:pPr>
        <w:spacing w:after="0" w:line="240" w:lineRule="auto"/>
        <w:ind w:firstLine="426"/>
        <w:jc w:val="both"/>
        <w:rPr>
          <w:rFonts w:ascii="Times New Roman" w:hAnsi="Times New Roman"/>
          <w:sz w:val="24"/>
          <w:szCs w:val="24"/>
        </w:rPr>
      </w:pPr>
      <w:bookmarkStart w:id="9" w:name="st58_10"/>
      <w:bookmarkEnd w:id="9"/>
      <w:r>
        <w:rPr>
          <w:rFonts w:ascii="Times New Roman" w:hAnsi="Times New Roman"/>
          <w:sz w:val="24"/>
          <w:szCs w:val="24"/>
        </w:rPr>
        <w:t>4.</w:t>
      </w:r>
      <w:r w:rsidRPr="00126A82">
        <w:rPr>
          <w:rFonts w:ascii="Times New Roman" w:hAnsi="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4.</w:t>
      </w:r>
      <w:r>
        <w:rPr>
          <w:rFonts w:ascii="Times New Roman" w:hAnsi="Times New Roman"/>
          <w:sz w:val="24"/>
          <w:szCs w:val="24"/>
        </w:rPr>
        <w:t>11</w:t>
      </w:r>
      <w:r w:rsidRPr="0078190B">
        <w:rPr>
          <w:rFonts w:ascii="Times New Roman" w:hAnsi="Times New Roman"/>
          <w:sz w:val="24"/>
          <w:szCs w:val="24"/>
        </w:rPr>
        <w:t>.Аттестация</w:t>
      </w:r>
      <w:r w:rsidR="00627225">
        <w:rPr>
          <w:rFonts w:ascii="Times New Roman" w:hAnsi="Times New Roman"/>
          <w:sz w:val="24"/>
          <w:szCs w:val="24"/>
        </w:rPr>
        <w:t xml:space="preserve"> </w:t>
      </w:r>
      <w:r w:rsidRPr="0078190B">
        <w:rPr>
          <w:rFonts w:ascii="Times New Roman" w:hAnsi="Times New Roman"/>
          <w:sz w:val="24"/>
          <w:szCs w:val="24"/>
        </w:rPr>
        <w:t>по итогам учебного года включает в себя:</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контрольная работа;</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проверочная работа;</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самостоятельная работа с оцениванием;</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контрольное изложение;</w:t>
      </w:r>
    </w:p>
    <w:p w:rsidR="0076591D"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сочинение;</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rPr>
        <w:t>диктант;</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тестирование, в т.ч. с помощью компьютерной техники;</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 xml:space="preserve">тестирование в формате ЕГЭ или </w:t>
      </w:r>
      <w:r>
        <w:rPr>
          <w:rFonts w:ascii="Times New Roman" w:hAnsi="Times New Roman"/>
          <w:sz w:val="24"/>
          <w:szCs w:val="24"/>
        </w:rPr>
        <w:t>ОГЭ</w:t>
      </w:r>
      <w:r w:rsidRPr="0078190B">
        <w:rPr>
          <w:rFonts w:ascii="Times New Roman" w:hAnsi="Times New Roman"/>
          <w:sz w:val="24"/>
          <w:szCs w:val="24"/>
        </w:rPr>
        <w:t>;</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зачет;</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защита проектной или проектно-исследовательской работы;</w:t>
      </w:r>
    </w:p>
    <w:p w:rsidR="0076591D" w:rsidRPr="0078190B" w:rsidRDefault="0076591D" w:rsidP="0076591D">
      <w:pPr>
        <w:pStyle w:val="a3"/>
        <w:numPr>
          <w:ilvl w:val="0"/>
          <w:numId w:val="1"/>
        </w:numPr>
        <w:spacing w:after="0" w:line="240" w:lineRule="auto"/>
        <w:ind w:left="426"/>
        <w:jc w:val="both"/>
        <w:rPr>
          <w:rFonts w:ascii="Times New Roman" w:hAnsi="Times New Roman"/>
          <w:sz w:val="24"/>
          <w:szCs w:val="24"/>
        </w:rPr>
      </w:pPr>
      <w:r w:rsidRPr="0078190B">
        <w:rPr>
          <w:rFonts w:ascii="Times New Roman" w:hAnsi="Times New Roman"/>
          <w:sz w:val="24"/>
          <w:szCs w:val="24"/>
        </w:rPr>
        <w:t>защита реферата.</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4.</w:t>
      </w:r>
      <w:r>
        <w:rPr>
          <w:rFonts w:ascii="Times New Roman" w:hAnsi="Times New Roman"/>
          <w:sz w:val="24"/>
          <w:szCs w:val="24"/>
        </w:rPr>
        <w:t>12</w:t>
      </w:r>
      <w:r w:rsidRPr="0078190B">
        <w:rPr>
          <w:rFonts w:ascii="Times New Roman" w:hAnsi="Times New Roman"/>
          <w:sz w:val="24"/>
          <w:szCs w:val="24"/>
        </w:rPr>
        <w:t>. По желанию учителя-предметника, учителя начальной школы аттестация по итогам учебного года может включать дополнительные формы проведения (изложение, сочинение, комплексный анализ текста, тест, зачет</w:t>
      </w:r>
      <w:r w:rsidR="00627225">
        <w:rPr>
          <w:rFonts w:ascii="Times New Roman" w:hAnsi="Times New Roman"/>
          <w:sz w:val="24"/>
          <w:szCs w:val="24"/>
        </w:rPr>
        <w:t xml:space="preserve"> </w:t>
      </w:r>
      <w:r w:rsidRPr="0078190B">
        <w:rPr>
          <w:rFonts w:ascii="Times New Roman" w:hAnsi="Times New Roman"/>
          <w:sz w:val="24"/>
          <w:szCs w:val="24"/>
        </w:rPr>
        <w:t>,собеседование, защита</w:t>
      </w:r>
      <w:r w:rsidR="00627225">
        <w:rPr>
          <w:rFonts w:ascii="Times New Roman" w:hAnsi="Times New Roman"/>
          <w:sz w:val="24"/>
          <w:szCs w:val="24"/>
        </w:rPr>
        <w:t xml:space="preserve"> </w:t>
      </w:r>
      <w:r w:rsidRPr="0078190B">
        <w:rPr>
          <w:rFonts w:ascii="Times New Roman" w:hAnsi="Times New Roman"/>
          <w:sz w:val="24"/>
          <w:szCs w:val="24"/>
        </w:rPr>
        <w:t>проектов, защита реферата).</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4.</w:t>
      </w:r>
      <w:r>
        <w:rPr>
          <w:rFonts w:ascii="Times New Roman" w:hAnsi="Times New Roman"/>
          <w:sz w:val="24"/>
          <w:szCs w:val="24"/>
        </w:rPr>
        <w:t>13</w:t>
      </w:r>
      <w:r w:rsidRPr="0078190B">
        <w:rPr>
          <w:rFonts w:ascii="Times New Roman" w:hAnsi="Times New Roman"/>
          <w:sz w:val="24"/>
          <w:szCs w:val="24"/>
        </w:rPr>
        <w:t xml:space="preserve">. Годовые отметки выставляются в </w:t>
      </w:r>
      <w:r>
        <w:rPr>
          <w:rFonts w:ascii="Times New Roman" w:hAnsi="Times New Roman"/>
          <w:sz w:val="24"/>
          <w:szCs w:val="24"/>
        </w:rPr>
        <w:t>класс</w:t>
      </w:r>
      <w:r w:rsidRPr="0078190B">
        <w:rPr>
          <w:rFonts w:ascii="Times New Roman" w:hAnsi="Times New Roman"/>
          <w:sz w:val="24"/>
          <w:szCs w:val="24"/>
        </w:rPr>
        <w:t>ный журнал не позднее, чем за три дня до окончания учебного года.</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4.</w:t>
      </w:r>
      <w:r>
        <w:rPr>
          <w:rFonts w:ascii="Times New Roman" w:hAnsi="Times New Roman"/>
          <w:sz w:val="24"/>
          <w:szCs w:val="24"/>
        </w:rPr>
        <w:t>14</w:t>
      </w:r>
      <w:r w:rsidRPr="0078190B">
        <w:rPr>
          <w:rFonts w:ascii="Times New Roman" w:hAnsi="Times New Roman"/>
          <w:sz w:val="24"/>
          <w:szCs w:val="24"/>
        </w:rPr>
        <w:t xml:space="preserve">. Обучающиеся, получившие неудовлетворительную отметку за работу по итогам учебного года, получают возможность выполнить </w:t>
      </w:r>
      <w:r w:rsidR="00627225">
        <w:rPr>
          <w:rFonts w:ascii="Times New Roman" w:hAnsi="Times New Roman"/>
          <w:sz w:val="24"/>
          <w:szCs w:val="24"/>
        </w:rPr>
        <w:t>типичную</w:t>
      </w:r>
      <w:r w:rsidRPr="0078190B">
        <w:rPr>
          <w:rFonts w:ascii="Times New Roman" w:hAnsi="Times New Roman"/>
          <w:sz w:val="24"/>
          <w:szCs w:val="24"/>
        </w:rPr>
        <w:t xml:space="preserve"> работу повторно в срок до окончания учебного года, установленный</w:t>
      </w:r>
      <w:r w:rsidR="00627225">
        <w:rPr>
          <w:rFonts w:ascii="Times New Roman" w:hAnsi="Times New Roman"/>
          <w:sz w:val="24"/>
          <w:szCs w:val="24"/>
        </w:rPr>
        <w:t xml:space="preserve"> </w:t>
      </w:r>
      <w:r w:rsidRPr="0078190B">
        <w:rPr>
          <w:rFonts w:ascii="Times New Roman" w:hAnsi="Times New Roman"/>
          <w:sz w:val="24"/>
          <w:szCs w:val="24"/>
        </w:rPr>
        <w:t>учителем. Информация в письменном виде довод</w:t>
      </w:r>
      <w:r w:rsidR="00627225">
        <w:rPr>
          <w:rFonts w:ascii="Times New Roman" w:hAnsi="Times New Roman"/>
          <w:sz w:val="24"/>
          <w:szCs w:val="24"/>
        </w:rPr>
        <w:t>и</w:t>
      </w:r>
      <w:r w:rsidRPr="0078190B">
        <w:rPr>
          <w:rFonts w:ascii="Times New Roman" w:hAnsi="Times New Roman"/>
          <w:sz w:val="24"/>
          <w:szCs w:val="24"/>
        </w:rPr>
        <w:t>тся</w:t>
      </w:r>
      <w:r w:rsidR="00627225">
        <w:rPr>
          <w:rFonts w:ascii="Times New Roman" w:hAnsi="Times New Roman"/>
          <w:sz w:val="24"/>
          <w:szCs w:val="24"/>
        </w:rPr>
        <w:t xml:space="preserve"> </w:t>
      </w:r>
      <w:r w:rsidRPr="0078190B">
        <w:rPr>
          <w:rFonts w:ascii="Times New Roman" w:hAnsi="Times New Roman"/>
          <w:sz w:val="24"/>
          <w:szCs w:val="24"/>
        </w:rPr>
        <w:t>до сведения родителей (законных представителей)</w:t>
      </w:r>
      <w:r w:rsidR="00627225">
        <w:rPr>
          <w:rFonts w:ascii="Times New Roman" w:hAnsi="Times New Roman"/>
          <w:sz w:val="24"/>
          <w:szCs w:val="24"/>
        </w:rPr>
        <w:t xml:space="preserve"> </w:t>
      </w:r>
      <w:r w:rsidRPr="0078190B">
        <w:rPr>
          <w:rFonts w:ascii="Times New Roman" w:hAnsi="Times New Roman"/>
          <w:sz w:val="24"/>
          <w:szCs w:val="24"/>
        </w:rPr>
        <w:t>обучающихся.</w:t>
      </w:r>
    </w:p>
    <w:p w:rsidR="0076591D" w:rsidRPr="0078190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4.15</w:t>
      </w:r>
      <w:r w:rsidRPr="0078190B">
        <w:rPr>
          <w:rFonts w:ascii="Times New Roman" w:hAnsi="Times New Roman"/>
          <w:sz w:val="24"/>
          <w:szCs w:val="24"/>
        </w:rPr>
        <w:t xml:space="preserve">. </w:t>
      </w:r>
      <w:bookmarkStart w:id="10" w:name="6"/>
      <w:bookmarkEnd w:id="10"/>
      <w:r w:rsidRPr="0078190B">
        <w:rPr>
          <w:rFonts w:ascii="Times New Roman" w:hAnsi="Times New Roman"/>
          <w:sz w:val="24"/>
          <w:szCs w:val="24"/>
        </w:rPr>
        <w:t>Отметка по предмету</w:t>
      </w:r>
      <w:r w:rsidR="00627225">
        <w:rPr>
          <w:rFonts w:ascii="Times New Roman" w:hAnsi="Times New Roman"/>
          <w:sz w:val="24"/>
          <w:szCs w:val="24"/>
        </w:rPr>
        <w:t xml:space="preserve"> </w:t>
      </w:r>
      <w:r w:rsidRPr="0078190B">
        <w:rPr>
          <w:rFonts w:ascii="Times New Roman" w:hAnsi="Times New Roman"/>
          <w:sz w:val="24"/>
          <w:szCs w:val="24"/>
        </w:rPr>
        <w:t>по итогам учебного года</w:t>
      </w:r>
      <w:r w:rsidR="00627225">
        <w:rPr>
          <w:rFonts w:ascii="Times New Roman" w:hAnsi="Times New Roman"/>
          <w:sz w:val="24"/>
          <w:szCs w:val="24"/>
        </w:rPr>
        <w:t xml:space="preserve"> </w:t>
      </w:r>
      <w:r w:rsidRPr="0078190B">
        <w:rPr>
          <w:rFonts w:ascii="Times New Roman" w:hAnsi="Times New Roman"/>
          <w:sz w:val="24"/>
          <w:szCs w:val="24"/>
        </w:rPr>
        <w:t>выставляется учителем на основании отметок</w:t>
      </w:r>
      <w:r w:rsidR="00627225">
        <w:rPr>
          <w:rFonts w:ascii="Times New Roman" w:hAnsi="Times New Roman"/>
          <w:sz w:val="24"/>
          <w:szCs w:val="24"/>
        </w:rPr>
        <w:t xml:space="preserve"> </w:t>
      </w:r>
      <w:r w:rsidRPr="0078190B">
        <w:rPr>
          <w:rFonts w:ascii="Times New Roman" w:hAnsi="Times New Roman"/>
          <w:sz w:val="24"/>
          <w:szCs w:val="24"/>
        </w:rPr>
        <w:t>за четверти, полугодия, за итоговые контрольные работы, итоговые тесты и другие виды итоговых работ, на основании фактически установленного учителем уровня знаний, умений, навыков и ученических компетенций.</w:t>
      </w:r>
    </w:p>
    <w:p w:rsidR="0076591D" w:rsidRDefault="0076591D" w:rsidP="0076591D">
      <w:pPr>
        <w:spacing w:after="0" w:line="240" w:lineRule="auto"/>
        <w:jc w:val="center"/>
        <w:rPr>
          <w:rFonts w:ascii="Times New Roman" w:hAnsi="Times New Roman"/>
          <w:b/>
          <w:sz w:val="24"/>
          <w:szCs w:val="24"/>
        </w:rPr>
      </w:pPr>
    </w:p>
    <w:p w:rsidR="0076591D" w:rsidRPr="0078190B" w:rsidRDefault="0076591D" w:rsidP="0076591D">
      <w:pPr>
        <w:spacing w:after="0" w:line="240" w:lineRule="auto"/>
        <w:jc w:val="center"/>
        <w:rPr>
          <w:rFonts w:ascii="Times New Roman" w:hAnsi="Times New Roman"/>
          <w:b/>
          <w:sz w:val="24"/>
          <w:szCs w:val="24"/>
        </w:rPr>
      </w:pPr>
      <w:r w:rsidRPr="0078190B">
        <w:rPr>
          <w:rFonts w:ascii="Times New Roman" w:hAnsi="Times New Roman"/>
          <w:b/>
          <w:sz w:val="24"/>
          <w:szCs w:val="24"/>
        </w:rPr>
        <w:t>5. Перевод обучающихся</w:t>
      </w:r>
    </w:p>
    <w:p w:rsidR="0076591D" w:rsidRPr="0078190B" w:rsidRDefault="0076591D" w:rsidP="0076591D">
      <w:pPr>
        <w:spacing w:after="0" w:line="240" w:lineRule="auto"/>
        <w:jc w:val="center"/>
        <w:rPr>
          <w:rFonts w:ascii="Times New Roman" w:hAnsi="Times New Roman"/>
          <w:b/>
          <w:sz w:val="24"/>
          <w:szCs w:val="24"/>
        </w:rPr>
      </w:pPr>
    </w:p>
    <w:p w:rsidR="0076591D"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5.1. Обучающиеся, успешно освоившие в полном объеме образовательную программу, решением Педагогического совета образовательной организации переводятся в следующий класс.</w:t>
      </w:r>
    </w:p>
    <w:p w:rsidR="0076591D" w:rsidRPr="00126A82"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5.2.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5.</w:t>
      </w:r>
      <w:r>
        <w:rPr>
          <w:rFonts w:ascii="Times New Roman" w:hAnsi="Times New Roman"/>
          <w:sz w:val="24"/>
          <w:szCs w:val="24"/>
        </w:rPr>
        <w:t>3</w:t>
      </w:r>
      <w:r w:rsidRPr="0078190B">
        <w:rPr>
          <w:rFonts w:ascii="Times New Roman" w:hAnsi="Times New Roman"/>
          <w:sz w:val="24"/>
          <w:szCs w:val="24"/>
        </w:rPr>
        <w:t xml:space="preserve">. Учащиеся 1-х классов переводятся во второй класс в любом случае. Исключением служит заключение </w:t>
      </w:r>
      <w:r>
        <w:rPr>
          <w:rFonts w:ascii="Times New Roman" w:hAnsi="Times New Roman"/>
          <w:sz w:val="24"/>
          <w:szCs w:val="24"/>
        </w:rPr>
        <w:t>областн</w:t>
      </w:r>
      <w:r w:rsidRPr="0078190B">
        <w:rPr>
          <w:rFonts w:ascii="Times New Roman" w:hAnsi="Times New Roman"/>
          <w:sz w:val="24"/>
          <w:szCs w:val="24"/>
        </w:rPr>
        <w:t xml:space="preserve">ой </w:t>
      </w:r>
      <w:r w:rsidR="00CF2DC8">
        <w:rPr>
          <w:rFonts w:ascii="Times New Roman" w:hAnsi="Times New Roman"/>
          <w:sz w:val="24"/>
          <w:szCs w:val="24"/>
        </w:rPr>
        <w:t xml:space="preserve"> </w:t>
      </w:r>
      <w:r w:rsidRPr="0078190B">
        <w:rPr>
          <w:rFonts w:ascii="Times New Roman" w:hAnsi="Times New Roman"/>
          <w:sz w:val="24"/>
          <w:szCs w:val="24"/>
        </w:rPr>
        <w:t>ПМПК о повторном обучении.</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5.</w:t>
      </w:r>
      <w:r>
        <w:rPr>
          <w:rFonts w:ascii="Times New Roman" w:hAnsi="Times New Roman"/>
          <w:sz w:val="24"/>
          <w:szCs w:val="24"/>
        </w:rPr>
        <w:t>4</w:t>
      </w:r>
      <w:r w:rsidRPr="0078190B">
        <w:rPr>
          <w:rFonts w:ascii="Times New Roman" w:hAnsi="Times New Roman"/>
          <w:sz w:val="24"/>
          <w:szCs w:val="24"/>
        </w:rPr>
        <w:t>.Обучающиеся2-х–</w:t>
      </w:r>
      <w:r>
        <w:rPr>
          <w:rFonts w:ascii="Times New Roman" w:hAnsi="Times New Roman"/>
          <w:sz w:val="24"/>
          <w:szCs w:val="24"/>
        </w:rPr>
        <w:t xml:space="preserve"> 3</w:t>
      </w:r>
      <w:r w:rsidRPr="0078190B">
        <w:rPr>
          <w:rFonts w:ascii="Times New Roman" w:hAnsi="Times New Roman"/>
          <w:sz w:val="24"/>
          <w:szCs w:val="24"/>
        </w:rPr>
        <w:t>-х,</w:t>
      </w:r>
      <w:r>
        <w:rPr>
          <w:rFonts w:ascii="Times New Roman" w:hAnsi="Times New Roman"/>
          <w:sz w:val="24"/>
          <w:szCs w:val="24"/>
        </w:rPr>
        <w:t>5</w:t>
      </w:r>
      <w:r w:rsidRPr="0078190B">
        <w:rPr>
          <w:rFonts w:ascii="Times New Roman" w:hAnsi="Times New Roman"/>
          <w:sz w:val="24"/>
          <w:szCs w:val="24"/>
        </w:rPr>
        <w:t>-х–</w:t>
      </w:r>
      <w:r>
        <w:rPr>
          <w:rFonts w:ascii="Times New Roman" w:hAnsi="Times New Roman"/>
          <w:sz w:val="24"/>
          <w:szCs w:val="24"/>
        </w:rPr>
        <w:t xml:space="preserve"> 8-х и</w:t>
      </w:r>
      <w:r w:rsidRPr="0078190B">
        <w:rPr>
          <w:rFonts w:ascii="Times New Roman" w:hAnsi="Times New Roman"/>
          <w:sz w:val="24"/>
          <w:szCs w:val="24"/>
        </w:rPr>
        <w:t xml:space="preserve"> 10-хклассов, имеющие академическую задолженность по одному предмету, переводятся в следующий класс условно. Ответственность за ликвидацию задолженности возлагается на родителей (законных представителей). На основании заявления родителей приказом директора устанавливается срок и форма ликвидации задолженности.</w:t>
      </w:r>
    </w:p>
    <w:p w:rsidR="0076591D"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5.</w:t>
      </w:r>
      <w:r>
        <w:rPr>
          <w:rFonts w:ascii="Times New Roman" w:hAnsi="Times New Roman"/>
          <w:sz w:val="24"/>
          <w:szCs w:val="24"/>
        </w:rPr>
        <w:t>5</w:t>
      </w:r>
      <w:r w:rsidRPr="0078190B">
        <w:rPr>
          <w:rFonts w:ascii="Times New Roman" w:hAnsi="Times New Roman"/>
          <w:sz w:val="24"/>
          <w:szCs w:val="24"/>
        </w:rPr>
        <w:t>. Образовательная организация</w:t>
      </w:r>
      <w:r w:rsidR="00CF2DC8">
        <w:rPr>
          <w:rFonts w:ascii="Times New Roman" w:hAnsi="Times New Roman"/>
          <w:sz w:val="24"/>
          <w:szCs w:val="24"/>
        </w:rPr>
        <w:t xml:space="preserve"> </w:t>
      </w:r>
      <w:r w:rsidRPr="0078190B">
        <w:rPr>
          <w:rFonts w:ascii="Times New Roman" w:hAnsi="Times New Roman"/>
          <w:sz w:val="24"/>
          <w:szCs w:val="24"/>
        </w:rPr>
        <w:t xml:space="preserve">создаёт условия </w:t>
      </w:r>
      <w:r w:rsidR="00CF2DC8">
        <w:rPr>
          <w:rFonts w:ascii="Times New Roman" w:hAnsi="Times New Roman"/>
          <w:sz w:val="24"/>
          <w:szCs w:val="24"/>
        </w:rPr>
        <w:t xml:space="preserve"> обучающим</w:t>
      </w:r>
      <w:r w:rsidRPr="0078190B">
        <w:rPr>
          <w:rFonts w:ascii="Times New Roman" w:hAnsi="Times New Roman"/>
          <w:sz w:val="24"/>
          <w:szCs w:val="24"/>
        </w:rPr>
        <w:t>ся для ликвидации академической задолженности и обеспечивает контроль за своевременностью её ликвидации.</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5.6. После ликвидации академической задолженности на основании решения педагогического совета школы издаётся приказ директора о переводе обучающегося в следующий класс.</w:t>
      </w:r>
    </w:p>
    <w:p w:rsidR="0076591D" w:rsidRPr="0078190B" w:rsidRDefault="0076591D" w:rsidP="0076591D">
      <w:pPr>
        <w:spacing w:after="0" w:line="240" w:lineRule="auto"/>
        <w:ind w:firstLine="426"/>
        <w:jc w:val="both"/>
        <w:rPr>
          <w:rFonts w:ascii="Times New Roman" w:hAnsi="Times New Roman"/>
          <w:sz w:val="24"/>
          <w:szCs w:val="24"/>
        </w:rPr>
      </w:pPr>
      <w:r w:rsidRPr="0078190B">
        <w:rPr>
          <w:rFonts w:ascii="Times New Roman" w:hAnsi="Times New Roman"/>
          <w:sz w:val="24"/>
          <w:szCs w:val="24"/>
        </w:rPr>
        <w:t>5.</w:t>
      </w:r>
      <w:r>
        <w:rPr>
          <w:rFonts w:ascii="Times New Roman" w:hAnsi="Times New Roman"/>
          <w:sz w:val="24"/>
          <w:szCs w:val="24"/>
        </w:rPr>
        <w:t>7</w:t>
      </w:r>
      <w:r w:rsidRPr="0078190B">
        <w:rPr>
          <w:rFonts w:ascii="Times New Roman" w:hAnsi="Times New Roman"/>
          <w:sz w:val="24"/>
          <w:szCs w:val="24"/>
        </w:rPr>
        <w:t xml:space="preserve">. Обучающиеся в 10-х классах могут прекратить образовательные отношения с образовательной организацией досрочно на основании Закона </w:t>
      </w:r>
      <w:r>
        <w:rPr>
          <w:rFonts w:ascii="Times New Roman" w:hAnsi="Times New Roman"/>
          <w:sz w:val="24"/>
          <w:szCs w:val="24"/>
        </w:rPr>
        <w:t>Российской Федерации «О</w:t>
      </w:r>
      <w:r w:rsidRPr="0078190B">
        <w:rPr>
          <w:rFonts w:ascii="Times New Roman" w:hAnsi="Times New Roman"/>
          <w:sz w:val="24"/>
          <w:szCs w:val="24"/>
        </w:rPr>
        <w:t xml:space="preserve">б образовании </w:t>
      </w:r>
      <w:r w:rsidR="00CF2DC8">
        <w:rPr>
          <w:rFonts w:ascii="Times New Roman" w:hAnsi="Times New Roman"/>
          <w:sz w:val="24"/>
          <w:szCs w:val="24"/>
        </w:rPr>
        <w:t xml:space="preserve"> </w:t>
      </w:r>
      <w:r w:rsidRPr="0078190B">
        <w:rPr>
          <w:rFonts w:ascii="Times New Roman" w:hAnsi="Times New Roman"/>
          <w:sz w:val="24"/>
          <w:szCs w:val="24"/>
        </w:rPr>
        <w:t>в</w:t>
      </w:r>
      <w:r w:rsidR="00CF2DC8">
        <w:rPr>
          <w:rFonts w:ascii="Times New Roman" w:hAnsi="Times New Roman"/>
          <w:sz w:val="24"/>
          <w:szCs w:val="24"/>
        </w:rPr>
        <w:t xml:space="preserve"> </w:t>
      </w:r>
      <w:r w:rsidRPr="0078190B">
        <w:rPr>
          <w:rFonts w:ascii="Times New Roman" w:hAnsi="Times New Roman"/>
          <w:sz w:val="24"/>
          <w:szCs w:val="24"/>
        </w:rPr>
        <w:t>Российской Федерации</w:t>
      </w:r>
      <w:r>
        <w:rPr>
          <w:rFonts w:ascii="Times New Roman" w:hAnsi="Times New Roman"/>
          <w:sz w:val="24"/>
          <w:szCs w:val="24"/>
        </w:rPr>
        <w:t>»</w:t>
      </w:r>
      <w:r w:rsidRPr="0078190B">
        <w:rPr>
          <w:rFonts w:ascii="Times New Roman" w:hAnsi="Times New Roman"/>
          <w:sz w:val="24"/>
          <w:szCs w:val="24"/>
        </w:rPr>
        <w:t>.</w:t>
      </w:r>
    </w:p>
    <w:p w:rsidR="0076591D" w:rsidRDefault="0076591D" w:rsidP="0076591D">
      <w:pPr>
        <w:spacing w:after="0" w:line="240" w:lineRule="auto"/>
        <w:jc w:val="center"/>
        <w:rPr>
          <w:rFonts w:ascii="Times New Roman" w:hAnsi="Times New Roman"/>
          <w:b/>
          <w:sz w:val="24"/>
          <w:szCs w:val="24"/>
        </w:rPr>
      </w:pPr>
    </w:p>
    <w:p w:rsidR="0076591D" w:rsidRPr="00E9693B" w:rsidRDefault="0076591D" w:rsidP="0076591D">
      <w:pPr>
        <w:spacing w:after="0" w:line="240" w:lineRule="auto"/>
        <w:jc w:val="center"/>
        <w:rPr>
          <w:rFonts w:ascii="Times New Roman" w:hAnsi="Times New Roman"/>
          <w:b/>
          <w:sz w:val="24"/>
          <w:szCs w:val="24"/>
        </w:rPr>
      </w:pPr>
      <w:r>
        <w:rPr>
          <w:rFonts w:ascii="Times New Roman" w:hAnsi="Times New Roman"/>
          <w:b/>
          <w:sz w:val="24"/>
          <w:szCs w:val="24"/>
        </w:rPr>
        <w:t>6</w:t>
      </w:r>
      <w:r w:rsidRPr="00E9693B">
        <w:rPr>
          <w:rFonts w:ascii="Times New Roman" w:hAnsi="Times New Roman"/>
          <w:b/>
          <w:sz w:val="24"/>
          <w:szCs w:val="24"/>
        </w:rPr>
        <w:t>. Особенности проведения промежуточной аттестации экстернов</w:t>
      </w:r>
    </w:p>
    <w:p w:rsidR="0076591D" w:rsidRPr="00E9693B" w:rsidRDefault="0076591D" w:rsidP="0076591D">
      <w:pPr>
        <w:spacing w:after="0" w:line="240" w:lineRule="auto"/>
        <w:jc w:val="center"/>
        <w:rPr>
          <w:rFonts w:ascii="Times New Roman" w:hAnsi="Times New Roman"/>
          <w:b/>
          <w:sz w:val="24"/>
          <w:szCs w:val="24"/>
        </w:rPr>
      </w:pPr>
    </w:p>
    <w:p w:rsidR="0076591D" w:rsidRDefault="0076591D" w:rsidP="0076591D">
      <w:pPr>
        <w:spacing w:after="0" w:line="240" w:lineRule="auto"/>
        <w:ind w:firstLine="426"/>
        <w:jc w:val="both"/>
        <w:rPr>
          <w:rFonts w:ascii="Times New Roman" w:hAnsi="Times New Roman"/>
          <w:sz w:val="24"/>
          <w:szCs w:val="24"/>
        </w:rPr>
      </w:pPr>
      <w:bookmarkStart w:id="11" w:name="7"/>
      <w:bookmarkEnd w:id="11"/>
      <w:r>
        <w:rPr>
          <w:rFonts w:ascii="Times New Roman" w:hAnsi="Times New Roman"/>
          <w:sz w:val="24"/>
          <w:szCs w:val="24"/>
        </w:rPr>
        <w:t xml:space="preserve">6.1. </w:t>
      </w:r>
      <w:r w:rsidRPr="00440CAA">
        <w:rPr>
          <w:rFonts w:ascii="Times New Roman" w:hAnsi="Times New Roman"/>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по соответствующей образовательной программе</w:t>
      </w:r>
      <w:r w:rsidR="00CF2DC8">
        <w:rPr>
          <w:rFonts w:ascii="Times New Roman" w:hAnsi="Times New Roman"/>
          <w:sz w:val="24"/>
          <w:szCs w:val="24"/>
        </w:rPr>
        <w:t xml:space="preserve"> </w:t>
      </w:r>
      <w:r w:rsidRPr="00440CAA">
        <w:rPr>
          <w:rFonts w:ascii="Times New Roman" w:hAnsi="Times New Roman"/>
          <w:sz w:val="24"/>
          <w:szCs w:val="24"/>
        </w:rPr>
        <w:t xml:space="preserve">в </w:t>
      </w:r>
      <w:r w:rsidRPr="00E9693B">
        <w:rPr>
          <w:rFonts w:ascii="Times New Roman" w:hAnsi="Times New Roman"/>
          <w:sz w:val="24"/>
          <w:szCs w:val="24"/>
        </w:rPr>
        <w:t>образовательн</w:t>
      </w:r>
      <w:r>
        <w:rPr>
          <w:rFonts w:ascii="Times New Roman" w:hAnsi="Times New Roman"/>
          <w:sz w:val="24"/>
          <w:szCs w:val="24"/>
        </w:rPr>
        <w:t>ой</w:t>
      </w:r>
      <w:r w:rsidRPr="00E9693B">
        <w:rPr>
          <w:rFonts w:ascii="Times New Roman" w:hAnsi="Times New Roman"/>
          <w:sz w:val="24"/>
          <w:szCs w:val="24"/>
        </w:rPr>
        <w:t xml:space="preserve"> организаци</w:t>
      </w:r>
      <w:r>
        <w:rPr>
          <w:rFonts w:ascii="Times New Roman" w:hAnsi="Times New Roman"/>
          <w:sz w:val="24"/>
          <w:szCs w:val="24"/>
        </w:rPr>
        <w:t>и</w:t>
      </w:r>
      <w:r w:rsidRPr="00440CAA">
        <w:rPr>
          <w:rFonts w:ascii="Times New Roman" w:hAnsi="Times New Roman"/>
          <w:sz w:val="24"/>
          <w:szCs w:val="24"/>
        </w:rPr>
        <w:t xml:space="preserve">. </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 xml:space="preserve">6.2. </w:t>
      </w:r>
      <w:r w:rsidRPr="00440CAA">
        <w:rPr>
          <w:rFonts w:ascii="Times New Roman" w:hAnsi="Times New Roman"/>
          <w:sz w:val="24"/>
          <w:szCs w:val="24"/>
        </w:rPr>
        <w:t xml:space="preserve">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образовательной программе в </w:t>
      </w:r>
      <w:r w:rsidRPr="00E9693B">
        <w:rPr>
          <w:rFonts w:ascii="Times New Roman" w:hAnsi="Times New Roman"/>
          <w:sz w:val="24"/>
          <w:szCs w:val="24"/>
        </w:rPr>
        <w:t>образовательн</w:t>
      </w:r>
      <w:r>
        <w:rPr>
          <w:rFonts w:ascii="Times New Roman" w:hAnsi="Times New Roman"/>
          <w:sz w:val="24"/>
          <w:szCs w:val="24"/>
        </w:rPr>
        <w:t>ой</w:t>
      </w:r>
      <w:r w:rsidRPr="00E9693B">
        <w:rPr>
          <w:rFonts w:ascii="Times New Roman" w:hAnsi="Times New Roman"/>
          <w:sz w:val="24"/>
          <w:szCs w:val="24"/>
        </w:rPr>
        <w:t xml:space="preserve"> организаци</w:t>
      </w:r>
      <w:r>
        <w:rPr>
          <w:rFonts w:ascii="Times New Roman" w:hAnsi="Times New Roman"/>
          <w:sz w:val="24"/>
          <w:szCs w:val="24"/>
        </w:rPr>
        <w:t xml:space="preserve">и </w:t>
      </w:r>
      <w:r w:rsidRPr="00440CAA">
        <w:rPr>
          <w:rFonts w:ascii="Times New Roman" w:hAnsi="Times New Roman"/>
          <w:sz w:val="24"/>
          <w:szCs w:val="24"/>
        </w:rPr>
        <w:t xml:space="preserve">бесплатно. </w:t>
      </w:r>
    </w:p>
    <w:p w:rsidR="0076591D"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 xml:space="preserve">6.3. </w:t>
      </w:r>
      <w:r w:rsidRPr="00440CAA">
        <w:rPr>
          <w:rFonts w:ascii="Times New Roman" w:hAnsi="Times New Roman"/>
          <w:sz w:val="24"/>
          <w:szCs w:val="24"/>
        </w:rPr>
        <w:t>При прохождении аттестации экстерны пользуются академическими правами обучающихся по соответствующей образовательной программе.</w:t>
      </w:r>
    </w:p>
    <w:p w:rsidR="0076591D" w:rsidRPr="00E9693B" w:rsidRDefault="0076591D" w:rsidP="0076591D">
      <w:pPr>
        <w:spacing w:after="0" w:line="240" w:lineRule="auto"/>
        <w:ind w:firstLine="426"/>
        <w:jc w:val="both"/>
        <w:rPr>
          <w:rFonts w:ascii="Times New Roman" w:hAnsi="Times New Roman"/>
          <w:sz w:val="24"/>
          <w:szCs w:val="24"/>
        </w:rPr>
      </w:pPr>
      <w:r w:rsidRPr="00E9693B">
        <w:rPr>
          <w:rFonts w:ascii="Times New Roman" w:hAnsi="Times New Roman"/>
          <w:sz w:val="24"/>
          <w:szCs w:val="24"/>
        </w:rPr>
        <w:t>6.</w:t>
      </w:r>
      <w:r>
        <w:rPr>
          <w:rFonts w:ascii="Times New Roman" w:hAnsi="Times New Roman"/>
          <w:sz w:val="24"/>
          <w:szCs w:val="24"/>
        </w:rPr>
        <w:t>4</w:t>
      </w:r>
      <w:r w:rsidRPr="00E9693B">
        <w:rPr>
          <w:rFonts w:ascii="Times New Roman" w:hAnsi="Times New Roman"/>
          <w:sz w:val="24"/>
          <w:szCs w:val="24"/>
        </w:rPr>
        <w:t>. Промежуточная аттестация экстернов проводится в соответствии с настоящим положением в сроки и в формах,</w:t>
      </w:r>
      <w:r w:rsidR="00CF2DC8">
        <w:rPr>
          <w:rFonts w:ascii="Times New Roman" w:hAnsi="Times New Roman"/>
          <w:sz w:val="24"/>
          <w:szCs w:val="24"/>
        </w:rPr>
        <w:t xml:space="preserve"> </w:t>
      </w:r>
      <w:r w:rsidRPr="00E9693B">
        <w:rPr>
          <w:rFonts w:ascii="Times New Roman" w:hAnsi="Times New Roman"/>
          <w:sz w:val="24"/>
          <w:szCs w:val="24"/>
        </w:rPr>
        <w:t>предусмотренных образовательной программой, в порядке, устан</w:t>
      </w:r>
      <w:r>
        <w:rPr>
          <w:rFonts w:ascii="Times New Roman" w:hAnsi="Times New Roman"/>
          <w:sz w:val="24"/>
          <w:szCs w:val="24"/>
        </w:rPr>
        <w:t>овленном настоящим положением.</w:t>
      </w:r>
    </w:p>
    <w:p w:rsidR="0076591D" w:rsidRPr="00E9693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6</w:t>
      </w:r>
      <w:r w:rsidRPr="00E9693B">
        <w:rPr>
          <w:rFonts w:ascii="Times New Roman" w:hAnsi="Times New Roman"/>
          <w:sz w:val="24"/>
          <w:szCs w:val="24"/>
        </w:rPr>
        <w:t>.</w:t>
      </w:r>
      <w:r>
        <w:rPr>
          <w:rFonts w:ascii="Times New Roman" w:hAnsi="Times New Roman"/>
          <w:sz w:val="24"/>
          <w:szCs w:val="24"/>
        </w:rPr>
        <w:t>5</w:t>
      </w:r>
      <w:r w:rsidRPr="00E9693B">
        <w:rPr>
          <w:rFonts w:ascii="Times New Roman" w:hAnsi="Times New Roman"/>
          <w:sz w:val="24"/>
          <w:szCs w:val="24"/>
        </w:rPr>
        <w:t>. По заявлению экстерна образовательная организация вправе установить индивидуальный срок проведения промежуточной аттестации.</w:t>
      </w:r>
    </w:p>
    <w:p w:rsidR="0076591D" w:rsidRPr="00E9693B" w:rsidRDefault="0076591D" w:rsidP="0076591D">
      <w:pPr>
        <w:spacing w:after="0" w:line="240" w:lineRule="auto"/>
        <w:ind w:firstLine="426"/>
        <w:jc w:val="both"/>
        <w:rPr>
          <w:rFonts w:ascii="Times New Roman" w:hAnsi="Times New Roman"/>
          <w:sz w:val="24"/>
          <w:szCs w:val="24"/>
        </w:rPr>
      </w:pPr>
      <w:r>
        <w:rPr>
          <w:rFonts w:ascii="Times New Roman" w:hAnsi="Times New Roman"/>
          <w:sz w:val="24"/>
          <w:szCs w:val="24"/>
        </w:rPr>
        <w:t>6</w:t>
      </w:r>
      <w:r w:rsidRPr="00E9693B">
        <w:rPr>
          <w:rFonts w:ascii="Times New Roman" w:hAnsi="Times New Roman"/>
          <w:sz w:val="24"/>
          <w:szCs w:val="24"/>
        </w:rPr>
        <w:t>.</w:t>
      </w:r>
      <w:r>
        <w:rPr>
          <w:rFonts w:ascii="Times New Roman" w:hAnsi="Times New Roman"/>
          <w:sz w:val="24"/>
          <w:szCs w:val="24"/>
        </w:rPr>
        <w:t>6</w:t>
      </w:r>
      <w:r w:rsidRPr="00E9693B">
        <w:rPr>
          <w:rFonts w:ascii="Times New Roman" w:hAnsi="Times New Roman"/>
          <w:sz w:val="24"/>
          <w:szCs w:val="24"/>
        </w:rPr>
        <w:t>.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76591D" w:rsidRPr="00506940" w:rsidRDefault="0076591D" w:rsidP="0076591D">
      <w:pPr>
        <w:spacing w:after="0" w:line="240" w:lineRule="auto"/>
        <w:ind w:firstLine="426"/>
        <w:jc w:val="both"/>
        <w:rPr>
          <w:rFonts w:ascii="Times New Roman" w:hAnsi="Times New Roman"/>
          <w:sz w:val="24"/>
          <w:szCs w:val="24"/>
        </w:rPr>
      </w:pPr>
      <w:r>
        <w:rPr>
          <w:rFonts w:ascii="Times New Roman" w:hAnsi="Times New Roman"/>
          <w:color w:val="000000"/>
          <w:sz w:val="23"/>
          <w:szCs w:val="23"/>
        </w:rPr>
        <w:t>6</w:t>
      </w:r>
      <w:r w:rsidRPr="00E9693B">
        <w:rPr>
          <w:rFonts w:ascii="Times New Roman" w:hAnsi="Times New Roman"/>
          <w:color w:val="000000"/>
          <w:sz w:val="23"/>
          <w:szCs w:val="23"/>
        </w:rPr>
        <w:t>.</w:t>
      </w:r>
      <w:r>
        <w:rPr>
          <w:rFonts w:ascii="Times New Roman" w:hAnsi="Times New Roman"/>
          <w:color w:val="000000"/>
          <w:sz w:val="23"/>
          <w:szCs w:val="23"/>
        </w:rPr>
        <w:t>7</w:t>
      </w:r>
      <w:r w:rsidRPr="00E9693B">
        <w:rPr>
          <w:rFonts w:ascii="Times New Roman" w:hAnsi="Times New Roman"/>
          <w:color w:val="000000"/>
          <w:sz w:val="23"/>
          <w:szCs w:val="23"/>
        </w:rPr>
        <w:t xml:space="preserve">. </w:t>
      </w:r>
      <w:r w:rsidRPr="00E9693B">
        <w:rPr>
          <w:rFonts w:ascii="Times New Roman" w:hAnsi="Times New Roman"/>
          <w:sz w:val="24"/>
          <w:szCs w:val="24"/>
        </w:rPr>
        <w:t>Гражданин</w:t>
      </w:r>
      <w:r w:rsidRPr="00506940">
        <w:rPr>
          <w:rFonts w:ascii="Times New Roman" w:hAnsi="Times New Roman"/>
          <w:sz w:val="24"/>
          <w:szCs w:val="24"/>
        </w:rPr>
        <w:t>,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две недели до начала проведения соответствующей промежуточной аттестации. В ином случае гражданин к прохождению промежуточной аттестации в указанный срок не допускается, за исключением случая, предусмотренного пунктом 6.5 настоящего положения.</w:t>
      </w:r>
    </w:p>
    <w:p w:rsidR="0076591D" w:rsidRPr="00890B42" w:rsidRDefault="0076591D" w:rsidP="00CF2DC8">
      <w:pPr>
        <w:spacing w:after="0" w:line="240" w:lineRule="auto"/>
        <w:ind w:firstLine="426"/>
        <w:jc w:val="both"/>
        <w:rPr>
          <w:rFonts w:ascii="Times New Roman" w:hAnsi="Times New Roman"/>
          <w:sz w:val="24"/>
          <w:szCs w:val="24"/>
        </w:rPr>
      </w:pPr>
      <w:r w:rsidRPr="00506940">
        <w:rPr>
          <w:rFonts w:ascii="Times New Roman" w:hAnsi="Times New Roman"/>
          <w:sz w:val="24"/>
          <w:szCs w:val="24"/>
        </w:rPr>
        <w:t>6.8. После прохождения промежуточной аттестации экстернам выдаётся справка о прохождении промежуточной аттестации в ОУ с указанием предме</w:t>
      </w:r>
      <w:r w:rsidR="00CF2DC8">
        <w:rPr>
          <w:rFonts w:ascii="Times New Roman" w:hAnsi="Times New Roman"/>
          <w:sz w:val="24"/>
          <w:szCs w:val="24"/>
        </w:rPr>
        <w:t xml:space="preserve">тов и оценок по этим предметам  </w:t>
      </w:r>
      <w:r w:rsidRPr="00506940">
        <w:rPr>
          <w:rFonts w:ascii="Times New Roman" w:hAnsi="Times New Roman"/>
          <w:sz w:val="24"/>
          <w:szCs w:val="24"/>
        </w:rPr>
        <w:t xml:space="preserve"> или документ государственного образца об образовании</w:t>
      </w:r>
      <w:r w:rsidR="00CF2DC8">
        <w:rPr>
          <w:rFonts w:ascii="Times New Roman" w:hAnsi="Times New Roman"/>
          <w:sz w:val="24"/>
          <w:szCs w:val="24"/>
        </w:rPr>
        <w:t>.</w:t>
      </w:r>
    </w:p>
    <w:p w:rsidR="00D622C8" w:rsidRDefault="00D622C8"/>
    <w:sectPr w:rsidR="00D622C8" w:rsidSect="00534C8F">
      <w:footerReference w:type="default" r:id="rId7"/>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B4" w:rsidRDefault="002637B4" w:rsidP="00534C8F">
      <w:pPr>
        <w:spacing w:after="0" w:line="240" w:lineRule="auto"/>
      </w:pPr>
      <w:r>
        <w:separator/>
      </w:r>
    </w:p>
  </w:endnote>
  <w:endnote w:type="continuationSeparator" w:id="1">
    <w:p w:rsidR="002637B4" w:rsidRDefault="002637B4" w:rsidP="00534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4081"/>
      <w:docPartObj>
        <w:docPartGallery w:val="Page Numbers (Bottom of Page)"/>
        <w:docPartUnique/>
      </w:docPartObj>
    </w:sdtPr>
    <w:sdtContent>
      <w:p w:rsidR="00534C8F" w:rsidRDefault="00534C8F">
        <w:pPr>
          <w:pStyle w:val="a9"/>
          <w:jc w:val="right"/>
        </w:pPr>
        <w:fldSimple w:instr=" PAGE   \* MERGEFORMAT ">
          <w:r>
            <w:rPr>
              <w:noProof/>
            </w:rPr>
            <w:t>6</w:t>
          </w:r>
        </w:fldSimple>
      </w:p>
    </w:sdtContent>
  </w:sdt>
  <w:p w:rsidR="00534C8F" w:rsidRDefault="00534C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B4" w:rsidRDefault="002637B4" w:rsidP="00534C8F">
      <w:pPr>
        <w:spacing w:after="0" w:line="240" w:lineRule="auto"/>
      </w:pPr>
      <w:r>
        <w:separator/>
      </w:r>
    </w:p>
  </w:footnote>
  <w:footnote w:type="continuationSeparator" w:id="1">
    <w:p w:rsidR="002637B4" w:rsidRDefault="002637B4" w:rsidP="00534C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455C7"/>
    <w:multiLevelType w:val="hybridMultilevel"/>
    <w:tmpl w:val="1A4EA22C"/>
    <w:lvl w:ilvl="0" w:tplc="FB323B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76591D"/>
    <w:rsid w:val="002316AF"/>
    <w:rsid w:val="002637B4"/>
    <w:rsid w:val="004843E5"/>
    <w:rsid w:val="00534C8F"/>
    <w:rsid w:val="00627225"/>
    <w:rsid w:val="0076591D"/>
    <w:rsid w:val="009420A8"/>
    <w:rsid w:val="00C40895"/>
    <w:rsid w:val="00CF2DC8"/>
    <w:rsid w:val="00D622C8"/>
    <w:rsid w:val="00FC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591D"/>
    <w:pPr>
      <w:ind w:left="720"/>
      <w:contextualSpacing/>
    </w:pPr>
    <w:rPr>
      <w:rFonts w:ascii="Calibri" w:eastAsia="Times New Roman" w:hAnsi="Calibri" w:cs="Times New Roman"/>
    </w:rPr>
  </w:style>
  <w:style w:type="paragraph" w:styleId="a4">
    <w:name w:val="No Spacing"/>
    <w:link w:val="a5"/>
    <w:uiPriority w:val="1"/>
    <w:qFormat/>
    <w:rsid w:val="0076591D"/>
    <w:pPr>
      <w:spacing w:after="0" w:line="240" w:lineRule="auto"/>
    </w:pPr>
    <w:rPr>
      <w:rFonts w:ascii="Calibri" w:eastAsia="Times New Roman" w:hAnsi="Calibri" w:cs="Times New Roman"/>
      <w:lang w:eastAsia="en-US"/>
    </w:rPr>
  </w:style>
  <w:style w:type="paragraph" w:styleId="a6">
    <w:name w:val="Normal (Web)"/>
    <w:basedOn w:val="a"/>
    <w:rsid w:val="00C4089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534C8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34C8F"/>
  </w:style>
  <w:style w:type="paragraph" w:styleId="a9">
    <w:name w:val="footer"/>
    <w:basedOn w:val="a"/>
    <w:link w:val="aa"/>
    <w:uiPriority w:val="99"/>
    <w:unhideWhenUsed/>
    <w:rsid w:val="00534C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4C8F"/>
  </w:style>
  <w:style w:type="character" w:customStyle="1" w:styleId="a5">
    <w:name w:val="Без интервала Знак"/>
    <w:basedOn w:val="a0"/>
    <w:link w:val="a4"/>
    <w:uiPriority w:val="1"/>
    <w:rsid w:val="00534C8F"/>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2752</Words>
  <Characters>15689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МОУ Саранинская СОШ</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cp:lastPrinted>2015-05-05T08:16:00Z</cp:lastPrinted>
  <dcterms:created xsi:type="dcterms:W3CDTF">2015-05-05T06:32:00Z</dcterms:created>
  <dcterms:modified xsi:type="dcterms:W3CDTF">2015-05-05T08:20:00Z</dcterms:modified>
</cp:coreProperties>
</file>